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2006-08-26</w:t>
      </w:r>
    </w:p>
    <w:p>
      <w:r>
        <w:rPr>
          <w:b w:val="0"/>
          <w:i w:val="0"/>
        </w:rPr>
        <w:t>description: 'Le Festin de la Sagesse : Partageons la Sainte Cène La sagesse a bâti</w:t>
      </w:r>
    </w:p>
    <w:p>
      <w:r>
        <w:rPr>
          <w:b w:val="0"/>
          <w:i w:val="0"/>
        </w:rPr>
        <w:t xml:space="preserve">  sa maison, Elle a taillé ses sept colonnes'</w:t>
      </w:r>
    </w:p>
    <w:p>
      <w:r>
        <w:rPr>
          <w:b w:val="0"/>
          <w:i w:val="0"/>
        </w:rPr>
        <w:t>tags: []</w:t>
      </w:r>
    </w:p>
    <w:p>
      <w:r>
        <w:rPr>
          <w:b w:val="0"/>
          <w:i w:val="0"/>
        </w:rPr>
        <w:t>title: 'Le Festin de la Sagesse : Partageons la Sainte Cène'</w:t>
      </w:r>
    </w:p>
    <w:p>
      <w:r>
        <w:rPr>
          <w:b w:val="0"/>
          <w:i w:val="0"/>
        </w:rPr>
        <w:t>categories:</w:t>
      </w:r>
    </w:p>
    <w:p>
      <w:pPr>
        <w:pStyle w:val="ListBullet"/>
      </w:pPr>
      <w:r>
        <w:rPr>
          <w:b w:val="0"/>
          <w:i w:val="0"/>
        </w:rPr>
        <w:t>Repas &amp; Sainte Cène</w:t>
      </w:r>
    </w:p>
    <w:p>
      <w:pPr>
        <w:pStyle w:val="ListBullet"/>
      </w:pPr>
      <w:r>
        <w:rPr>
          <w:b w:val="0"/>
          <w:i w:val="0"/>
        </w:rPr>
        <w:t>Communion fraternelle</w:t>
      </w:r>
    </w:p>
    <w:p>
      <w:r>
        <w:rPr>
          <w:b w:val="0"/>
          <w:i w:val="0"/>
        </w:rPr>
        <w:t>palmiers:</w:t>
      </w:r>
    </w:p>
    <w:p>
      <w:pPr>
        <w:pStyle w:val="ListBullet"/>
      </w:pPr>
      <w:r>
        <w:rPr>
          <w:b w:val="0"/>
          <w:i w:val="0"/>
        </w:rPr>
        <w:t>Sainte cène</w:t>
      </w:r>
    </w:p>
    <w:p>
      <w:pPr>
        <w:pStyle w:val="ListBullet"/>
      </w:pPr>
      <w:r>
        <w:rPr>
          <w:b w:val="0"/>
          <w:i w:val="0"/>
        </w:rPr>
        <w:t>Église</w:t>
      </w:r>
    </w:p>
    <w:p>
      <w:pPr>
        <w:pStyle w:val="ListBullet"/>
      </w:pPr>
      <w:r>
        <w:rPr>
          <w:b w:val="0"/>
          <w:i w:val="0"/>
        </w:rPr>
        <w:t>Œuvre de Christ</w:t>
      </w:r>
    </w:p>
    <w:p>
      <w:pPr>
        <w:pStyle w:val="ListBullet"/>
      </w:pPr>
      <w:r>
        <w:rPr>
          <w:b w:val="0"/>
          <w:i w:val="0"/>
        </w:rPr>
        <w:t>Sagesse</w:t>
      </w:r>
    </w:p>
    <w:p>
      <w:pPr>
        <w:pStyle w:val="ListBullet"/>
      </w:pPr>
      <w:r>
        <w:rPr>
          <w:b w:val="0"/>
          <w:i w:val="0"/>
        </w:rPr>
        <w:t>Foi</w:t>
      </w:r>
    </w:p>
    <w:p>
      <w:pPr>
        <w:pStyle w:val="ListBullet"/>
      </w:pPr>
      <w:r>
        <w:rPr>
          <w:b w:val="0"/>
          <w:i w:val="0"/>
        </w:rPr>
        <w:t>Relation avec Dieu</w:t>
      </w:r>
    </w:p>
    <w:p>
      <w:pPr>
        <w:pStyle w:val="ListBullet"/>
      </w:pPr>
      <w:r>
        <w:rPr>
          <w:b w:val="0"/>
          <w:i w:val="0"/>
        </w:rPr>
        <w:t>Bible</w:t>
      </w:r>
    </w:p>
    <w:p>
      <w:r>
        <w:rPr>
          <w:b w:val="0"/>
          <w:i w:val="0"/>
        </w:rPr>
        <w:t>---</w:t>
      </w:r>
    </w:p>
    <w:p>
      <w:pPr>
        <w:pStyle w:val="Heading1"/>
      </w:pPr>
      <w:r>
        <w:t>Le Festin de la Sagesse : Partageons la Sainte Cène</w:t>
      </w:r>
    </w:p>
    <w:p>
      <w:r>
        <w:rPr>
          <w:b w:val="0"/>
          <w:i w:val="0"/>
        </w:rPr>
        <w:t>La sagesse a bâti sa maison, Elle a taillé ses sept colonnes. Elle a égorgé ses victimes, mêlé son vin, Et dressé sa table. Elle a envoyé ses servantes, elle crie Sur le sommet des hauteurs de la ville: Que celui qui est stupide entre ici! Elle dit à ceux qui sont dépourvus de sens: Venez, mangez de mon pain, Et buvez du vin que j'ai mêlé; Quittez la stupidité, et vous vivrez, Et marchez dans la voie de l'intelligence!</w:t>
      </w:r>
      <w:r>
        <w:rPr>
          <w:b w:val="0"/>
          <w:i/>
        </w:rPr>
        <w:t xml:space="preserve"> (Proverbes 9:1-6)</w:t>
      </w:r>
    </w:p>
    <w:p>
      <w:r>
        <w:rPr>
          <w:b w:val="0"/>
          <w:i w:val="0"/>
        </w:rPr>
        <w:t>Ce passage des Proverbes, bien que tiré de l'Ancien Testament, résonne avec une profonde vérité lorsqu'il s'agit de comprendre la Sainte Cène. L'invitation de la Sagesse au festin, à partager son pain et son vin, préfigure l'invitation du Seigneur Jésus à commémorer son sacrifice. Il a bâti sa maison, l'Église, dressé une table pour nous, et nous appelle à prendre le pain en souvenir de son corps brisé et le vin en souvenir de son sang versé. En réponse à cet appel sacré, le Seigneur nous invite à quitter la "stupidité" – nos égoïsmes, nos rancunes, nos mauvais penchants – pour embrasser la voie de l'intelligence et de sa volonté.</w:t>
      </w:r>
    </w:p>
    <w:p>
      <w:pPr>
        <w:pStyle w:val="Heading3"/>
      </w:pPr>
      <w:r>
        <w:t>Prière d'Ouverture</w:t>
      </w:r>
    </w:p>
    <w:p>
      <w:r>
        <w:rPr>
          <w:b w:val="0"/>
          <w:i w:val="0"/>
        </w:rPr>
        <w:t>Seigneur Jésus, nous te remercions pour ce moment sacré où nous pouvons nous rassembler en ton nom. Merci pour le sacrifice que tu as accompli sur la croix, pour ton corps brisé et ton sang versé qui nous purifient et nous donnent la vie éternelle. Ouvre nos cœurs et nos esprits à ta Parole, afin que nous puissions comprendre la profondeur de ton amour et l'importance de ta communion. Aide-nous, Seigneur, à quitter tout ce qui nous éloigne de toi, pour marcher dans ta sagesse et ta volonté. Amen.</w:t>
      </w:r>
    </w:p>
    <w:p>
      <w:pPr>
        <w:pStyle w:val="Heading3"/>
      </w:pPr>
      <w:r>
        <w:t>Brise-Glace : "Le Grand Festin de la Sagesse"</w:t>
      </w:r>
    </w:p>
    <w:p>
      <w:r>
        <w:rPr>
          <w:b w:val="0"/>
          <w:i w:val="0"/>
        </w:rPr>
        <w:t>Matériel :</w:t>
      </w:r>
      <w:r>
        <w:rPr>
          <w:b/>
          <w:i w:val="0"/>
        </w:rPr>
        <w:t xml:space="preserve"> Des étiquettes avec des noms d'aliments variés (certains délicieux, d'autres moins appétissants, certains communs, d'autres exotiques) et des étiquettes avec des actions (ex: "Sauter", "Chanter", "Faire la roue", "Cligner de l'œil").</w:t>
      </w:r>
    </w:p>
    <w:p>
      <w:r>
        <w:rPr>
          <w:b w:val="0"/>
          <w:i w:val="0"/>
        </w:rPr>
        <w:t>Règles :</w:t>
      </w:r>
      <w:r>
        <w:rPr>
          <w:b/>
          <w:i w:val="0"/>
        </w:rPr>
        <w:t xml:space="preserve"> On distribue une étiquette "aliment" et une étiquette "action" à chaque participant, sans qu'ils ne les voient. Chacun doit ensuite mimer l'action indiquée en mangeant imaginairement l'aliment reçu. Les autres doivent deviner quel est l'aliment et l'action. Une fois les devinettes terminées, on discute : "Quel était l'aliment le plus difficile à manger ? Quelle action était la plus amusante ? Parfois, manger quelque chose d'inattendu avec une action surprenante peut être un peu étrange, n'est-ce pas ? La Sainte Cène, c'est un peu comme un festin préparé par la Sagesse, où tout est à sa place et a un sens profond."</w:t>
      </w:r>
    </w:p>
    <w:p>
      <w:r>
        <w:rPr>
          <w:b w:val="0"/>
          <w:i w:val="0"/>
        </w:rPr>
        <w:t>---</w:t>
      </w:r>
    </w:p>
    <w:p>
      <w:pPr>
        <w:pStyle w:val="Heading3"/>
      </w:pPr>
      <w:r>
        <w:t>Thème Principal : Le Festin de la Sagesse et la Sainte Cène</w:t>
      </w:r>
    </w:p>
    <w:p>
      <w:r>
        <w:rPr>
          <w:b w:val="0"/>
          <w:i w:val="0"/>
        </w:rPr>
        <w:t>Proverbes 9 nous dépeint un tableau saisissant de la Sagesse qui invite à un festin. Elle a préparé un repas, mêlé son vin, et lance un appel vibrant : "Venez, mangez de mon pain, et buvez du vin que j'ai mêlé; quittez la stupidité, et vous vivrez." Cette invitation résonne avec l'institution de la Sainte Cène par Jésus. Le pain représente son corps offert en sacrifice pour nous, et le vin représente son sang versé pour le pardon de nos péchés. La Sainte Cène n'est pas seulement un repas commémoratif, c'est une communion profonde avec le Christ et entre croyants. L'invitation à quitter la "stupidité" – nos péchés, nos mauvaises habitudes, nos pensées égocentriques – est essentielle pour participer dignement à ce repas, afin de recevoir les bénédictions et la vie nouvelle qu'il offre.</w:t>
      </w:r>
      <w:r>
        <w:rPr>
          <w:b w:val="0"/>
          <w:i/>
        </w:rPr>
      </w:r>
    </w:p>
    <w:p>
      <w:r>
        <w:rPr>
          <w:b w:val="0"/>
          <w:i w:val="0"/>
        </w:rPr>
        <w:t>---</w:t>
      </w:r>
    </w:p>
    <w:p>
      <w:pPr>
        <w:pStyle w:val="Heading3"/>
      </w:pPr>
      <w:r>
        <w:t>Organisation en Groupes</w:t>
      </w:r>
    </w:p>
    <w:p>
      <w:r>
        <w:rPr>
          <w:b w:val="0"/>
          <w:i w:val="0"/>
        </w:rPr>
        <w:t>Nous allons maintenant nous diviser en deux groupes pour explorer plus en profondeur cet enseignement :</w:t>
      </w:r>
    </w:p>
    <w:p>
      <w:r>
        <w:rPr>
          <w:b w:val="0"/>
          <w:i w:val="0"/>
        </w:rPr>
        <w:t>Groupe 1 : L'Appel de la Sagesse – Quitter la Stupidité</w:t>
      </w:r>
      <w:r>
        <w:rPr>
          <w:b/>
          <w:i w:val="0"/>
        </w:rPr>
      </w:r>
    </w:p>
    <w:p>
      <w:r>
        <w:rPr>
          <w:b w:val="0"/>
          <w:i w:val="0"/>
        </w:rPr>
        <w:t>Ce groupe se concentrera sur les aspects de la "stupidité" à abandonner, comme mentionné dans Proverbes 9, et comment cela se traduit dans notre vie chrétienne pour une participation renouvelée à la Sainte Cène.</w:t>
      </w:r>
    </w:p>
    <w:p>
      <w:r>
        <w:rPr>
          <w:b w:val="0"/>
          <w:i w:val="0"/>
        </w:rPr>
        <w:t>Groupe 2 : Le Festin Partagé – La Communion et ses Fruits</w:t>
      </w:r>
      <w:r>
        <w:rPr>
          <w:b/>
          <w:i w:val="0"/>
        </w:rPr>
      </w:r>
    </w:p>
    <w:p>
      <w:r>
        <w:rPr>
          <w:b w:val="0"/>
          <w:i w:val="0"/>
        </w:rPr>
        <w:t>Ce groupe explorera la nature du festin de la Sagesse, la signification de la communion avec le Christ et les frères et sœurs, et les fruits que ce repas spirituel produit dans nos vies.</w:t>
      </w:r>
    </w:p>
    <w:p>
      <w:r>
        <w:rPr>
          <w:b w:val="0"/>
          <w:i w:val="0"/>
        </w:rPr>
        <w:t>---</w:t>
      </w:r>
    </w:p>
    <w:p>
      <w:pPr>
        <w:pStyle w:val="Heading2"/>
      </w:pPr>
      <w:r>
        <w:t>Groupe 1 : L'Appel de la Sagesse – Quitter la Stupidité</w:t>
      </w:r>
    </w:p>
    <w:p>
      <w:pPr>
        <w:pStyle w:val="Heading3"/>
      </w:pPr>
      <w:r>
        <w:t>Fiche 1.1 : Le Pain de la Vérité</w:t>
      </w:r>
    </w:p>
    <w:p>
      <w:pPr>
        <w:pStyle w:val="ListBullet"/>
      </w:pPr>
      <w:r>
        <w:rPr>
          <w:b w:val="0"/>
          <w:i w:val="0"/>
        </w:rPr>
        <w:t>Titre :</w:t>
      </w:r>
      <w:r>
        <w:rPr>
          <w:b/>
          <w:i w:val="0"/>
        </w:rPr>
        <w:t xml:space="preserve"> Le Pain de la Vérité, pas des mensonges.</w:t>
      </w:r>
    </w:p>
    <w:p>
      <w:pPr>
        <w:pStyle w:val="ListBullet"/>
      </w:pPr>
      <w:r>
        <w:rPr>
          <w:b w:val="0"/>
          <w:i w:val="0"/>
        </w:rPr>
        <w:t>Verset Clé :</w:t>
      </w:r>
      <w:r>
        <w:rPr>
          <w:b/>
          <w:i w:val="0"/>
        </w:rPr>
        <w:t xml:space="preserve"> Jean 14:6 - « Jésus lui dit : Je suis le chemin, la vérité, et la vie. Nul ne vient au Père que par moi. »</w:t>
      </w:r>
      <w:r>
        <w:rPr>
          <w:b/>
          <w:i/>
        </w:rPr>
      </w:r>
    </w:p>
    <w:p>
      <w:pPr>
        <w:pStyle w:val="ListBullet"/>
      </w:pPr>
      <w:r>
        <w:rPr>
          <w:b w:val="0"/>
          <w:i w:val="0"/>
        </w:rPr>
        <w:t>Explication ou Objectif :</w:t>
      </w:r>
      <w:r>
        <w:rPr>
          <w:b/>
          <w:i w:val="0"/>
        </w:rPr>
        <w:t xml:space="preserve"> Manger le pain de la Sainte Cène, c'est embrasser la vérité de Jésus comme fondement de notre vie, délaissant ainsi les mensonges du monde et de notre propre orgueil.</w:t>
      </w:r>
    </w:p>
    <w:p>
      <w:pPr>
        <w:pStyle w:val="ListBullet"/>
      </w:pPr>
      <w:r>
        <w:rPr>
          <w:b w:val="0"/>
          <w:i w:val="0"/>
        </w:rPr>
        <w:t>Réflexion :</w:t>
      </w:r>
      <w:r>
        <w:rPr>
          <w:b/>
          <w:i w:val="0"/>
        </w:rPr>
      </w:r>
    </w:p>
    <w:p>
      <w:r>
        <w:rPr>
          <w:b w:val="0"/>
          <w:i w:val="0"/>
        </w:rPr>
        <w:t xml:space="preserve">    1.  Quelles sont les "menteries" ou les fausses vérités que nous avons tendance à croire, qui nous éloignent de la vérité de Christ ?</w:t>
      </w:r>
    </w:p>
    <w:p>
      <w:r>
        <w:rPr>
          <w:b w:val="0"/>
          <w:i w:val="0"/>
        </w:rPr>
        <w:t xml:space="preserve">           </w:t>
      </w:r>
      <w:r>
        <w:rPr>
          <w:b w:val="0"/>
          <w:i/>
        </w:rPr>
        <w:t>Réponse suggérée :* Nous pouvons croire que nous sommes suffisamment bons par nous-mêmes, que le succès matériel est le but ultime, ou que le pardon n'est pas toujours nécessaire.</w:t>
      </w:r>
    </w:p>
    <w:p>
      <w:r>
        <w:rPr>
          <w:b w:val="0"/>
          <w:i w:val="0"/>
        </w:rPr>
        <w:t xml:space="preserve">    2.  Comment le souvenir de Jésus, le Chemin, la Vérité et la Vie, nous aide-t-il à discerner et à rejeter les fausses vérités ?</w:t>
      </w:r>
    </w:p>
    <w:p>
      <w:r>
        <w:rPr>
          <w:b w:val="0"/>
          <w:i w:val="0"/>
        </w:rPr>
        <w:t xml:space="preserve">           </w:t>
      </w:r>
      <w:r>
        <w:rPr>
          <w:b w:val="0"/>
          <w:i/>
        </w:rPr>
        <w:t>Réponse suggérée :* En gardant le regard fixé sur son exemple et ses enseignements, nous avons un standard divin pour évaluer ce qui est vrai et ce qui ne l'est pas.</w:t>
      </w:r>
    </w:p>
    <w:p>
      <w:pPr>
        <w:pStyle w:val="ListBullet"/>
      </w:pPr>
      <w:r>
        <w:rPr>
          <w:b w:val="0"/>
          <w:i w:val="0"/>
        </w:rPr>
        <w:t>Citation d’un Héros de la Foi :</w:t>
      </w:r>
      <w:r>
        <w:rPr>
          <w:b/>
          <w:i w:val="0"/>
        </w:rPr>
        <w:t xml:space="preserve"> « La vérité est le fondement de toute relation. Sans elle, nous ne pouvons pas connaître Dieu ni les autres. » - Oswald Chambers</w:t>
      </w:r>
    </w:p>
    <w:p>
      <w:pPr>
        <w:pStyle w:val="ListBullet"/>
      </w:pPr>
      <w:r>
        <w:rPr>
          <w:b w:val="0"/>
          <w:i w:val="0"/>
        </w:rPr>
        <w:t>Activité Créative ou Illustration Collaborative :</w:t>
      </w:r>
      <w:r>
        <w:rPr>
          <w:b/>
          <w:i w:val="0"/>
        </w:rPr>
        <w:t xml:space="preserve"> Dessiner ou écrire sur des bouts de papier des "mensonges" que l'on entend souvent ou auxquels on croit. Ensuite, les déchirer ou les brûler (en toute sécurité !) pour symboliser le rejet de ces mensonges.</w:t>
      </w:r>
    </w:p>
    <w:p>
      <w:pPr>
        <w:pStyle w:val="ListBullet"/>
      </w:pPr>
      <w:r>
        <w:rPr>
          <w:b w:val="0"/>
          <w:i w:val="0"/>
        </w:rPr>
        <w:t>Défi Pratique :</w:t>
      </w:r>
      <w:r>
        <w:rPr>
          <w:b/>
          <w:i w:val="0"/>
        </w:rPr>
        <w:t xml:space="preserve"> Pendant une semaine, identifier consciemment un mensonge que vous avez accepté et le remplacer par une vérité biblique ou un enseignement de Jésus dans vos pensées et paroles.</w:t>
      </w:r>
    </w:p>
    <w:p>
      <w:r>
        <w:rPr>
          <w:b w:val="0"/>
          <w:i w:val="0"/>
        </w:rPr>
        <w:t>---</w:t>
      </w:r>
    </w:p>
    <w:p>
      <w:pPr>
        <w:pStyle w:val="Heading3"/>
      </w:pPr>
      <w:r>
        <w:t>Fiche 1.2 : Le Vin de la Réconciliation</w:t>
      </w:r>
    </w:p>
    <w:p>
      <w:pPr>
        <w:pStyle w:val="ListBullet"/>
      </w:pPr>
      <w:r>
        <w:rPr>
          <w:b w:val="0"/>
          <w:i w:val="0"/>
        </w:rPr>
        <w:t>Titre :</w:t>
      </w:r>
      <w:r>
        <w:rPr>
          <w:b/>
          <w:i w:val="0"/>
        </w:rPr>
        <w:t xml:space="preserve"> Le Vin de la Réconciliation, pas des querelles.</w:t>
      </w:r>
    </w:p>
    <w:p>
      <w:pPr>
        <w:pStyle w:val="ListBullet"/>
      </w:pPr>
      <w:r>
        <w:rPr>
          <w:b w:val="0"/>
          <w:i w:val="0"/>
        </w:rPr>
        <w:t>Verset Clé :</w:t>
      </w:r>
      <w:r>
        <w:rPr>
          <w:b/>
          <w:i w:val="0"/>
        </w:rPr>
        <w:t xml:space="preserve"> Colossiens 1:20 - « et par lui de réconcilier toutes choses avec lui, tant celles qui sont sur la terre que celles qui sont dans les cieux, en faisant la paix par son sang versé sur la croix. »</w:t>
      </w:r>
      <w:r>
        <w:rPr>
          <w:b/>
          <w:i/>
        </w:rPr>
      </w:r>
    </w:p>
    <w:p>
      <w:pPr>
        <w:pStyle w:val="ListBullet"/>
      </w:pPr>
      <w:r>
        <w:rPr>
          <w:b w:val="0"/>
          <w:i w:val="0"/>
        </w:rPr>
        <w:t>Explication ou Objectif :</w:t>
      </w:r>
      <w:r>
        <w:rPr>
          <w:b/>
          <w:i w:val="0"/>
        </w:rPr>
        <w:t xml:space="preserve"> Le sang de Christ versé nous appelle à la réconciliation avec Dieu et avec nos frères et sœurs, abandonnant ainsi les querelles et les divisions.</w:t>
      </w:r>
    </w:p>
    <w:p>
      <w:pPr>
        <w:pStyle w:val="ListBullet"/>
      </w:pPr>
      <w:r>
        <w:rPr>
          <w:b w:val="0"/>
          <w:i w:val="0"/>
        </w:rPr>
        <w:t>Réflexion :</w:t>
      </w:r>
      <w:r>
        <w:rPr>
          <w:b/>
          <w:i w:val="0"/>
        </w:rPr>
      </w:r>
    </w:p>
    <w:p>
      <w:r>
        <w:rPr>
          <w:b w:val="0"/>
          <w:i w:val="0"/>
        </w:rPr>
        <w:t xml:space="preserve">    1.  Dans quelles situations avons-nous du mal à nous réconcilier avec les autres ou à demander pardon ?</w:t>
      </w:r>
    </w:p>
    <w:p>
      <w:r>
        <w:rPr>
          <w:b w:val="0"/>
          <w:i w:val="0"/>
        </w:rPr>
        <w:t xml:space="preserve">           </w:t>
      </w:r>
      <w:r>
        <w:rPr>
          <w:b w:val="0"/>
          <w:i/>
        </w:rPr>
        <w:t>Réponse suggérée :* Face à des blessures profondes, de l'orgueil, ou lorsque nous pensons avoir raison et que l'autre a tort.</w:t>
      </w:r>
    </w:p>
    <w:p>
      <w:r>
        <w:rPr>
          <w:b w:val="0"/>
          <w:i w:val="0"/>
        </w:rPr>
        <w:t xml:space="preserve">    2.  Comment le sacrifice de Jésus nous motive-t-il à rechercher activement la réconciliation ?</w:t>
      </w:r>
    </w:p>
    <w:p>
      <w:r>
        <w:rPr>
          <w:b w:val="0"/>
          <w:i w:val="0"/>
        </w:rPr>
        <w:t xml:space="preserve">           </w:t>
      </w:r>
      <w:r>
        <w:rPr>
          <w:b w:val="0"/>
          <w:i/>
        </w:rPr>
        <w:t>Réponse suggérée :* Si Dieu s'est réconcilié avec nous malgré nos fautes, nous sommes appelés à faire de même avec ceux qui nous ont offensés.</w:t>
      </w:r>
    </w:p>
    <w:p>
      <w:pPr>
        <w:pStyle w:val="ListBullet"/>
      </w:pPr>
      <w:r>
        <w:rPr>
          <w:b w:val="0"/>
          <w:i w:val="0"/>
        </w:rPr>
        <w:t>Citation d’un Héros de la Foi :</w:t>
      </w:r>
      <w:r>
        <w:rPr>
          <w:b/>
          <w:i w:val="0"/>
        </w:rPr>
        <w:t xml:space="preserve"> « Là où il y a des chrétiens, il doit y avoir de l'amour, et là où il y a de l'amour, il y a de la paix. » - John Wesley</w:t>
      </w:r>
    </w:p>
    <w:p>
      <w:pPr>
        <w:pStyle w:val="ListBullet"/>
      </w:pPr>
      <w:r>
        <w:rPr>
          <w:b w:val="0"/>
          <w:i w:val="0"/>
        </w:rPr>
        <w:t>Activité Créative ou Illustration Collaborative :</w:t>
      </w:r>
      <w:r>
        <w:rPr>
          <w:b/>
          <w:i w:val="0"/>
        </w:rPr>
        <w:t xml:space="preserve"> Créer une chaîne symbolique avec des liens représentant différentes personnes de la communauté. Les "casse" symboliquement puis les "réparer" avec des bouts de ficelle ou de papier collant pour représenter la réconciliation.</w:t>
      </w:r>
    </w:p>
    <w:p>
      <w:pPr>
        <w:pStyle w:val="ListBullet"/>
      </w:pPr>
      <w:r>
        <w:rPr>
          <w:b w:val="0"/>
          <w:i w:val="0"/>
        </w:rPr>
        <w:t>Défi Pratique :</w:t>
      </w:r>
      <w:r>
        <w:rPr>
          <w:b/>
          <w:i w:val="0"/>
        </w:rPr>
        <w:t xml:space="preserve"> Identifier une personne avec qui une relation est tendue et faire un pas concret vers la réconciliation cette semaine (un appel, un message, une prière).</w:t>
      </w:r>
    </w:p>
    <w:p>
      <w:r>
        <w:rPr>
          <w:b w:val="0"/>
          <w:i w:val="0"/>
        </w:rPr>
        <w:t>---</w:t>
      </w:r>
    </w:p>
    <w:p>
      <w:pPr>
        <w:pStyle w:val="Heading3"/>
      </w:pPr>
      <w:r>
        <w:t>Fiche 1.3 : La Table de l'Humilité</w:t>
      </w:r>
    </w:p>
    <w:p>
      <w:pPr>
        <w:pStyle w:val="ListBullet"/>
      </w:pPr>
      <w:r>
        <w:rPr>
          <w:b w:val="0"/>
          <w:i w:val="0"/>
        </w:rPr>
        <w:t>Titre :</w:t>
      </w:r>
      <w:r>
        <w:rPr>
          <w:b/>
          <w:i w:val="0"/>
        </w:rPr>
        <w:t xml:space="preserve"> À la Table de l'Humilité, pas de l'orgueil.</w:t>
      </w:r>
    </w:p>
    <w:p>
      <w:pPr>
        <w:pStyle w:val="ListBullet"/>
      </w:pPr>
      <w:r>
        <w:rPr>
          <w:b w:val="0"/>
          <w:i w:val="0"/>
        </w:rPr>
        <w:t>Verset Clé :</w:t>
      </w:r>
      <w:r>
        <w:rPr>
          <w:b/>
          <w:i w:val="0"/>
        </w:rPr>
        <w:t xml:space="preserve"> 1 Pierre 5:5 - « …revêtez-vous tous d'humilité les uns envers les autres; car Dieu résiste aux orgueilleux, mais il fait grâce aux humbles. »</w:t>
      </w:r>
      <w:r>
        <w:rPr>
          <w:b/>
          <w:i/>
        </w:rPr>
      </w:r>
    </w:p>
    <w:p>
      <w:pPr>
        <w:pStyle w:val="ListBullet"/>
      </w:pPr>
      <w:r>
        <w:rPr>
          <w:b w:val="0"/>
          <w:i w:val="0"/>
        </w:rPr>
        <w:t>Explication ou Objectif :</w:t>
      </w:r>
      <w:r>
        <w:rPr>
          <w:b/>
          <w:i w:val="0"/>
        </w:rPr>
        <w:t xml:space="preserve"> Participer à la Sainte Cène, c'est s'asseoir humblement à la table du Seigneur, reconnaissant notre besoin de lui et refusant l'orgueil qui nous empêche de recevoir ses bienfaits.</w:t>
      </w:r>
    </w:p>
    <w:p>
      <w:pPr>
        <w:pStyle w:val="ListBullet"/>
      </w:pPr>
      <w:r>
        <w:rPr>
          <w:b w:val="0"/>
          <w:i w:val="0"/>
        </w:rPr>
        <w:t>Réflexion :</w:t>
      </w:r>
      <w:r>
        <w:rPr>
          <w:b/>
          <w:i w:val="0"/>
        </w:rPr>
      </w:r>
    </w:p>
    <w:p>
      <w:r>
        <w:rPr>
          <w:b w:val="0"/>
          <w:i w:val="0"/>
        </w:rPr>
        <w:t xml:space="preserve">    1.  Comment l'orgueil se manifeste-t-il dans nos vies, même dans notre vie spirituelle ?</w:t>
      </w:r>
    </w:p>
    <w:p>
      <w:r>
        <w:rPr>
          <w:b w:val="0"/>
          <w:i w:val="0"/>
        </w:rPr>
        <w:t xml:space="preserve">           </w:t>
      </w:r>
      <w:r>
        <w:rPr>
          <w:b w:val="0"/>
          <w:i/>
        </w:rPr>
        <w:t>Réponse suggérée :* Par la suffisance, le refus d'apprendre, le besoin d'avoir toujours raison, le jugement des autres.</w:t>
      </w:r>
    </w:p>
    <w:p>
      <w:r>
        <w:rPr>
          <w:b w:val="0"/>
          <w:i w:val="0"/>
        </w:rPr>
        <w:t xml:space="preserve">    2.  En quoi la posture humble est-elle essentielle pour vraiment recevoir ce que Jésus offre à la Sainte Cène ?</w:t>
      </w:r>
    </w:p>
    <w:p>
      <w:r>
        <w:rPr>
          <w:b w:val="0"/>
          <w:i w:val="0"/>
        </w:rPr>
        <w:t xml:space="preserve">           </w:t>
      </w:r>
      <w:r>
        <w:rPr>
          <w:b w:val="0"/>
          <w:i/>
        </w:rPr>
        <w:t>Réponse suggérée :* L'humilité reconnaît notre dépendance de Dieu et ouvre notre cœur à sa grâce et à son pardon.</w:t>
      </w:r>
    </w:p>
    <w:p>
      <w:pPr>
        <w:pStyle w:val="ListBullet"/>
      </w:pPr>
      <w:r>
        <w:rPr>
          <w:b w:val="0"/>
          <w:i w:val="0"/>
        </w:rPr>
        <w:t>Citation d’un Héros de la Foi :</w:t>
      </w:r>
      <w:r>
        <w:rPr>
          <w:b/>
          <w:i w:val="0"/>
        </w:rPr>
        <w:t xml:space="preserve"> « Le véritable amour n'est pas l'amour de soi, mais l'amour de Dieu et du prochain. » - Saint Augustin</w:t>
      </w:r>
    </w:p>
    <w:p>
      <w:pPr>
        <w:pStyle w:val="ListBullet"/>
      </w:pPr>
      <w:r>
        <w:rPr>
          <w:b w:val="0"/>
          <w:i w:val="0"/>
        </w:rPr>
        <w:t>Activité Créative ou Illustration Collaborative :</w:t>
      </w:r>
      <w:r>
        <w:rPr>
          <w:b/>
          <w:i w:val="0"/>
        </w:rPr>
        <w:t xml:space="preserve"> Demander à chacun d'écrire une qualité qu'il admire chez une autre personne du groupe (secrètement). Ensuite, lire ces qualités à voix haute sans nommer la personne, et inviter les récipiendaires à se reconnaître, pour célébrer l'humilité et la reconnaissance mutuelle.</w:t>
      </w:r>
    </w:p>
    <w:p>
      <w:pPr>
        <w:pStyle w:val="ListBullet"/>
      </w:pPr>
      <w:r>
        <w:rPr>
          <w:b w:val="0"/>
          <w:i w:val="0"/>
        </w:rPr>
        <w:t>Défi Pratique :</w:t>
      </w:r>
      <w:r>
        <w:rPr>
          <w:b/>
          <w:i w:val="0"/>
        </w:rPr>
        <w:t xml:space="preserve"> Chercher activement une occasion cette semaine de reconnaître les forces ou les contributions d'une autre personne et de le lui exprimer sincèrement.</w:t>
      </w:r>
    </w:p>
    <w:p>
      <w:r>
        <w:rPr>
          <w:b w:val="0"/>
          <w:i w:val="0"/>
        </w:rPr>
        <w:t>---</w:t>
      </w:r>
    </w:p>
    <w:p>
      <w:pPr>
        <w:pStyle w:val="Heading3"/>
      </w:pPr>
      <w:r>
        <w:t>Fiche 1.4 : Le Corps Brisé pour une Vie Nouvelle</w:t>
      </w:r>
    </w:p>
    <w:p>
      <w:pPr>
        <w:pStyle w:val="ListBullet"/>
      </w:pPr>
      <w:r>
        <w:rPr>
          <w:b w:val="0"/>
          <w:i w:val="0"/>
        </w:rPr>
        <w:t>Titre :</w:t>
      </w:r>
      <w:r>
        <w:rPr>
          <w:b/>
          <w:i w:val="0"/>
        </w:rPr>
        <w:t xml:space="preserve"> Le Corps Brisé pour une Vie Nouvelle, pas pour le passé.</w:t>
      </w:r>
    </w:p>
    <w:p>
      <w:pPr>
        <w:pStyle w:val="ListBullet"/>
      </w:pPr>
      <w:r>
        <w:rPr>
          <w:b w:val="0"/>
          <w:i w:val="0"/>
        </w:rPr>
        <w:t>Verset Clé :</w:t>
      </w:r>
      <w:r>
        <w:rPr>
          <w:b/>
          <w:i w:val="0"/>
        </w:rPr>
        <w:t xml:space="preserve"> Romains 6:4 - « Nous avons donc été ensevelis avec lui par le baptême en sa mort, afin que, comme Christ est ressuscité des morts par la gloire du Père, nous vivions aussi une nouvelle vie. »</w:t>
      </w:r>
      <w:r>
        <w:rPr>
          <w:b/>
          <w:i/>
        </w:rPr>
      </w:r>
    </w:p>
    <w:p>
      <w:pPr>
        <w:pStyle w:val="ListBullet"/>
      </w:pPr>
      <w:r>
        <w:rPr>
          <w:b w:val="0"/>
          <w:i w:val="0"/>
        </w:rPr>
        <w:t>Explication ou Objectif :</w:t>
      </w:r>
      <w:r>
        <w:rPr>
          <w:b/>
          <w:i w:val="0"/>
        </w:rPr>
        <w:t xml:space="preserve"> En prenant le pain, nous nous souvenons du corps brisé de Jésus, symbole de notre mort au péché et de notre engagement à vivre une vie nouvelle en lui.</w:t>
      </w:r>
    </w:p>
    <w:p>
      <w:pPr>
        <w:pStyle w:val="ListBullet"/>
      </w:pPr>
      <w:r>
        <w:rPr>
          <w:b w:val="0"/>
          <w:i w:val="0"/>
        </w:rPr>
        <w:t>Réflexion :</w:t>
      </w:r>
      <w:r>
        <w:rPr>
          <w:b/>
          <w:i w:val="0"/>
        </w:rPr>
      </w:r>
    </w:p>
    <w:p>
      <w:r>
        <w:rPr>
          <w:b w:val="0"/>
          <w:i w:val="0"/>
        </w:rPr>
        <w:t xml:space="preserve">    1.  Qu'est-ce qui nous empêche de laisser complètement le passé derrière nous pour vivre pleinement la vie nouvelle en Christ ?</w:t>
      </w:r>
    </w:p>
    <w:p>
      <w:r>
        <w:rPr>
          <w:b w:val="0"/>
          <w:i w:val="0"/>
        </w:rPr>
        <w:t xml:space="preserve">           </w:t>
      </w:r>
      <w:r>
        <w:rPr>
          <w:b w:val="0"/>
          <w:i/>
        </w:rPr>
        <w:t>Réponse suggérée :* La culpabilité, les regrets, les peurs, la nostalgie de nos anciennes habitudes.</w:t>
      </w:r>
    </w:p>
    <w:p>
      <w:r>
        <w:rPr>
          <w:b w:val="0"/>
          <w:i w:val="0"/>
        </w:rPr>
        <w:t xml:space="preserve">    2.  Comment le souvenir du corps brisé de Jésus nous donne-t-il la force de rompre avec les schémas de péché passés ?</w:t>
      </w:r>
    </w:p>
    <w:p>
      <w:r>
        <w:rPr>
          <w:b w:val="0"/>
          <w:i w:val="0"/>
        </w:rPr>
        <w:t xml:space="preserve">           </w:t>
      </w:r>
      <w:r>
        <w:rPr>
          <w:b w:val="0"/>
          <w:i/>
        </w:rPr>
        <w:t>Réponse suggérée :* Il nous rappelle que son sacrifice a payé le prix de nos péchés, nous libérant ainsi de leur emprise.</w:t>
      </w:r>
    </w:p>
    <w:p>
      <w:pPr>
        <w:pStyle w:val="ListBullet"/>
      </w:pPr>
      <w:r>
        <w:rPr>
          <w:b w:val="0"/>
          <w:i w:val="0"/>
        </w:rPr>
        <w:t>Citation d’un Héros de la Foi :</w:t>
      </w:r>
      <w:r>
        <w:rPr>
          <w:b/>
          <w:i w:val="0"/>
        </w:rPr>
        <w:t xml:space="preserve"> « Le passé est effacé, l'avenir est incertain, mais le présent est un don de Dieu. » - William Booth</w:t>
      </w:r>
    </w:p>
    <w:p>
      <w:pPr>
        <w:pStyle w:val="ListBullet"/>
      </w:pPr>
      <w:r>
        <w:rPr>
          <w:b w:val="0"/>
          <w:i w:val="0"/>
        </w:rPr>
        <w:t>Activité Créative ou Illustration Collaborative :</w:t>
      </w:r>
      <w:r>
        <w:rPr>
          <w:b/>
          <w:i w:val="0"/>
        </w:rPr>
        <w:t xml:space="preserve"> Chaque participant écrit sur un bout de papier une ancienne habitude ou un péché auquel il souhaite renoncer, puis il le place dans une boîte "passé" ou le jette dans un petit feu (sécurisé).</w:t>
      </w:r>
    </w:p>
    <w:p>
      <w:pPr>
        <w:pStyle w:val="ListBullet"/>
      </w:pPr>
      <w:r>
        <w:rPr>
          <w:b w:val="0"/>
          <w:i w:val="0"/>
        </w:rPr>
        <w:t>Défi Pratique :</w:t>
      </w:r>
      <w:r>
        <w:rPr>
          <w:b/>
          <w:i w:val="0"/>
        </w:rPr>
        <w:t xml:space="preserve"> Identifier une habitude négative qui vous retient et prendre une décision consciente cette semaine pour la remplacer par une action positive qui reflète votre nouvelle vie en Christ.</w:t>
      </w:r>
    </w:p>
    <w:p>
      <w:r>
        <w:rPr>
          <w:b w:val="0"/>
          <w:i w:val="0"/>
        </w:rPr>
        <w:t>---</w:t>
      </w:r>
    </w:p>
    <w:p>
      <w:pPr>
        <w:pStyle w:val="Heading3"/>
      </w:pPr>
      <w:r>
        <w:t>Fiche 1.5 : Le Sang Versé pour le Pardon</w:t>
      </w:r>
    </w:p>
    <w:p>
      <w:pPr>
        <w:pStyle w:val="ListBullet"/>
      </w:pPr>
      <w:r>
        <w:rPr>
          <w:b w:val="0"/>
          <w:i w:val="0"/>
        </w:rPr>
        <w:t>Titre :</w:t>
      </w:r>
      <w:r>
        <w:rPr>
          <w:b/>
          <w:i w:val="0"/>
        </w:rPr>
        <w:t xml:space="preserve"> Le Sang Versé pour le Pardon, pas pour l'auto-justification.</w:t>
      </w:r>
    </w:p>
    <w:p>
      <w:pPr>
        <w:pStyle w:val="ListBullet"/>
      </w:pPr>
      <w:r>
        <w:rPr>
          <w:b w:val="0"/>
          <w:i w:val="0"/>
        </w:rPr>
        <w:t>Verset Clé :</w:t>
      </w:r>
      <w:r>
        <w:rPr>
          <w:b/>
          <w:i w:val="0"/>
        </w:rPr>
        <w:t xml:space="preserve"> 1 Jean 1:7 - « mais si nous marchons dans la lumière, comme il est lui-même dans la lumière, nous avons communion les uns avec les autres, et le sang de Jésus son Fils nous purifie de tout péché. »</w:t>
      </w:r>
      <w:r>
        <w:rPr>
          <w:b/>
          <w:i/>
        </w:rPr>
      </w:r>
    </w:p>
    <w:p>
      <w:pPr>
        <w:pStyle w:val="ListBullet"/>
      </w:pPr>
      <w:r>
        <w:rPr>
          <w:b w:val="0"/>
          <w:i w:val="0"/>
        </w:rPr>
        <w:t>Explication ou Objectif :</w:t>
      </w:r>
      <w:r>
        <w:rPr>
          <w:b/>
          <w:i w:val="0"/>
        </w:rPr>
        <w:t xml:space="preserve"> Boire le vin, c'est recevoir le pardon offert par le sang de Jésus, qui nous purifie et nous permet de vivre dans la lumière de sa présence.</w:t>
      </w:r>
    </w:p>
    <w:p>
      <w:pPr>
        <w:pStyle w:val="ListBullet"/>
      </w:pPr>
      <w:r>
        <w:rPr>
          <w:b w:val="0"/>
          <w:i w:val="0"/>
        </w:rPr>
        <w:t>Réflexion :</w:t>
      </w:r>
      <w:r>
        <w:rPr>
          <w:b/>
          <w:i w:val="0"/>
        </w:rPr>
      </w:r>
    </w:p>
    <w:p>
      <w:r>
        <w:rPr>
          <w:b w:val="0"/>
          <w:i w:val="0"/>
        </w:rPr>
        <w:t xml:space="preserve">    1.  Pourquoi est-il parfois difficile de croire que nous sommes pleinement pardonnés, même après avoir confessé nos péchés ?</w:t>
      </w:r>
    </w:p>
    <w:p>
      <w:r>
        <w:rPr>
          <w:b w:val="0"/>
          <w:i w:val="0"/>
        </w:rPr>
        <w:t xml:space="preserve">           </w:t>
      </w:r>
      <w:r>
        <w:rPr>
          <w:b w:val="0"/>
          <w:i/>
        </w:rPr>
        <w:t>Réponse suggérée :* Le diable nous accuse, notre conscience nous tourmente, nous ne nous sentons pas "assez bien" pour mériter un tel pardon.</w:t>
      </w:r>
    </w:p>
    <w:p>
      <w:r>
        <w:rPr>
          <w:b w:val="0"/>
          <w:i w:val="0"/>
        </w:rPr>
        <w:t xml:space="preserve">    2.  Comment le souvenir du sang de Jésus nous aide-t-il à abandonner toute tentative de nous justifier nous-mêmes ?</w:t>
      </w:r>
    </w:p>
    <w:p>
      <w:r>
        <w:rPr>
          <w:b w:val="0"/>
          <w:i w:val="0"/>
        </w:rPr>
        <w:t xml:space="preserve">           </w:t>
      </w:r>
      <w:r>
        <w:rPr>
          <w:b w:val="0"/>
          <w:i/>
        </w:rPr>
        <w:t>Réponse suggérée :* Son sang est la seule justification suffisante. Nous sommes rendus justes par sa grâce, non par nos efforts.</w:t>
      </w:r>
    </w:p>
    <w:p>
      <w:pPr>
        <w:pStyle w:val="ListBullet"/>
      </w:pPr>
      <w:r>
        <w:rPr>
          <w:b w:val="0"/>
          <w:i w:val="0"/>
        </w:rPr>
        <w:t>Citation d’un Héros de la Foi :</w:t>
      </w:r>
      <w:r>
        <w:rPr>
          <w:b/>
          <w:i w:val="0"/>
        </w:rPr>
        <w:t xml:space="preserve"> « Ne crains pas, car je suis avec toi ; ne promène pas des regards inquiets, car je suis ton Dieu ; je vais te fortifier, je vais t’aider, je vais te soutenir de ma droite, de ma droite victorieuse. » - Ésaïe 41:10 (Cité comme inspiration générale, pas strictement une citation directe d'une personne)</w:t>
      </w:r>
    </w:p>
    <w:p>
      <w:pPr>
        <w:pStyle w:val="ListBullet"/>
      </w:pPr>
      <w:r>
        <w:rPr>
          <w:b w:val="0"/>
          <w:i w:val="0"/>
        </w:rPr>
        <w:t>Activité Créative ou Illustration Collaborative :</w:t>
      </w:r>
      <w:r>
        <w:rPr>
          <w:b/>
          <w:i w:val="0"/>
        </w:rPr>
        <w:t xml:space="preserve"> Utiliser de la peinture rouge pour symboliquement "nettoyer" des dessins représentant des taches de péché sur des silhouettes humaines, illustrant la purification par le sang de Jésus.</w:t>
      </w:r>
    </w:p>
    <w:p>
      <w:pPr>
        <w:pStyle w:val="ListBullet"/>
      </w:pPr>
      <w:r>
        <w:rPr>
          <w:b w:val="0"/>
          <w:i w:val="0"/>
        </w:rPr>
        <w:t>Défi Pratique :</w:t>
      </w:r>
      <w:r>
        <w:rPr>
          <w:b/>
          <w:i w:val="0"/>
        </w:rPr>
        <w:t xml:space="preserve"> Chaque jour de la semaine, prendre un moment pour remercier Dieu pour le pardon offert par le sang de Jésus, et refuser les pensées d'accusation concernant vos erreurs passées.</w:t>
      </w:r>
    </w:p>
    <w:p>
      <w:r>
        <w:rPr>
          <w:b w:val="0"/>
          <w:i w:val="0"/>
        </w:rPr>
        <w:t>---</w:t>
      </w:r>
    </w:p>
    <w:p>
      <w:pPr>
        <w:pStyle w:val="Heading2"/>
      </w:pPr>
      <w:r>
        <w:t>Groupe 2 : Le Festin Partagé – La Communion et ses Fruits</w:t>
      </w:r>
    </w:p>
    <w:p>
      <w:pPr>
        <w:pStyle w:val="Heading3"/>
      </w:pPr>
      <w:r>
        <w:t>Fiche 2.1 : La Table Ouverte à Tous</w:t>
      </w:r>
    </w:p>
    <w:p>
      <w:pPr>
        <w:pStyle w:val="ListBullet"/>
      </w:pPr>
      <w:r>
        <w:rPr>
          <w:b w:val="0"/>
          <w:i w:val="0"/>
        </w:rPr>
        <w:t>Titre :</w:t>
      </w:r>
      <w:r>
        <w:rPr>
          <w:b/>
          <w:i w:val="0"/>
        </w:rPr>
        <w:t xml:space="preserve"> La Table Ouverte à Tous, pas seulement aux parfaits.</w:t>
      </w:r>
    </w:p>
    <w:p>
      <w:pPr>
        <w:pStyle w:val="ListBullet"/>
      </w:pPr>
      <w:r>
        <w:rPr>
          <w:b w:val="0"/>
          <w:i w:val="0"/>
        </w:rPr>
        <w:t>Verset Clé :</w:t>
      </w:r>
      <w:r>
        <w:rPr>
          <w:b/>
          <w:i w:val="0"/>
        </w:rPr>
        <w:t xml:space="preserve"> Marc 2:17 - « Jésus, ayant entendu cela, leur dit : Ceux qui portent un toimont pas besoin de médecin, mais ceux qui se portent mal ; je ne suis pas venu appeler des justes, mais des pécheurs. »</w:t>
      </w:r>
      <w:r>
        <w:rPr>
          <w:b/>
          <w:i/>
        </w:rPr>
      </w:r>
    </w:p>
    <w:p>
      <w:pPr>
        <w:pStyle w:val="ListBullet"/>
      </w:pPr>
      <w:r>
        <w:rPr>
          <w:b w:val="0"/>
          <w:i w:val="0"/>
        </w:rPr>
        <w:t>Explication ou Objectif :</w:t>
      </w:r>
      <w:r>
        <w:rPr>
          <w:b/>
          <w:i w:val="0"/>
        </w:rPr>
        <w:t xml:space="preserve"> La Sainte Cène est un repas pour tous ceux qui reconnaissent leur besoin de Jésus, le médecin divin, laissant de côté l'idée que seuls les "parfaits" peuvent y participer.</w:t>
      </w:r>
    </w:p>
    <w:p>
      <w:pPr>
        <w:pStyle w:val="ListBullet"/>
      </w:pPr>
      <w:r>
        <w:rPr>
          <w:b w:val="0"/>
          <w:i w:val="0"/>
        </w:rPr>
        <w:t>Réflexion :</w:t>
      </w:r>
      <w:r>
        <w:rPr>
          <w:b/>
          <w:i w:val="0"/>
        </w:rPr>
      </w:r>
    </w:p>
    <w:p>
      <w:r>
        <w:rPr>
          <w:b w:val="0"/>
          <w:i w:val="0"/>
        </w:rPr>
        <w:t xml:space="preserve">    1.  Qu'est-ce qui nous pousse à penser que nous ne sommes "pas assez bons" pour la Sainte Cène ?</w:t>
      </w:r>
    </w:p>
    <w:p>
      <w:r>
        <w:rPr>
          <w:b w:val="0"/>
          <w:i w:val="0"/>
        </w:rPr>
        <w:t xml:space="preserve">           </w:t>
      </w:r>
      <w:r>
        <w:rPr>
          <w:b w:val="0"/>
          <w:i/>
        </w:rPr>
        <w:t>Réponse suggérée :* La comparaison avec les autres, le sentiment de culpabilité persistante, une compréhension erronée de la grâce.</w:t>
      </w:r>
    </w:p>
    <w:p>
      <w:r>
        <w:rPr>
          <w:b w:val="0"/>
          <w:i w:val="0"/>
        </w:rPr>
        <w:t xml:space="preserve">    2.  Comment le fait que Jésus ait invité les "malades" et les "pécheurs" nous encourage-t-il à nous approcher de sa table ?</w:t>
      </w:r>
    </w:p>
    <w:p>
      <w:r>
        <w:rPr>
          <w:b w:val="0"/>
          <w:i w:val="0"/>
        </w:rPr>
        <w:t xml:space="preserve">           </w:t>
      </w:r>
      <w:r>
        <w:rPr>
          <w:b w:val="0"/>
          <w:i/>
        </w:rPr>
        <w:t>Réponse suggérée :* Il confirme que sa grâce est précisément pour ceux qui reconnaissent leur insuffisance et leur besoin de lui.</w:t>
      </w:r>
    </w:p>
    <w:p>
      <w:pPr>
        <w:pStyle w:val="ListBullet"/>
      </w:pPr>
      <w:r>
        <w:rPr>
          <w:b w:val="0"/>
          <w:i w:val="0"/>
        </w:rPr>
        <w:t>Citation d’un Héros de la Foi :</w:t>
      </w:r>
      <w:r>
        <w:rPr>
          <w:b/>
          <w:i w:val="0"/>
        </w:rPr>
        <w:t xml:space="preserve"> « La grâce est l'amour de Dieu se déversant sur l'indigne. » - Corrie ten Boom</w:t>
      </w:r>
    </w:p>
    <w:p>
      <w:pPr>
        <w:pStyle w:val="ListBullet"/>
      </w:pPr>
      <w:r>
        <w:rPr>
          <w:b w:val="0"/>
          <w:i w:val="0"/>
        </w:rPr>
        <w:t>Activité Créative ou Illustration Collaborative :</w:t>
      </w:r>
      <w:r>
        <w:rPr>
          <w:b/>
          <w:i w:val="0"/>
        </w:rPr>
        <w:t xml:space="preserve"> Dessiner une grande table avec de nombreuses assiettes vides. Inviter chacun à dessiner un petit cœur sur une assiette pour symboliser son acceptation de l'invitation de Jésus.</w:t>
      </w:r>
    </w:p>
    <w:p>
      <w:pPr>
        <w:pStyle w:val="ListBullet"/>
      </w:pPr>
      <w:r>
        <w:rPr>
          <w:b w:val="0"/>
          <w:i w:val="0"/>
        </w:rPr>
        <w:t>Défi Pratique :</w:t>
      </w:r>
      <w:r>
        <w:rPr>
          <w:b/>
          <w:i w:val="0"/>
        </w:rPr>
        <w:t xml:space="preserve"> Pendant la semaine, encourager activement une autre personne dans l'église qui pourrait hésiter à s'approcher de la table du Seigneur, en lui rappelant que c'est une invitation pour tous.</w:t>
      </w:r>
    </w:p>
    <w:p>
      <w:r>
        <w:rPr>
          <w:b w:val="0"/>
          <w:i w:val="0"/>
        </w:rPr>
        <w:t>---</w:t>
      </w:r>
    </w:p>
    <w:p>
      <w:pPr>
        <w:pStyle w:val="Heading3"/>
      </w:pPr>
      <w:r>
        <w:t>Fiche 2.2 : Le Pain de la Communion Fraternelle</w:t>
      </w:r>
    </w:p>
    <w:p>
      <w:pPr>
        <w:pStyle w:val="ListBullet"/>
      </w:pPr>
      <w:r>
        <w:rPr>
          <w:b w:val="0"/>
          <w:i w:val="0"/>
        </w:rPr>
        <w:t>Titre :</w:t>
      </w:r>
      <w:r>
        <w:rPr>
          <w:b/>
          <w:i w:val="0"/>
        </w:rPr>
        <w:t xml:space="preserve"> Le Pain de la Communion Fraternelle, pas de l'isolement.</w:t>
      </w:r>
    </w:p>
    <w:p>
      <w:pPr>
        <w:pStyle w:val="ListBullet"/>
      </w:pPr>
      <w:r>
        <w:rPr>
          <w:b w:val="0"/>
          <w:i w:val="0"/>
        </w:rPr>
        <w:t>Verset Clé :</w:t>
      </w:r>
      <w:r>
        <w:rPr>
          <w:b/>
          <w:i w:val="0"/>
        </w:rPr>
        <w:t xml:space="preserve"> 1 Corinthiens 10:16 - « La coupe de bénédiction que nous bénissons, n'est-elle pas une communion au sang de Christ? Le pain que nous rompons, n'est-il pas une communion au corps de Christ? »</w:t>
      </w:r>
      <w:r>
        <w:rPr>
          <w:b/>
          <w:i/>
        </w:rPr>
      </w:r>
    </w:p>
    <w:p>
      <w:pPr>
        <w:pStyle w:val="ListBullet"/>
      </w:pPr>
      <w:r>
        <w:rPr>
          <w:b w:val="0"/>
          <w:i w:val="0"/>
        </w:rPr>
        <w:t>Explication ou Objectif :</w:t>
      </w:r>
      <w:r>
        <w:rPr>
          <w:b/>
          <w:i w:val="0"/>
        </w:rPr>
        <w:t xml:space="preserve"> Le pain rompu symbolise notre union et notre communion avec le corps de Christ, l'Église, et avec chaque croyant individuellement.</w:t>
      </w:r>
    </w:p>
    <w:p>
      <w:pPr>
        <w:pStyle w:val="ListBullet"/>
      </w:pPr>
      <w:r>
        <w:rPr>
          <w:b w:val="0"/>
          <w:i w:val="0"/>
        </w:rPr>
        <w:t>Réflexion :</w:t>
      </w:r>
      <w:r>
        <w:rPr>
          <w:b/>
          <w:i w:val="0"/>
        </w:rPr>
      </w:r>
    </w:p>
    <w:p>
      <w:r>
        <w:rPr>
          <w:b w:val="0"/>
          <w:i w:val="0"/>
        </w:rPr>
        <w:t xml:space="preserve">    1.  Qu'est-ce qui nous empêche de vivre une véritable communion fraternelle au sein de l'Église ?</w:t>
      </w:r>
    </w:p>
    <w:p>
      <w:r>
        <w:rPr>
          <w:b w:val="0"/>
          <w:i w:val="0"/>
        </w:rPr>
        <w:t xml:space="preserve">           </w:t>
      </w:r>
      <w:r>
        <w:rPr>
          <w:b w:val="0"/>
          <w:i/>
        </w:rPr>
        <w:t>Réponse suggérée :* Le manque de temps, la gêne, les différences d'opinions, les rancunes non résolues, le manque d'intérêt pour les autres.</w:t>
      </w:r>
    </w:p>
    <w:p>
      <w:r>
        <w:rPr>
          <w:b w:val="0"/>
          <w:i w:val="0"/>
        </w:rPr>
        <w:t xml:space="preserve">    2.  Comment la Sainte Cène nous rappelle-t-elle et stimule-t-elle notre désir de communion avec les autres croyants ?</w:t>
      </w:r>
    </w:p>
    <w:p>
      <w:r>
        <w:rPr>
          <w:b w:val="0"/>
          <w:i w:val="0"/>
        </w:rPr>
        <w:t xml:space="preserve">           </w:t>
      </w:r>
      <w:r>
        <w:rPr>
          <w:b w:val="0"/>
          <w:i/>
        </w:rPr>
        <w:t>Réponse suggérée :* En participant ensemble au même repas, nous reconnaissons notre unité fondamentale en Christ, malgré nos différences.</w:t>
      </w:r>
    </w:p>
    <w:p>
      <w:pPr>
        <w:pStyle w:val="ListBullet"/>
      </w:pPr>
      <w:r>
        <w:rPr>
          <w:b w:val="0"/>
          <w:i w:val="0"/>
        </w:rPr>
        <w:t>Citation d’un Héros de la Foi :</w:t>
      </w:r>
      <w:r>
        <w:rPr>
          <w:b/>
          <w:i w:val="0"/>
        </w:rPr>
        <w:t xml:space="preserve"> « L'amour véritable ne se contente pas d'aimer, il sert. » - D.L. Moody</w:t>
      </w:r>
    </w:p>
    <w:p>
      <w:pPr>
        <w:pStyle w:val="ListBullet"/>
      </w:pPr>
      <w:r>
        <w:rPr>
          <w:b w:val="0"/>
          <w:i w:val="0"/>
        </w:rPr>
        <w:t>Activité Créative ou Illustration Collaborative :</w:t>
      </w:r>
      <w:r>
        <w:rPr>
          <w:b/>
          <w:i w:val="0"/>
        </w:rPr>
        <w:t xml:space="preserve"> Former des chaînes humaines ou tenir les mains en cercle. Ensuite, chacun peut écrire sur un petit morceau de papier une qualité qu'il apprécie chez les autres croyants et le partager.</w:t>
      </w:r>
    </w:p>
    <w:p>
      <w:pPr>
        <w:pStyle w:val="ListBullet"/>
      </w:pPr>
      <w:r>
        <w:rPr>
          <w:b w:val="0"/>
          <w:i w:val="0"/>
        </w:rPr>
        <w:t>Défi Pratique :</w:t>
      </w:r>
      <w:r>
        <w:rPr>
          <w:b/>
          <w:i w:val="0"/>
        </w:rPr>
        <w:t xml:space="preserve"> Au cours de la semaine, initier une conversation significative avec un membre de l'église que vous ne connaissez pas bien, ou passer du temps de qualité avec un ami chrétien pour approfondir votre communion.</w:t>
      </w:r>
    </w:p>
    <w:p>
      <w:r>
        <w:rPr>
          <w:b w:val="0"/>
          <w:i w:val="0"/>
        </w:rPr>
        <w:t>---</w:t>
      </w:r>
    </w:p>
    <w:p>
      <w:pPr>
        <w:pStyle w:val="Heading3"/>
      </w:pPr>
      <w:r>
        <w:t>Fiche 2.3 : Le Vin de la Joie Nouvelle</w:t>
      </w:r>
    </w:p>
    <w:p>
      <w:pPr>
        <w:pStyle w:val="ListBullet"/>
      </w:pPr>
      <w:r>
        <w:rPr>
          <w:b w:val="0"/>
          <w:i w:val="0"/>
        </w:rPr>
        <w:t>Titre :</w:t>
      </w:r>
      <w:r>
        <w:rPr>
          <w:b/>
          <w:i w:val="0"/>
        </w:rPr>
        <w:t xml:space="preserve"> Le Vin de la Joie Nouvelle, pas de la tristesse habituelle.</w:t>
      </w:r>
    </w:p>
    <w:p>
      <w:pPr>
        <w:pStyle w:val="ListBullet"/>
      </w:pPr>
      <w:r>
        <w:rPr>
          <w:b w:val="0"/>
          <w:i w:val="0"/>
        </w:rPr>
        <w:t>Verset Clé :</w:t>
      </w:r>
      <w:r>
        <w:rPr>
          <w:b/>
          <w:i w:val="0"/>
        </w:rPr>
        <w:t xml:space="preserve"> Psaumes 16:11 - « Tu me feras connaître le sentier de la vie; Il y a dans ta présence une plénitude de joies, Et à ta droite des délices éternelles. »</w:t>
      </w:r>
      <w:r>
        <w:rPr>
          <w:b/>
          <w:i/>
        </w:rPr>
      </w:r>
    </w:p>
    <w:p>
      <w:pPr>
        <w:pStyle w:val="ListBullet"/>
      </w:pPr>
      <w:r>
        <w:rPr>
          <w:b w:val="0"/>
          <w:i w:val="0"/>
        </w:rPr>
        <w:t>Explication ou Objectif :</w:t>
      </w:r>
      <w:r>
        <w:rPr>
          <w:b/>
          <w:i w:val="0"/>
        </w:rPr>
        <w:t xml:space="preserve"> Le vin, symbole de la vie nouvelle et joyeuse que Jésus nous apporte, nous invite à partager cette joie qu'il a lui-même expérimentée, malgré les épreuves.</w:t>
      </w:r>
    </w:p>
    <w:p>
      <w:pPr>
        <w:pStyle w:val="ListBullet"/>
      </w:pPr>
      <w:r>
        <w:rPr>
          <w:b w:val="0"/>
          <w:i w:val="0"/>
        </w:rPr>
        <w:t>Réflexion :</w:t>
      </w:r>
      <w:r>
        <w:rPr>
          <w:b/>
          <w:i w:val="0"/>
        </w:rPr>
      </w:r>
    </w:p>
    <w:p>
      <w:r>
        <w:rPr>
          <w:b w:val="0"/>
          <w:i w:val="0"/>
        </w:rPr>
        <w:t xml:space="preserve">    1.  Comment distinguer la joie véritable de Jésus des plaisirs éphémères du monde ?</w:t>
      </w:r>
    </w:p>
    <w:p>
      <w:r>
        <w:rPr>
          <w:b w:val="0"/>
          <w:i w:val="0"/>
        </w:rPr>
        <w:t xml:space="preserve">           </w:t>
      </w:r>
      <w:r>
        <w:rPr>
          <w:b w:val="0"/>
          <w:i/>
        </w:rPr>
        <w:t>Réponse suggérée :* La joie de Jésus est profonde, durable, et vient de notre relation avec lui, tandis que les plaisirs du monde sont superficiels et passagers.</w:t>
      </w:r>
    </w:p>
    <w:p>
      <w:r>
        <w:rPr>
          <w:b w:val="0"/>
          <w:i w:val="0"/>
        </w:rPr>
        <w:t xml:space="preserve">    2.  Dans quelles circonstances de la vie est-il le plus difficile de ressentir la joie de Christ, et comment la Sainte Cène peut-elle nous aider ?</w:t>
      </w:r>
    </w:p>
    <w:p>
      <w:r>
        <w:rPr>
          <w:b w:val="0"/>
          <w:i w:val="0"/>
        </w:rPr>
        <w:t xml:space="preserve">           </w:t>
      </w:r>
      <w:r>
        <w:rPr>
          <w:b w:val="0"/>
          <w:i/>
        </w:rPr>
        <w:t>Réponse suggérée :* Dans les épreuves, les deuils, les déceptions. La Sainte Cène nous rappelle sa victoire sur la mort et la promesse de sa présence constante, sources de joie profonde.</w:t>
      </w:r>
    </w:p>
    <w:p>
      <w:pPr>
        <w:pStyle w:val="ListBullet"/>
      </w:pPr>
      <w:r>
        <w:rPr>
          <w:b w:val="0"/>
          <w:i w:val="0"/>
        </w:rPr>
        <w:t>Citation d’un Héros de la Foi :</w:t>
      </w:r>
      <w:r>
        <w:rPr>
          <w:b/>
          <w:i w:val="0"/>
        </w:rPr>
        <w:t xml:space="preserve"> « Le diable redoute la joie. » - Martin Luther</w:t>
      </w:r>
    </w:p>
    <w:p>
      <w:pPr>
        <w:pStyle w:val="ListBullet"/>
      </w:pPr>
      <w:r>
        <w:rPr>
          <w:b w:val="0"/>
          <w:i w:val="0"/>
        </w:rPr>
        <w:t>Activité Créative ou Illustration Collaborative :</w:t>
      </w:r>
      <w:r>
        <w:rPr>
          <w:b/>
          <w:i w:val="0"/>
        </w:rPr>
        <w:t xml:space="preserve"> Demander à chacun de dessiner ou écrire quelque chose qui lui apporte de la joie authentique. Ensuite, partager ces éléments, symbolisant la multiplicité des sources de joie que Dieu nous donne.</w:t>
      </w:r>
    </w:p>
    <w:p>
      <w:pPr>
        <w:pStyle w:val="ListBullet"/>
      </w:pPr>
      <w:r>
        <w:rPr>
          <w:b w:val="0"/>
          <w:i w:val="0"/>
        </w:rPr>
        <w:t>Défi Pratique :</w:t>
      </w:r>
      <w:r>
        <w:rPr>
          <w:b/>
          <w:i w:val="0"/>
        </w:rPr>
        <w:t xml:space="preserve"> Chercher consciemment cette semaine une raison de se réjouir en Dieu chaque jour, même dans les petites choses, et partager cette joie avec quelqu'un.</w:t>
      </w:r>
    </w:p>
    <w:p>
      <w:r>
        <w:rPr>
          <w:b w:val="0"/>
          <w:i w:val="0"/>
        </w:rPr>
        <w:t>---</w:t>
      </w:r>
    </w:p>
    <w:p>
      <w:pPr>
        <w:pStyle w:val="Heading3"/>
      </w:pPr>
      <w:r>
        <w:t>Fiche 2.4 : Le Corps Rompu pour Notre Bénédiction</w:t>
      </w:r>
    </w:p>
    <w:p>
      <w:pPr>
        <w:pStyle w:val="ListBullet"/>
      </w:pPr>
      <w:r>
        <w:rPr>
          <w:b w:val="0"/>
          <w:i w:val="0"/>
        </w:rPr>
        <w:t>Titre :</w:t>
      </w:r>
      <w:r>
        <w:rPr>
          <w:b/>
          <w:i w:val="0"/>
        </w:rPr>
        <w:t xml:space="preserve"> Le Corps Rompu pour Notre Bénédiction, pas pour notre perdition.</w:t>
      </w:r>
    </w:p>
    <w:p>
      <w:pPr>
        <w:pStyle w:val="ListBullet"/>
      </w:pPr>
      <w:r>
        <w:rPr>
          <w:b w:val="0"/>
          <w:i w:val="0"/>
        </w:rPr>
        <w:t>Verset Clé :</w:t>
      </w:r>
      <w:r>
        <w:rPr>
          <w:b/>
          <w:i w:val="0"/>
        </w:rPr>
        <w:t xml:space="preserve"> Ésaïe 53:5 - « Mais il était blessé pour nos transgressions, Brisé pour nos fautes; Le châtiment qui nous donne la paix est tombé sur lui, Et c'est par ses meurtrissures que nous sommes guéris. »</w:t>
      </w:r>
      <w:r>
        <w:rPr>
          <w:b/>
          <w:i/>
        </w:rPr>
      </w:r>
    </w:p>
    <w:p>
      <w:pPr>
        <w:pStyle w:val="ListBullet"/>
      </w:pPr>
      <w:r>
        <w:rPr>
          <w:b w:val="0"/>
          <w:i w:val="0"/>
        </w:rPr>
        <w:t>Explication ou Objectif :</w:t>
      </w:r>
      <w:r>
        <w:rPr>
          <w:b/>
          <w:i w:val="0"/>
        </w:rPr>
        <w:t xml:space="preserve"> Le corps brisé de Jésus est la source de notre guérison et de notre paix, un signe de la bénédiction divine qui remplace notre malédiction.</w:t>
      </w:r>
    </w:p>
    <w:p>
      <w:pPr>
        <w:pStyle w:val="ListBullet"/>
      </w:pPr>
      <w:r>
        <w:rPr>
          <w:b w:val="0"/>
          <w:i w:val="0"/>
        </w:rPr>
        <w:t>Réflexion :</w:t>
      </w:r>
      <w:r>
        <w:rPr>
          <w:b/>
          <w:i w:val="0"/>
        </w:rPr>
      </w:r>
    </w:p>
    <w:p>
      <w:r>
        <w:rPr>
          <w:b w:val="0"/>
          <w:i w:val="0"/>
        </w:rPr>
        <w:t xml:space="preserve">    1.  Dans quels domaines de votre vie ressentez-vous le besoin de guérison ou de paix ?</w:t>
      </w:r>
    </w:p>
    <w:p>
      <w:r>
        <w:rPr>
          <w:b w:val="0"/>
          <w:i w:val="0"/>
        </w:rPr>
        <w:t xml:space="preserve">           </w:t>
      </w:r>
      <w:r>
        <w:rPr>
          <w:b w:val="0"/>
          <w:i/>
        </w:rPr>
        <w:t>Réponse suggérée :* Émotionnel, physique, relationnel, spirituel.</w:t>
      </w:r>
    </w:p>
    <w:p>
      <w:r>
        <w:rPr>
          <w:b w:val="0"/>
          <w:i w:val="0"/>
        </w:rPr>
        <w:t xml:space="preserve">    2.  Comment le sacrifice de Jésus, le corps brisé, peut-il transformer ces domaines de notre vie ?</w:t>
      </w:r>
    </w:p>
    <w:p>
      <w:r>
        <w:rPr>
          <w:b w:val="0"/>
          <w:i w:val="0"/>
        </w:rPr>
        <w:t xml:space="preserve">           </w:t>
      </w:r>
      <w:r>
        <w:rPr>
          <w:b w:val="0"/>
          <w:i/>
        </w:rPr>
        <w:t>Réponse suggérée :* Son sacrifice offre la rédemption de nos péchés qui causent souvent ces blessures, et sa puissance nous fortifie pour surmonter les épreuves.</w:t>
      </w:r>
    </w:p>
    <w:p>
      <w:pPr>
        <w:pStyle w:val="ListBullet"/>
      </w:pPr>
      <w:r>
        <w:rPr>
          <w:b w:val="0"/>
          <w:i w:val="0"/>
        </w:rPr>
        <w:t>Citation d’un Héros de la Foi :</w:t>
      </w:r>
      <w:r>
        <w:rPr>
          <w:b/>
          <w:i w:val="0"/>
        </w:rPr>
        <w:t xml:space="preserve"> « La guérison vient de l'acceptation de la volonté de Dieu, même si elle est douloureuse. » - Smith Wigglesworth</w:t>
      </w:r>
    </w:p>
    <w:p>
      <w:pPr>
        <w:pStyle w:val="ListBullet"/>
      </w:pPr>
      <w:r>
        <w:rPr>
          <w:b w:val="0"/>
          <w:i w:val="0"/>
        </w:rPr>
        <w:t>Activité Créative ou Illustration Collaborative :</w:t>
      </w:r>
      <w:r>
        <w:rPr>
          <w:b/>
          <w:i w:val="0"/>
        </w:rPr>
        <w:t xml:space="preserve"> Créer une "carte de bénédiction" collective. Chacun dessine ou écrit un symbole de guérison ou de paix, formant ainsi une image de la bénédiction que Jésus nous accorde.</w:t>
      </w:r>
    </w:p>
    <w:p>
      <w:pPr>
        <w:pStyle w:val="ListBullet"/>
      </w:pPr>
      <w:r>
        <w:rPr>
          <w:b w:val="0"/>
          <w:i w:val="0"/>
        </w:rPr>
        <w:t>Défi Pratique :</w:t>
      </w:r>
      <w:r>
        <w:rPr>
          <w:b/>
          <w:i w:val="0"/>
        </w:rPr>
        <w:t xml:space="preserve"> Faire confiance à Dieu pour une guérison ou une paix spécifique dans votre vie cette semaine, en vous appuyant sur la promesse d'Ésaïe 53:5.</w:t>
      </w:r>
    </w:p>
    <w:p>
      <w:r>
        <w:rPr>
          <w:b w:val="0"/>
          <w:i w:val="0"/>
        </w:rPr>
        <w:t>---</w:t>
      </w:r>
    </w:p>
    <w:p>
      <w:pPr>
        <w:pStyle w:val="Heading3"/>
      </w:pPr>
      <w:r>
        <w:t>Fiche 2.5 : Le Sang Versé, Source d'Alliance Nouvelle</w:t>
      </w:r>
    </w:p>
    <w:p>
      <w:pPr>
        <w:pStyle w:val="ListBullet"/>
      </w:pPr>
      <w:r>
        <w:rPr>
          <w:b w:val="0"/>
          <w:i w:val="0"/>
        </w:rPr>
        <w:t>Titre :</w:t>
      </w:r>
      <w:r>
        <w:rPr>
          <w:b/>
          <w:i w:val="0"/>
        </w:rPr>
        <w:t xml:space="preserve"> Le Sang Versé, Source d'Alliance Nouvelle, pas de l'ancienne loi.</w:t>
      </w:r>
    </w:p>
    <w:p>
      <w:pPr>
        <w:pStyle w:val="ListBullet"/>
      </w:pPr>
      <w:r>
        <w:rPr>
          <w:b w:val="0"/>
          <w:i w:val="0"/>
        </w:rPr>
        <w:t>Verset Clé :</w:t>
      </w:r>
      <w:r>
        <w:rPr>
          <w:b/>
          <w:i w:val="0"/>
        </w:rPr>
        <w:t xml:space="preserve"> Hébreux 12:24 - « …et à Jésus qui est le médiateur d'une nouvelle alliance, à l'aspersion de son sang qui parle mieux que celui d'Abel. »</w:t>
      </w:r>
      <w:r>
        <w:rPr>
          <w:b/>
          <w:i/>
        </w:rPr>
      </w:r>
    </w:p>
    <w:p>
      <w:pPr>
        <w:pStyle w:val="ListBullet"/>
      </w:pPr>
      <w:r>
        <w:rPr>
          <w:b w:val="0"/>
          <w:i w:val="0"/>
        </w:rPr>
        <w:t>Explication ou Objectif :</w:t>
      </w:r>
      <w:r>
        <w:rPr>
          <w:b/>
          <w:i w:val="0"/>
        </w:rPr>
        <w:t xml:space="preserve"> Le vin nous rappelle le sang de Jésus, scellant une nouvelle alliance qui remplace l'ancienne, offrant une relation directe et personnelle avec Dieu.</w:t>
      </w:r>
    </w:p>
    <w:p>
      <w:pPr>
        <w:pStyle w:val="ListBullet"/>
      </w:pPr>
      <w:r>
        <w:rPr>
          <w:b w:val="0"/>
          <w:i w:val="0"/>
        </w:rPr>
        <w:t>Réflexion :</w:t>
      </w:r>
      <w:r>
        <w:rPr>
          <w:b/>
          <w:i w:val="0"/>
        </w:rPr>
      </w:r>
    </w:p>
    <w:p>
      <w:r>
        <w:rPr>
          <w:b w:val="0"/>
          <w:i w:val="0"/>
        </w:rPr>
        <w:t xml:space="preserve">    1.  Quelle est la différence fondamentale entre l'ancienne alliance (basée sur la loi) et la nouvelle alliance (basée sur la grâce) ?</w:t>
      </w:r>
    </w:p>
    <w:p>
      <w:r>
        <w:rPr>
          <w:b w:val="0"/>
          <w:i w:val="0"/>
        </w:rPr>
        <w:t xml:space="preserve">           </w:t>
      </w:r>
      <w:r>
        <w:rPr>
          <w:b w:val="0"/>
          <w:i/>
        </w:rPr>
        <w:t>Réponse suggérée :* L'ancienne alliance demandait une obéissance parfaite sous peine de condamnation. La nouvelle alliance offre le pardon et la puissance de vivre par la foi en Christ.</w:t>
      </w:r>
    </w:p>
    <w:p>
      <w:r>
        <w:rPr>
          <w:b w:val="0"/>
          <w:i w:val="0"/>
        </w:rPr>
        <w:t xml:space="preserve">    2.  Comment le fait de célébrer la Sainte Cène nous aide-t-il à vivre pleinement dans les avantages de cette nouvelle alliance ?</w:t>
      </w:r>
    </w:p>
    <w:p>
      <w:r>
        <w:rPr>
          <w:b w:val="0"/>
          <w:i w:val="0"/>
        </w:rPr>
        <w:t xml:space="preserve">           </w:t>
      </w:r>
      <w:r>
        <w:rPr>
          <w:b w:val="0"/>
          <w:i/>
        </w:rPr>
        <w:t>Réponse suggérée :* Elle nous rappelle le sacrifice qui a rendu cette alliance possible, et nous assure de notre relation renouvelée avec Dieu et de son pardon constant.</w:t>
      </w:r>
    </w:p>
    <w:p>
      <w:pPr>
        <w:pStyle w:val="ListBullet"/>
      </w:pPr>
      <w:r>
        <w:rPr>
          <w:b w:val="0"/>
          <w:i w:val="0"/>
        </w:rPr>
        <w:t>Citation d’un Héros de la Foi :</w:t>
      </w:r>
      <w:r>
        <w:rPr>
          <w:b/>
          <w:i w:val="0"/>
        </w:rPr>
        <w:t xml:space="preserve"> « La loi dit : Fais ceci, et tu vivras. La grâce dit : Tu as vécu, alors fais ceci. » - Charles Grandison Finney</w:t>
      </w:r>
    </w:p>
    <w:p>
      <w:pPr>
        <w:pStyle w:val="ListBullet"/>
      </w:pPr>
      <w:r>
        <w:rPr>
          <w:b w:val="0"/>
          <w:i w:val="0"/>
        </w:rPr>
        <w:t>Activité Créative ou Illustration Collaborative :</w:t>
      </w:r>
      <w:r>
        <w:rPr>
          <w:b/>
          <w:i w:val="0"/>
        </w:rPr>
        <w:t xml:space="preserve"> Dessiner un pont symbolisant la nouvelle alliance établie par le sang de Jésus, reliant Dieu et l'humanité.</w:t>
      </w:r>
    </w:p>
    <w:p>
      <w:pPr>
        <w:pStyle w:val="ListBullet"/>
      </w:pPr>
      <w:r>
        <w:rPr>
          <w:b w:val="0"/>
          <w:i w:val="0"/>
        </w:rPr>
        <w:t>Défi Pratique :</w:t>
      </w:r>
      <w:r>
        <w:rPr>
          <w:b/>
          <w:i w:val="0"/>
        </w:rPr>
        <w:t xml:space="preserve"> Cette semaine, identifiez un domaine où vous vous sentez jugé par vos propres efforts ou par la loi, et rappelez-vous que vous vivez sous la grâce de la nouvelle alliance en Christ.</w:t>
      </w:r>
    </w:p>
    <w:p>
      <w:r>
        <w:rPr>
          <w:b w:val="0"/>
          <w:i w:val="0"/>
        </w:rPr>
        <w:t>---</w:t>
      </w:r>
    </w:p>
    <w:p>
      <w:pPr>
        <w:pStyle w:val="Heading3"/>
      </w:pPr>
      <w:r>
        <w:t>Conclusion : Le Festin Continu</w:t>
      </w:r>
    </w:p>
    <w:p>
      <w:r>
        <w:rPr>
          <w:b w:val="0"/>
          <w:i w:val="0"/>
        </w:rPr>
        <w:t>Nous avons exploré ensemble la profondeur de la Sainte Cène à travers le prisme de la Sagesse qui invite au festin. Jésus, notre Sagesse incarnée, a bâti sa maison, l'Église, et nous invite à sa table. Ce repas nous appelle à quitter la "stupidité" – nos péchés, nos égarements, nos divisions – pour embrasser la vérité, la réconciliation, l'humilité et la vie nouvelle qu'il offre.</w:t>
      </w:r>
    </w:p>
    <w:p>
      <w:r>
        <w:rPr>
          <w:b w:val="0"/>
          <w:i w:val="0"/>
        </w:rPr>
        <w:t>Le pain brisé nous rappelle son corps donné pour notre bénédiction, et le vin versé scelle une nouvelle alliance, source de pardon, de joie et de communion. Que la Sainte Cène ne soit pas un simple rituel, mais un moment vivant où nous nous connectons profondément à Christ et les uns aux autres.</w:t>
      </w:r>
    </w:p>
    <w:p>
      <w:pPr>
        <w:pStyle w:val="Heading3"/>
      </w:pPr>
      <w:r>
        <w:t>Prière Finale</w:t>
      </w:r>
    </w:p>
    <w:p>
      <w:r>
        <w:rPr>
          <w:b w:val="0"/>
          <w:i w:val="0"/>
        </w:rPr>
        <w:t>Seigneur Jésus, merci pour ton invitation au festin de la vie éternelle. Merci pour ton corps brisé et ton sang versé qui nous ont rachetés et nous unissent à toi et à tes disciples. Aide-nous à répondre continuellement à ton appel, à quitter tout ce qui nous sépare de toi, et à marcher dans la sagesse de ta Parole. Que notre vie soit un témoignage de la joie, de la paix et de la communion que nous trouvons en toi. Par ton nom,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