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Bienfaisance</w:t>
      </w:r>
    </w:p>
    <w:p>
      <w:r>
        <w:rPr>
          <w:b w:val="0"/>
          <w:i w:val="0"/>
        </w:rPr>
        <w:t>context: ''</w:t>
      </w:r>
    </w:p>
    <w:p>
      <w:r>
        <w:rPr>
          <w:b w:val="0"/>
          <w:i w:val="0"/>
        </w:rPr>
        <w:t>date: 2007-01-15</w:t>
      </w:r>
    </w:p>
    <w:p>
      <w:r>
        <w:rPr>
          <w:b w:val="0"/>
          <w:i w:val="0"/>
        </w:rPr>
        <w:t>description: Apprenez à cultiver une vie de prière authentique et disciplinée grâce</w:t>
      </w:r>
    </w:p>
    <w:p>
      <w:r>
        <w:rPr>
          <w:b w:val="0"/>
          <w:i w:val="0"/>
        </w:rPr>
        <w:t xml:space="preserve">  à des conseils pratiques pour approfondir votre communion avec Dieu et votre écoute</w:t>
      </w:r>
    </w:p>
    <w:p>
      <w:r>
        <w:rPr>
          <w:b w:val="0"/>
          <w:i w:val="0"/>
        </w:rPr>
        <w:t xml:space="preserve">  spirituelle.</w:t>
      </w:r>
    </w:p>
    <w:p>
      <w:r>
        <w:rPr>
          <w:b w:val="0"/>
          <w:i w:val="0"/>
        </w:rPr>
        <w:t>palmiers:</w:t>
      </w:r>
    </w:p>
    <w:p>
      <w:pPr>
        <w:pStyle w:val="ListBullet"/>
      </w:pPr>
      <w:r>
        <w:rPr>
          <w:b w:val="0"/>
          <w:i w:val="0"/>
        </w:rPr>
        <w:t>Prière &amp; Intercession</w:t>
      </w:r>
    </w:p>
    <w:p>
      <w:pPr>
        <w:pStyle w:val="ListBullet"/>
      </w:pPr>
      <w:r>
        <w:rPr>
          <w:b w:val="0"/>
          <w:i w:val="0"/>
        </w:rPr>
        <w:t>Communion avec Dieu</w:t>
      </w:r>
    </w:p>
    <w:p>
      <w:pPr>
        <w:pStyle w:val="ListBullet"/>
      </w:pPr>
      <w:r>
        <w:rPr>
          <w:b w:val="0"/>
          <w:i w:val="0"/>
        </w:rPr>
        <w:t>Croissance spirituelle</w:t>
      </w:r>
    </w:p>
    <w:p>
      <w:pPr>
        <w:pStyle w:val="ListBullet"/>
      </w:pPr>
      <w:r>
        <w:rPr>
          <w:b w:val="0"/>
          <w:i w:val="0"/>
        </w:rPr>
        <w:t>Saint-Esprit</w:t>
      </w:r>
    </w:p>
    <w:p>
      <w:pPr>
        <w:pStyle w:val="ListBullet"/>
      </w:pPr>
      <w:r>
        <w:rPr>
          <w:b w:val="0"/>
          <w:i w:val="0"/>
        </w:rPr>
        <w:t>Parole de Dieu</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prière</w:t>
      </w:r>
    </w:p>
    <w:p>
      <w:pPr>
        <w:pStyle w:val="ListBullet"/>
      </w:pPr>
      <w:r>
        <w:rPr>
          <w:b w:val="0"/>
          <w:i w:val="0"/>
        </w:rPr>
        <w:t>vie spirituelle</w:t>
      </w:r>
    </w:p>
    <w:p>
      <w:pPr>
        <w:pStyle w:val="ListBullet"/>
      </w:pPr>
      <w:r>
        <w:rPr>
          <w:b w:val="0"/>
          <w:i w:val="0"/>
        </w:rPr>
        <w:t>intimité avec Dieu</w:t>
      </w:r>
    </w:p>
    <w:p>
      <w:pPr>
        <w:pStyle w:val="ListBullet"/>
      </w:pPr>
      <w:r>
        <w:rPr>
          <w:b w:val="0"/>
          <w:i w:val="0"/>
        </w:rPr>
        <w:t>discipline</w:t>
      </w:r>
    </w:p>
    <w:p>
      <w:pPr>
        <w:pStyle w:val="ListBullet"/>
      </w:pPr>
      <w:r>
        <w:rPr>
          <w:b w:val="0"/>
          <w:i w:val="0"/>
        </w:rPr>
        <w:t>adoration</w:t>
      </w:r>
    </w:p>
    <w:p>
      <w:r>
        <w:rPr>
          <w:b w:val="0"/>
          <w:i w:val="0"/>
        </w:rPr>
        <w:t>title: Cultiver une vie de prière abondante</w:t>
      </w:r>
    </w:p>
    <w:p>
      <w:r>
        <w:rPr>
          <w:b w:val="0"/>
          <w:i w:val="0"/>
        </w:rPr>
        <w:t>---</w:t>
      </w:r>
    </w:p>
    <w:p>
      <w:pPr>
        <w:pStyle w:val="Heading1"/>
      </w:pPr>
      <w:r>
        <w:t>Cultiver une vie de prière abondante</w:t>
      </w:r>
    </w:p>
    <w:p>
      <w:r>
        <w:rPr>
          <w:b w:val="0"/>
          <w:i w:val="0"/>
        </w:rPr>
        <w:t>“La prière du juste a une grande efficacité par son action même.”</w:t>
      </w:r>
      <w:r>
        <w:rPr>
          <w:b w:val="0"/>
          <w:i/>
        </w:rPr>
        <w:t xml:space="preserve"> Jacques 5:16b</w:t>
      </w:r>
    </w:p>
    <w:p>
      <w:r>
        <w:rPr>
          <w:b w:val="0"/>
          <w:i w:val="0"/>
        </w:rPr>
        <w:t>Prière d'ouverture :</w:t>
      </w:r>
      <w:r>
        <w:rPr>
          <w:b/>
          <w:i w:val="0"/>
        </w:rPr>
      </w:r>
    </w:p>
    <w:p>
      <w:r>
        <w:rPr>
          <w:b w:val="0"/>
          <w:i w:val="0"/>
        </w:rPr>
        <w:t>Seigneur, merci pour ce temps précieux que nous avons ensemble. Nous venons à Toi avec des cœurs ouverts, désireux d'approfondir notre relation avec Toi. Aide-nous, par Ton Esprit, à comprendre et à mettre en pratique les vérités de Ta Parole concernant la prière. Que ce temps soit une source de bénédiction et de croissance pour chacun de nous. Amen.</w:t>
      </w:r>
    </w:p>
    <w:p>
      <w:r>
        <w:rPr>
          <w:b w:val="0"/>
          <w:i w:val="0"/>
        </w:rPr>
        <w:t>Brise-glace : La Chaîne de Prière Infinie</w:t>
      </w:r>
      <w:r>
        <w:rPr>
          <w:b/>
          <w:i w:val="0"/>
        </w:rPr>
      </w:r>
    </w:p>
    <w:p>
      <w:r>
        <w:rPr>
          <w:b w:val="0"/>
          <w:i w:val="0"/>
        </w:rPr>
        <w:t>Nous allons commencer par un jeu simple pour illustrer l'importance de la continuité dans notre relation avec Dieu. La première personne dit une courte phrase de remerciement ou une demande simple à Dieu (ex: "Merci Seigneur pour le soleil !"). La deuxième personne reprend la dernière idée et ajoute une nouvelle pensée (ex: "Merci Seigneur pour le soleil qui réchauffe notre peau et aide les plantes à pousser !"). Et ainsi de suite, en essayant de créer une chaîne de prière qui se connecte et s'enrichit.</w:t>
      </w:r>
    </w:p>
    <w:p>
      <w:r>
        <w:rPr>
          <w:b w:val="0"/>
          <w:i w:val="0"/>
        </w:rPr>
        <w:t>Introduction au Thème : La Prière, le Souffle de l'Âme</w:t>
      </w:r>
      <w:r>
        <w:rPr>
          <w:b/>
          <w:i w:val="0"/>
        </w:rPr>
      </w:r>
    </w:p>
    <w:p>
      <w:r>
        <w:rPr>
          <w:b w:val="0"/>
          <w:i w:val="0"/>
        </w:rPr>
        <w:t>Dans notre marche avec Dieu, la prière n'est pas une option, mais une nécessité vitale, le poumon de notre vie spirituelle. C'est le moyen par lequel nous communions intimement avec notre Créateur, le Père céleste qui désire ardemment passer du temps avec nous. Pourtant, nous vivons dans un monde souvent frénétique, où le manque de temps, le stress et les distractions peuvent facilement reléguer la prière au second plan. Comme le souligne l'Ecclésiaste, “Il y a un temps pour tout... un temps pour chercher et un temps pour perdre”</w:t>
      </w:r>
      <w:r>
        <w:rPr>
          <w:b w:val="0"/>
          <w:i/>
        </w:rPr>
        <w:t xml:space="preserve"> (Ecclésiaste 3:1, 6). Sommes-nous en train de perdre ce temps précieux avec Dieu par manque d'organisation ou par habitude ? Ce matin, nous allons explorer comment cultiver une vie de prière authentique et fructueuse, en nous inspirant du modèle de Jésus et en découvrant des pratiques qui nourrissent notre âme.</w:t>
      </w:r>
    </w:p>
    <w:p>
      <w:r>
        <w:rPr>
          <w:b w:val="0"/>
          <w:i w:val="0"/>
        </w:rPr>
        <w:t>Organisation des Groupes :</w:t>
      </w:r>
      <w:r>
        <w:rPr>
          <w:b/>
          <w:i w:val="0"/>
        </w:rPr>
      </w:r>
    </w:p>
    <w:p>
      <w:r>
        <w:rPr>
          <w:b w:val="0"/>
          <w:i w:val="0"/>
        </w:rPr>
        <w:t>Nous allons nous diviser en deux groupes pour approfondir deux aspects essentiels de la vie de prière :</w:t>
      </w:r>
    </w:p>
    <w:p>
      <w:pPr>
        <w:pStyle w:val="ListBullet"/>
      </w:pPr>
      <w:r>
        <w:rPr>
          <w:b w:val="0"/>
          <w:i w:val="0"/>
        </w:rPr>
        <w:t>Groupe 1 : La Prière comme Intention et Discipline</w:t>
      </w:r>
      <w:r>
        <w:rPr>
          <w:b/>
          <w:i w:val="0"/>
        </w:rPr>
        <w:t xml:space="preserve"> (Focus sur la planification, le temps dédié et la prière à voix haute).</w:t>
      </w:r>
    </w:p>
    <w:p>
      <w:pPr>
        <w:pStyle w:val="ListBullet"/>
      </w:pPr>
      <w:r>
        <w:rPr>
          <w:b w:val="0"/>
          <w:i w:val="0"/>
        </w:rPr>
        <w:t>Groupe 2 : La Prière comme Communion et Adoration</w:t>
      </w:r>
      <w:r>
        <w:rPr>
          <w:b/>
          <w:i w:val="0"/>
        </w:rPr>
        <w:t xml:space="preserve"> (Focus sur le but de la prière au-delà des requêtes, et la prière par l'esprit et par l'intelligence).</w:t>
      </w:r>
    </w:p>
    <w:p>
      <w:r>
        <w:rPr>
          <w:b w:val="0"/>
          <w:i w:val="0"/>
        </w:rPr>
        <w:t>---</w:t>
      </w:r>
    </w:p>
    <w:p>
      <w:pPr>
        <w:pStyle w:val="Heading3"/>
      </w:pPr>
      <w:r>
        <w:t>**Groupe 1 : La Prière comme Intention et Discipline**</w:t>
      </w:r>
    </w:p>
    <w:p>
      <w:r>
        <w:rPr>
          <w:b w:val="0"/>
          <w:i w:val="0"/>
        </w:rPr>
        <w:t>Sous-thème :</w:t>
      </w:r>
      <w:r>
        <w:rPr>
          <w:b/>
          <w:i w:val="0"/>
        </w:rPr>
        <w:t xml:space="preserve"> Développer une pratique intentionnelle et disciplinée de la prière.</w:t>
      </w:r>
    </w:p>
    <w:p>
      <w:r>
        <w:rPr>
          <w:b w:val="0"/>
          <w:i w:val="0"/>
        </w:rPr>
        <w:t>---</w:t>
      </w:r>
    </w:p>
    <w:p>
      <w:pPr>
        <w:pStyle w:val="Heading4"/>
      </w:pPr>
      <w:r>
        <w:t>**Fiche 1.1 : Le Temps Béni avec le Seigneur**</w:t>
      </w:r>
    </w:p>
    <w:p>
      <w:pPr>
        <w:pStyle w:val="ListBullet"/>
      </w:pPr>
      <w:r>
        <w:rPr>
          <w:b w:val="0"/>
          <w:i w:val="0"/>
        </w:rPr>
        <w:t>Titre :</w:t>
      </w:r>
      <w:r>
        <w:rPr>
          <w:b/>
          <w:i w:val="0"/>
        </w:rPr>
        <w:t xml:space="preserve"> Un Rendez-vous Sacré</w:t>
      </w:r>
    </w:p>
    <w:p>
      <w:pPr>
        <w:pStyle w:val="ListBullet"/>
      </w:pPr>
      <w:r>
        <w:rPr>
          <w:b w:val="0"/>
          <w:i w:val="0"/>
        </w:rPr>
        <w:t>Verset clé :</w:t>
      </w:r>
      <w:r>
        <w:rPr>
          <w:b/>
          <w:i w:val="0"/>
        </w:rPr>
        <w:t xml:space="preserve"> “Mais toi, quand tu pries, entre dans ta chambre, ferme ta porte, et prie ton Père qui est là dans le lieu secret; et ton Père, qui voit dans le lieu secret, te le rendra.”</w:t>
      </w:r>
      <w:r>
        <w:rPr>
          <w:b/>
          <w:i/>
        </w:rPr>
        <w:t xml:space="preserve"> Matthieu 6:6</w:t>
      </w:r>
    </w:p>
    <w:p>
      <w:pPr>
        <w:pStyle w:val="ListBullet"/>
      </w:pPr>
      <w:r>
        <w:rPr>
          <w:b w:val="0"/>
          <w:i w:val="0"/>
        </w:rPr>
        <w:t>Explication ou objectif :</w:t>
      </w:r>
      <w:r>
        <w:rPr>
          <w:b/>
          <w:i w:val="0"/>
        </w:rPr>
        <w:t xml:space="preserve"> Déterminer un temps spécifique dans notre journée pour être en tête-à-tête avec Dieu, indépendamment des circonstances.</w:t>
      </w:r>
    </w:p>
    <w:p>
      <w:pPr>
        <w:pStyle w:val="ListBullet"/>
      </w:pPr>
      <w:r>
        <w:rPr>
          <w:b w:val="0"/>
          <w:i w:val="0"/>
        </w:rPr>
        <w:t>Réflexion :</w:t>
      </w:r>
      <w:r>
        <w:rPr>
          <w:b/>
          <w:i w:val="0"/>
        </w:rPr>
      </w:r>
    </w:p>
    <w:p>
      <w:pPr>
        <w:pStyle w:val="ListBullet"/>
      </w:pPr>
      <w:r>
        <w:rPr>
          <w:b w:val="0"/>
          <w:i w:val="0"/>
        </w:rPr>
        <w:t>Pourquoi est-il si facile de laisser d'autres activités empiéter sur notre temps de prière ? (Souvent, nous priorisons ce qui est urgent ou qui nous apporte une gratification immédiate, plutôt que ce qui est essentiel pour notre âme.)</w:t>
      </w:r>
    </w:p>
    <w:p>
      <w:pPr>
        <w:pStyle w:val="ListBullet"/>
      </w:pPr>
      <w:r>
        <w:rPr>
          <w:b w:val="0"/>
          <w:i w:val="0"/>
        </w:rPr>
        <w:t>Comment pouvons-nous organiser notre emploi du temps pour créer et protéger ce rendez-vous sacré avec le Seigneur ? (Il s'agit de faire de la prière une priorité concrète, comme pour un rendez-vous important, en anticipant et en bloquant ce temps.)</w:t>
      </w:r>
    </w:p>
    <w:p>
      <w:pPr>
        <w:pStyle w:val="ListBullet"/>
      </w:pPr>
      <w:r>
        <w:rPr>
          <w:b w:val="0"/>
          <w:i w:val="0"/>
        </w:rPr>
        <w:t>Citation d’un héros de la foi :</w:t>
      </w:r>
      <w:r>
        <w:rPr>
          <w:b/>
          <w:i w:val="0"/>
        </w:rPr>
        <w:t xml:space="preserve"> « La prière est l'âme de la foi, le souffle de la vie chrétienne, la clé du ciel. »</w:t>
      </w:r>
      <w:r>
        <w:rPr>
          <w:b/>
          <w:i/>
        </w:rPr>
        <w:t xml:space="preserve"> - Anon.</w:t>
      </w:r>
    </w:p>
    <w:p>
      <w:pPr>
        <w:pStyle w:val="ListBullet"/>
      </w:pPr>
      <w:r>
        <w:rPr>
          <w:b w:val="0"/>
          <w:i w:val="0"/>
        </w:rPr>
        <w:t>Activité créative ou illustration collaborative :</w:t>
      </w:r>
      <w:r>
        <w:rPr>
          <w:b/>
          <w:i w:val="0"/>
        </w:rPr>
        <w:t xml:space="preserve"> Dessiner ou écrire sur une grande feuille de papier différentes "fenêtres temporelles" dans la journée (matin, midi, soir) et les décorer avec des symboles représentant des moments de prière. Chacun peut ajouter un élément.</w:t>
      </w:r>
    </w:p>
    <w:p>
      <w:pPr>
        <w:pStyle w:val="ListBullet"/>
      </w:pPr>
      <w:r>
        <w:rPr>
          <w:b w:val="0"/>
          <w:i w:val="0"/>
        </w:rPr>
        <w:t>Défi pratique à mettre en œuvre après le partage :</w:t>
      </w:r>
      <w:r>
        <w:rPr>
          <w:b/>
          <w:i w:val="0"/>
        </w:rPr>
        <w:t xml:space="preserve"> Identifier et s'engager à réserver 15 minutes chaque jour, à un moment défini, pour un temps de prière personnelle.</w:t>
      </w:r>
    </w:p>
    <w:p>
      <w:r>
        <w:rPr>
          <w:b w:val="0"/>
          <w:i w:val="0"/>
        </w:rPr>
        <w:t>---</w:t>
      </w:r>
    </w:p>
    <w:p>
      <w:pPr>
        <w:pStyle w:val="Heading4"/>
      </w:pPr>
      <w:r>
        <w:t>**Fiche 1.2 : L'Exemple de Jésus : L'Urgence de la Prière**</w:t>
      </w:r>
    </w:p>
    <w:p>
      <w:pPr>
        <w:pStyle w:val="ListBullet"/>
      </w:pPr>
      <w:r>
        <w:rPr>
          <w:b w:val="0"/>
          <w:i w:val="0"/>
        </w:rPr>
        <w:t>Titre :</w:t>
      </w:r>
      <w:r>
        <w:rPr>
          <w:b/>
          <w:i w:val="0"/>
        </w:rPr>
        <w:t xml:space="preserve"> Le Modèle Parfait</w:t>
      </w:r>
    </w:p>
    <w:p>
      <w:pPr>
        <w:pStyle w:val="ListBullet"/>
      </w:pPr>
      <w:r>
        <w:rPr>
          <w:b w:val="0"/>
          <w:i w:val="0"/>
        </w:rPr>
        <w:t>Verset clé :</w:t>
      </w:r>
      <w:r>
        <w:rPr>
          <w:b/>
          <w:i w:val="0"/>
        </w:rPr>
        <w:t xml:space="preserve"> “Sur le matin, comme il faisait encore très sombre, Jésus se leva, sortit, et alla dans un lieu désert, où il pria.”</w:t>
      </w:r>
      <w:r>
        <w:rPr>
          <w:b/>
          <w:i/>
        </w:rPr>
        <w:t xml:space="preserve"> Marc 1:35</w:t>
      </w:r>
    </w:p>
    <w:p>
      <w:pPr>
        <w:pStyle w:val="ListBullet"/>
      </w:pPr>
      <w:r>
        <w:rPr>
          <w:b w:val="0"/>
          <w:i w:val="0"/>
        </w:rPr>
        <w:t>Explication ou objectif :</w:t>
      </w:r>
      <w:r>
        <w:rPr>
          <w:b/>
          <w:i w:val="0"/>
        </w:rPr>
        <w:t xml:space="preserve"> Comprendre que même Jésus, le Fils de Dieu, plaçait la prière comme une priorité absolue avant d'entreprendre quoi que ce soit.</w:t>
      </w:r>
    </w:p>
    <w:p>
      <w:pPr>
        <w:pStyle w:val="ListBullet"/>
      </w:pPr>
      <w:r>
        <w:rPr>
          <w:b w:val="0"/>
          <w:i w:val="0"/>
        </w:rPr>
        <w:t>Réflexion :</w:t>
      </w:r>
      <w:r>
        <w:rPr>
          <w:b/>
          <w:i w:val="0"/>
        </w:rPr>
      </w:r>
    </w:p>
    <w:p>
      <w:pPr>
        <w:pStyle w:val="ListBullet"/>
      </w:pPr>
      <w:r>
        <w:rPr>
          <w:b w:val="0"/>
          <w:i w:val="0"/>
        </w:rPr>
        <w:t>Qu'est-ce que le fait que Jésus priait avant des actions importantes (miracles, décisions, épreuves) nous révèle sur la nature de la prière ? (Cela montre que la prière n'est pas une option de luxe, mais une étape fondamentale, une dépendance totale à la volonté du Père.)</w:t>
      </w:r>
    </w:p>
    <w:p>
      <w:pPr>
        <w:pStyle w:val="ListBullet"/>
      </w:pPr>
      <w:r>
        <w:rPr>
          <w:b w:val="0"/>
          <w:i w:val="0"/>
        </w:rPr>
        <w:t>Comment l'exemple de Jésus peut-il nous encourager à surmonter nos excuses et à faire de la prière une habitude avant d'agir ? (En voyant que même le Sauveur avait besoin de ce temps, nous réalisons que c'est une source de force et de direction dont nous avons également besoin.)</w:t>
      </w:r>
    </w:p>
    <w:p>
      <w:pPr>
        <w:pStyle w:val="ListBullet"/>
      </w:pPr>
      <w:r>
        <w:rPr>
          <w:b w:val="0"/>
          <w:i w:val="0"/>
        </w:rPr>
        <w:t>Citation d’un héros de la foi :</w:t>
      </w:r>
      <w:r>
        <w:rPr>
          <w:b/>
          <w:i w:val="0"/>
        </w:rPr>
        <w:t xml:space="preserve"> « J'ai souvent senti le besoin de prier, et j'ai prié ; mais il y a des moments où l'œuvre de Dieu est si urgente qu'il faut se lever et faire l'œuvre, et la prière se fera en chemin. »</w:t>
      </w:r>
      <w:r>
        <w:rPr>
          <w:b/>
          <w:i/>
        </w:rPr>
        <w:t xml:space="preserve"> - Hudson Taylor</w:t>
      </w:r>
    </w:p>
    <w:p>
      <w:pPr>
        <w:pStyle w:val="ListBullet"/>
      </w:pPr>
      <w:r>
        <w:rPr>
          <w:b w:val="0"/>
          <w:i w:val="0"/>
        </w:rPr>
        <w:t>Activité créative ou illustration collaborative :</w:t>
      </w:r>
      <w:r>
        <w:rPr>
          <w:b/>
          <w:i w:val="0"/>
        </w:rPr>
        <w:t xml:space="preserve"> Créer une courte saynète (avec des objets ou des marionnettes) montrant Jésus prenant un temps de prière avant une action importante mentionnée dans les Évangiles (ex: nourrir la foule).</w:t>
      </w:r>
    </w:p>
    <w:p>
      <w:pPr>
        <w:pStyle w:val="ListBullet"/>
      </w:pPr>
      <w:r>
        <w:rPr>
          <w:b w:val="0"/>
          <w:i w:val="0"/>
        </w:rPr>
        <w:t>Défi pratique à mettre en œuvre après le partage :</w:t>
      </w:r>
      <w:r>
        <w:rPr>
          <w:b/>
          <w:i w:val="0"/>
        </w:rPr>
        <w:t xml:space="preserve"> Avant de commencer une tâche importante dans la semaine (travail, étude, activité familiale), prendre une minute pour s'arrêter et prier pour la direction et la sagesse.</w:t>
      </w:r>
    </w:p>
    <w:p>
      <w:r>
        <w:rPr>
          <w:b w:val="0"/>
          <w:i w:val="0"/>
        </w:rPr>
        <w:t>---</w:t>
      </w:r>
    </w:p>
    <w:p>
      <w:pPr>
        <w:pStyle w:val="Heading4"/>
      </w:pPr>
      <w:r>
        <w:t>**Fiche 1.3 : Prier à Voix Haute : Une Voie de Libération**</w:t>
      </w:r>
    </w:p>
    <w:p>
      <w:pPr>
        <w:pStyle w:val="ListBullet"/>
      </w:pPr>
      <w:r>
        <w:rPr>
          <w:b w:val="0"/>
          <w:i w:val="0"/>
        </w:rPr>
        <w:t>Titre :</w:t>
      </w:r>
      <w:r>
        <w:rPr>
          <w:b/>
          <w:i w:val="0"/>
        </w:rPr>
        <w:t xml:space="preserve"> Que Ta Voix Soit Entendue</w:t>
      </w:r>
    </w:p>
    <w:p>
      <w:pPr>
        <w:pStyle w:val="ListBullet"/>
      </w:pPr>
      <w:r>
        <w:rPr>
          <w:b w:val="0"/>
          <w:i w:val="0"/>
        </w:rPr>
        <w:t>Verset clé :</w:t>
      </w:r>
      <w:r>
        <w:rPr>
          <w:b/>
          <w:i w:val="0"/>
        </w:rPr>
        <w:t xml:space="preserve"> “Si tu confesses de ta bouche le Seigneur Jésus, et si tu crois dans ton cœur que Dieu l’a ressuscité des morts, tu seras sauvé.”</w:t>
      </w:r>
      <w:r>
        <w:rPr>
          <w:b/>
          <w:i/>
        </w:rPr>
        <w:t xml:space="preserve"> Romains 10:9</w:t>
      </w:r>
    </w:p>
    <w:p>
      <w:pPr>
        <w:pStyle w:val="ListBullet"/>
      </w:pPr>
      <w:r>
        <w:rPr>
          <w:b w:val="0"/>
          <w:i w:val="0"/>
        </w:rPr>
        <w:t>Explication ou objectif :</w:t>
      </w:r>
      <w:r>
        <w:rPr>
          <w:b/>
          <w:i w:val="0"/>
        </w:rPr>
        <w:t xml:space="preserve"> Expérimenter la puissance et la clarté qui viennent de l'expression verbale de nos prières à Dieu.</w:t>
      </w:r>
    </w:p>
    <w:p>
      <w:pPr>
        <w:pStyle w:val="ListBullet"/>
      </w:pPr>
      <w:r>
        <w:rPr>
          <w:b w:val="0"/>
          <w:i w:val="0"/>
        </w:rPr>
        <w:t>Réflexion :</w:t>
      </w:r>
      <w:r>
        <w:rPr>
          <w:b/>
          <w:i w:val="0"/>
        </w:rPr>
      </w:r>
    </w:p>
    <w:p>
      <w:pPr>
        <w:pStyle w:val="ListBullet"/>
      </w:pPr>
      <w:r>
        <w:rPr>
          <w:b w:val="0"/>
          <w:i w:val="0"/>
        </w:rPr>
        <w:t>Pourquoi la Bible mentionne-t-elle souvent la confession "de la bouche" dans des contextes de foi et de salut ? (Exprimer verbalement renforce notre engagement, engage notre être tout entier et rend nos pensées plus concrètes.)</w:t>
      </w:r>
    </w:p>
    <w:p>
      <w:pPr>
        <w:pStyle w:val="ListBullet"/>
      </w:pPr>
      <w:r>
        <w:rPr>
          <w:b w:val="0"/>
          <w:i w:val="0"/>
        </w:rPr>
        <w:t>Quels bénéfices pouvons-nous tirer en priant à voix haute, même lorsque nous sommes seuls ? (Cela peut aider à structurer nos pensées, à surmonter la distraction, à exprimer plus d'émotions et à s'approprier les paroles par la foi.)</w:t>
      </w:r>
    </w:p>
    <w:p>
      <w:pPr>
        <w:pStyle w:val="ListBullet"/>
      </w:pPr>
      <w:r>
        <w:rPr>
          <w:b w:val="0"/>
          <w:i w:val="0"/>
        </w:rPr>
        <w:t>Citation d’un héros de la foi :</w:t>
      </w:r>
      <w:r>
        <w:rPr>
          <w:b/>
          <w:i w:val="0"/>
        </w:rPr>
        <w:t xml:space="preserve"> « Le diable tremble quand un simple chrétien prie. »</w:t>
      </w:r>
      <w:r>
        <w:rPr>
          <w:b/>
          <w:i/>
        </w:rPr>
        <w:t xml:space="preserve"> - John Bunyan</w:t>
      </w:r>
    </w:p>
    <w:p>
      <w:pPr>
        <w:pStyle w:val="ListBullet"/>
      </w:pPr>
      <w:r>
        <w:rPr>
          <w:b w:val="0"/>
          <w:i w:val="0"/>
        </w:rPr>
        <w:t>Activité créative ou illustration collaborative :</w:t>
      </w:r>
      <w:r>
        <w:rPr>
          <w:b/>
          <w:i w:val="0"/>
        </w:rPr>
        <w:t xml:space="preserve"> Par paires, chacun murmure une prière de remerciement ou une demande à l'autre, puis l'autre la répète à voix plus haute en s'adressant à Dieu.</w:t>
      </w:r>
    </w:p>
    <w:p>
      <w:pPr>
        <w:pStyle w:val="ListBullet"/>
      </w:pPr>
      <w:r>
        <w:rPr>
          <w:b w:val="0"/>
          <w:i w:val="0"/>
        </w:rPr>
        <w:t>Défi pratique à mettre en œuvre après le partage :</w:t>
      </w:r>
      <w:r>
        <w:rPr>
          <w:b/>
          <w:i w:val="0"/>
        </w:rPr>
        <w:t xml:space="preserve"> Pendant votre temps de prière personnel, essayer de prier à voix haute au moins une partie de votre prière, en particulier pour exprimer votre foi ou votre adoration.</w:t>
      </w:r>
    </w:p>
    <w:p>
      <w:r>
        <w:rPr>
          <w:b w:val="0"/>
          <w:i w:val="0"/>
        </w:rPr>
        <w:t>---</w:t>
      </w:r>
    </w:p>
    <w:p>
      <w:pPr>
        <w:pStyle w:val="Heading4"/>
      </w:pPr>
      <w:r>
        <w:t>**Fiche 1.4 : La Prière sans Rituel : Éviter la Justification**</w:t>
      </w:r>
    </w:p>
    <w:p>
      <w:pPr>
        <w:pStyle w:val="ListBullet"/>
      </w:pPr>
      <w:r>
        <w:rPr>
          <w:b w:val="0"/>
          <w:i w:val="0"/>
        </w:rPr>
        <w:t>Titre :</w:t>
      </w:r>
      <w:r>
        <w:rPr>
          <w:b/>
          <w:i w:val="0"/>
        </w:rPr>
        <w:t xml:space="preserve"> Le Cœur Authentique</w:t>
      </w:r>
    </w:p>
    <w:p>
      <w:pPr>
        <w:pStyle w:val="ListBullet"/>
      </w:pPr>
      <w:r>
        <w:rPr>
          <w:b w:val="0"/>
          <w:i w:val="0"/>
        </w:rPr>
        <w:t>Verset clé :</w:t>
      </w:r>
      <w:r>
        <w:rPr>
          <w:b/>
          <w:i w:val="0"/>
        </w:rPr>
        <w:t xml:space="preserve"> “Quand vous priez, ne répétez pas de vaines paroles, comme font les païens, qui s’imaginent qu’à force de paroles ils seront exaucés.”</w:t>
      </w:r>
      <w:r>
        <w:rPr>
          <w:b/>
          <w:i/>
        </w:rPr>
        <w:t xml:space="preserve"> Matthieu 6:7</w:t>
      </w:r>
    </w:p>
    <w:p>
      <w:pPr>
        <w:pStyle w:val="ListBullet"/>
      </w:pPr>
      <w:r>
        <w:rPr>
          <w:b w:val="0"/>
          <w:i w:val="0"/>
        </w:rPr>
        <w:t>Explication ou objectif :</w:t>
      </w:r>
      <w:r>
        <w:rPr>
          <w:b/>
          <w:i w:val="0"/>
        </w:rPr>
        <w:t xml:space="preserve"> Reconnaître et éviter la tendance à tomber dans des prières répétitives ou superficielles, visant à impressionner Dieu ou soi-même, au lieu d'une communication sincère.</w:t>
      </w:r>
    </w:p>
    <w:p>
      <w:pPr>
        <w:pStyle w:val="ListBullet"/>
      </w:pPr>
      <w:r>
        <w:rPr>
          <w:b w:val="0"/>
          <w:i w:val="0"/>
        </w:rPr>
        <w:t>Réflexion :</w:t>
      </w:r>
      <w:r>
        <w:rPr>
          <w:b/>
          <w:i w:val="0"/>
        </w:rPr>
      </w:r>
    </w:p>
    <w:p>
      <w:pPr>
        <w:pStyle w:val="ListBullet"/>
      </w:pPr>
      <w:r>
        <w:rPr>
          <w:b w:val="0"/>
          <w:i w:val="0"/>
        </w:rPr>
        <w:t>Qu'est-ce qui rend une prière "vaine" ou "superficielle" selon Jésus ? (Ce n'est pas la longueur, mais le manque de sincérité, l'intention de se justifier ou de faire montre de piété sans engagement du cœur.)</w:t>
      </w:r>
    </w:p>
    <w:p>
      <w:pPr>
        <w:pStyle w:val="ListBullet"/>
      </w:pPr>
      <w:r>
        <w:rPr>
          <w:b w:val="0"/>
          <w:i w:val="0"/>
        </w:rPr>
        <w:t>Comment pouvons-nous nous assurer que nos prières viennent d'un cœur sincère et désireux d'une relation authentique plutôt que d'un simple exercice religieux ? (En cultivant une conscience de la présence de Dieu et en venant à Lui tel que nous sommes, avec nos faiblesses et nos besoins réels.)</w:t>
      </w:r>
    </w:p>
    <w:p>
      <w:pPr>
        <w:pStyle w:val="ListBullet"/>
      </w:pPr>
      <w:r>
        <w:rPr>
          <w:b w:val="0"/>
          <w:i w:val="0"/>
        </w:rPr>
        <w:t>Citation d’un héros de la foi :</w:t>
      </w:r>
      <w:r>
        <w:rPr>
          <w:b/>
          <w:i w:val="0"/>
        </w:rPr>
        <w:t xml:space="preserve"> « Ne prie pas comme un pharisien, mais comme le publicain. Le pharisien prie pour être vu des hommes, mais le publicain prie pour être pardonné par Dieu. »</w:t>
      </w:r>
      <w:r>
        <w:rPr>
          <w:b/>
          <w:i/>
        </w:rPr>
        <w:t xml:space="preserve"> - D.L. Moody</w:t>
      </w:r>
    </w:p>
    <w:p>
      <w:pPr>
        <w:pStyle w:val="ListBullet"/>
      </w:pPr>
      <w:r>
        <w:rPr>
          <w:b w:val="0"/>
          <w:i w:val="0"/>
        </w:rPr>
        <w:t>Activité créative ou illustration collaborative :</w:t>
      </w:r>
      <w:r>
        <w:rPr>
          <w:b/>
          <w:i w:val="0"/>
        </w:rPr>
        <w:t xml:space="preserve"> Créer un collage avec des images représentant des choses qui peuvent nous éloigner de la prière sincère (téléphone, télévision, foule, etc.) et d'autres représentant l'intimité (une main tenant une autre, une bougie, une bible ouverte).</w:t>
      </w:r>
    </w:p>
    <w:p>
      <w:pPr>
        <w:pStyle w:val="ListBullet"/>
      </w:pPr>
      <w:r>
        <w:rPr>
          <w:b w:val="0"/>
          <w:i w:val="0"/>
        </w:rPr>
        <w:t>Défi pratique à mettre en œuvre après le partage :</w:t>
      </w:r>
      <w:r>
        <w:rPr>
          <w:b/>
          <w:i w:val="0"/>
        </w:rPr>
        <w:t xml:space="preserve"> Pendant votre prière, prendre un moment pour demander à Dieu de sonder votre cœur et de vous aider à prier avec authenticité et humilité.</w:t>
      </w:r>
    </w:p>
    <w:p>
      <w:r>
        <w:rPr>
          <w:b w:val="0"/>
          <w:i w:val="0"/>
        </w:rPr>
        <w:t>---</w:t>
      </w:r>
    </w:p>
    <w:p>
      <w:pPr>
        <w:pStyle w:val="Heading4"/>
      </w:pPr>
      <w:r>
        <w:t>**Fiche 1.5 : La Prière est une Relation, pas une Technique**</w:t>
      </w:r>
    </w:p>
    <w:p>
      <w:pPr>
        <w:pStyle w:val="ListBullet"/>
      </w:pPr>
      <w:r>
        <w:rPr>
          <w:b w:val="0"/>
          <w:i w:val="0"/>
        </w:rPr>
        <w:t>Titre :</w:t>
      </w:r>
      <w:r>
        <w:rPr>
          <w:b/>
          <w:i w:val="0"/>
        </w:rPr>
        <w:t xml:space="preserve"> Au Cœur de Dieu</w:t>
      </w:r>
    </w:p>
    <w:p>
      <w:pPr>
        <w:pStyle w:val="ListBullet"/>
      </w:pPr>
      <w:r>
        <w:rPr>
          <w:b w:val="0"/>
          <w:i w:val="0"/>
        </w:rPr>
        <w:t>Verset clé :</w:t>
      </w:r>
      <w:r>
        <w:rPr>
          <w:b/>
          <w:i w:val="0"/>
        </w:rPr>
        <w:t xml:space="preserve"> “Sonde-moi, ô Dieu, et connais mon cœur ! Éprouve-moi, et connais mes pensées !”</w:t>
      </w:r>
      <w:r>
        <w:rPr>
          <w:b/>
          <w:i/>
        </w:rPr>
        <w:t xml:space="preserve"> Psaumes 139:23</w:t>
      </w:r>
    </w:p>
    <w:p>
      <w:pPr>
        <w:pStyle w:val="ListBullet"/>
      </w:pPr>
      <w:r>
        <w:rPr>
          <w:b w:val="0"/>
          <w:i w:val="0"/>
        </w:rPr>
        <w:t>Explication ou objectif :</w:t>
      </w:r>
      <w:r>
        <w:rPr>
          <w:b/>
          <w:i w:val="0"/>
        </w:rPr>
        <w:t xml:space="preserve"> Redéfinir le but de la prière : non pas une méthode pour obtenir des choses, mais un moyen de connaître Dieu, d'être transformé par Lui et de découvrir Sa volonté.</w:t>
      </w:r>
    </w:p>
    <w:p>
      <w:pPr>
        <w:pStyle w:val="ListBullet"/>
      </w:pPr>
      <w:r>
        <w:rPr>
          <w:b w:val="0"/>
          <w:i w:val="0"/>
        </w:rPr>
        <w:t>Réflexion :</w:t>
      </w:r>
      <w:r>
        <w:rPr>
          <w:b/>
          <w:i w:val="0"/>
        </w:rPr>
      </w:r>
    </w:p>
    <w:p>
      <w:pPr>
        <w:pStyle w:val="ListBullet"/>
      </w:pPr>
      <w:r>
        <w:rPr>
          <w:b w:val="0"/>
          <w:i w:val="0"/>
        </w:rPr>
        <w:t>Si le but principal de la prière n'est pas de recevoir, qu'est-ce que c'est alors ? (C'est d'être en présence de Dieu, de Le connaître, d'être nourri par Lui, de partager Sa vie et d'aligner notre cœur sur le Sien.)</w:t>
      </w:r>
    </w:p>
    <w:p>
      <w:pPr>
        <w:pStyle w:val="ListBullet"/>
      </w:pPr>
      <w:r>
        <w:rPr>
          <w:b w:val="0"/>
          <w:i w:val="0"/>
        </w:rPr>
        <w:t>Comment la prière peut-elle nous aider à "connaître le cœur de Dieu" au lieu de simplement lui présenter nos listes de souhaits ? (En écoutant, en méditant Sa Parole, en Le laissant nous façonner et nous parler à travers les circonstances et Son Esprit.)</w:t>
      </w:r>
    </w:p>
    <w:p>
      <w:pPr>
        <w:pStyle w:val="ListBullet"/>
      </w:pPr>
      <w:r>
        <w:rPr>
          <w:b w:val="0"/>
          <w:i w:val="0"/>
        </w:rPr>
        <w:t>Citation d’un héros de la foi :</w:t>
      </w:r>
      <w:r>
        <w:rPr>
          <w:b/>
          <w:i w:val="0"/>
        </w:rPr>
        <w:t xml:space="preserve"> « Le but de la prière n'est pas de changer la volonté de Dieu, mais de changer la volonté de celui qui prie. »</w:t>
      </w:r>
      <w:r>
        <w:rPr>
          <w:b/>
          <w:i/>
        </w:rPr>
        <w:t xml:space="preserve"> - D.L. Moody</w:t>
      </w:r>
    </w:p>
    <w:p>
      <w:pPr>
        <w:pStyle w:val="ListBullet"/>
      </w:pPr>
      <w:r>
        <w:rPr>
          <w:b w:val="0"/>
          <w:i w:val="0"/>
        </w:rPr>
        <w:t>Activité créative ou illustration collaborative :</w:t>
      </w:r>
      <w:r>
        <w:rPr>
          <w:b/>
          <w:i w:val="0"/>
        </w:rPr>
        <w:t xml:space="preserve"> Dessiner un arbre. Les racines représentent les requêtes et les besoins, le tronc représente notre connexion avec Dieu, et les branches et fruits représentent les bénédictions, la transformation et le témoignage qui découlent de cette communion.</w:t>
      </w:r>
    </w:p>
    <w:p>
      <w:pPr>
        <w:pStyle w:val="ListBullet"/>
      </w:pPr>
      <w:r>
        <w:rPr>
          <w:b w:val="0"/>
          <w:i w:val="0"/>
        </w:rPr>
        <w:t>Défi pratique à mettre en œuvre après le partage :</w:t>
      </w:r>
      <w:r>
        <w:rPr>
          <w:b/>
          <w:i w:val="0"/>
        </w:rPr>
        <w:t xml:space="preserve"> Choisir un moment de prière dans la semaine pour se concentrer moins sur ce que vous voulez demander, et plus sur ce que vous voulez recevoir de Dieu en termes de Sa présence, de Sa paix ou de Sa sagesse.</w:t>
      </w:r>
    </w:p>
    <w:p>
      <w:r>
        <w:rPr>
          <w:b w:val="0"/>
          <w:i w:val="0"/>
        </w:rPr>
        <w:t>---</w:t>
      </w:r>
    </w:p>
    <w:p>
      <w:pPr>
        <w:pStyle w:val="Heading3"/>
      </w:pPr>
      <w:r>
        <w:t>**Groupe 2 : La Prière comme Communion et Adoration**</w:t>
      </w:r>
    </w:p>
    <w:p>
      <w:r>
        <w:rPr>
          <w:b w:val="0"/>
          <w:i w:val="0"/>
        </w:rPr>
        <w:t>Sous-thème :</w:t>
      </w:r>
      <w:r>
        <w:rPr>
          <w:b/>
          <w:i w:val="0"/>
        </w:rPr>
        <w:t xml:space="preserve"> Développer une vie de prière nourrie par l'Esprit et guidée par l'intelligence.</w:t>
      </w:r>
    </w:p>
    <w:p>
      <w:r>
        <w:rPr>
          <w:b w:val="0"/>
          <w:i w:val="0"/>
        </w:rPr>
        <w:t>---</w:t>
      </w:r>
    </w:p>
    <w:p>
      <w:pPr>
        <w:pStyle w:val="Heading4"/>
      </w:pPr>
      <w:r>
        <w:t>**Fiche 2.1 : Le Souffle de l'Esprit dans la Prière**</w:t>
      </w:r>
    </w:p>
    <w:p>
      <w:pPr>
        <w:pStyle w:val="ListBullet"/>
      </w:pPr>
      <w:r>
        <w:rPr>
          <w:b w:val="0"/>
          <w:i w:val="0"/>
        </w:rPr>
        <w:t>Titre :</w:t>
      </w:r>
      <w:r>
        <w:rPr>
          <w:b/>
          <w:i w:val="0"/>
        </w:rPr>
        <w:t xml:space="preserve"> Prière Guidée par l'Esprit</w:t>
      </w:r>
    </w:p>
    <w:p>
      <w:pPr>
        <w:pStyle w:val="ListBullet"/>
      </w:pPr>
      <w:r>
        <w:rPr>
          <w:b w:val="0"/>
          <w:i w:val="0"/>
        </w:rPr>
        <w:t>Verset clé :</w:t>
      </w:r>
      <w:r>
        <w:rPr>
          <w:b/>
          <w:i w:val="0"/>
        </w:rPr>
        <w:t xml:space="preserve"> “De même aussi l’Esprit nous aide dans notre faiblesse, car nous ne savons pas ce qu’il nous faut demander. Mais l’Esprit lui-même intercède pour nous par des soupirs inexprimables.”</w:t>
      </w:r>
      <w:r>
        <w:rPr>
          <w:b/>
          <w:i/>
        </w:rPr>
        <w:t xml:space="preserve"> Romains 8:26</w:t>
      </w:r>
    </w:p>
    <w:p>
      <w:pPr>
        <w:pStyle w:val="ListBullet"/>
      </w:pPr>
      <w:r>
        <w:rPr>
          <w:b w:val="0"/>
          <w:i w:val="0"/>
        </w:rPr>
        <w:t>Explication ou objectif :</w:t>
      </w:r>
      <w:r>
        <w:rPr>
          <w:b/>
          <w:i w:val="0"/>
        </w:rPr>
        <w:t xml:space="preserve"> Comprendre que l'Esprit Saint est notre partenaire dans la prière, nous aidant quand nous sommes faibles et ne sachant pas comment prier.</w:t>
      </w:r>
    </w:p>
    <w:p>
      <w:pPr>
        <w:pStyle w:val="ListBullet"/>
      </w:pPr>
      <w:r>
        <w:rPr>
          <w:b w:val="0"/>
          <w:i w:val="0"/>
        </w:rPr>
        <w:t>Réflexion :</w:t>
      </w:r>
      <w:r>
        <w:rPr>
          <w:b/>
          <w:i w:val="0"/>
        </w:rPr>
      </w:r>
    </w:p>
    <w:p>
      <w:pPr>
        <w:pStyle w:val="ListBullet"/>
      </w:pPr>
      <w:r>
        <w:rPr>
          <w:b w:val="0"/>
          <w:i w:val="0"/>
        </w:rPr>
        <w:t>Dans quelles situations de notre vie ressentons-nous le plus notre faiblesse dans la prière ? (Face à des épreuves, des questions complexes, des souffrances, le manque de mots.)</w:t>
      </w:r>
    </w:p>
    <w:p>
      <w:pPr>
        <w:pStyle w:val="ListBullet"/>
      </w:pPr>
      <w:r>
        <w:rPr>
          <w:b w:val="0"/>
          <w:i w:val="0"/>
        </w:rPr>
        <w:t>Comment pouvons-nous coopérer avec l'Esprit Saint dans notre prière, sachant qu'Il intercède déjà pour nous ? (En Lui demandant de nous guider, en étant attentifs à Ses murmures, en nous abandonnant à Sa direction même quand nos propres pensées sont confuses.)</w:t>
      </w:r>
    </w:p>
    <w:p>
      <w:pPr>
        <w:pStyle w:val="ListBullet"/>
      </w:pPr>
      <w:r>
        <w:rPr>
          <w:b w:val="0"/>
          <w:i w:val="0"/>
        </w:rPr>
        <w:t>Citation d’un héros de la foi :</w:t>
      </w:r>
      <w:r>
        <w:rPr>
          <w:b/>
          <w:i w:val="0"/>
        </w:rPr>
        <w:t xml:space="preserve"> « Ne nous inquiétons pas de savoir si nous avons la foi, mais plutôt si nous avons l'Esprit. C'est l'Esprit qui nous fait prier, et c'est Lui qui priera en nous. »</w:t>
      </w:r>
      <w:r>
        <w:rPr>
          <w:b/>
          <w:i/>
        </w:rPr>
        <w:t xml:space="preserve"> - Andrew Murray</w:t>
      </w:r>
    </w:p>
    <w:p>
      <w:pPr>
        <w:pStyle w:val="ListBullet"/>
      </w:pPr>
      <w:r>
        <w:rPr>
          <w:b w:val="0"/>
          <w:i w:val="0"/>
        </w:rPr>
        <w:t>Activité créative ou illustration collaborative :</w:t>
      </w:r>
      <w:r>
        <w:rPr>
          <w:b/>
          <w:i w:val="0"/>
        </w:rPr>
        <w:t xml:space="preserve"> Créer un "nuage de mots" où chacun écrit des mots exprimant les sentiments quand on se sent faible ou incapable de prier, puis un autre nuage avec des mots sur l'aide de l'Esprit (guidance, paix, force, murmures).</w:t>
      </w:r>
    </w:p>
    <w:p>
      <w:pPr>
        <w:pStyle w:val="ListBullet"/>
      </w:pPr>
      <w:r>
        <w:rPr>
          <w:b w:val="0"/>
          <w:i w:val="0"/>
        </w:rPr>
        <w:t>Défi pratique à mettre en œuvre après le partage :</w:t>
      </w:r>
      <w:r>
        <w:rPr>
          <w:b/>
          <w:i w:val="0"/>
        </w:rPr>
        <w:t xml:space="preserve"> La prochaine fois que vous vous sentez dépassé et que les mots vous manquent pour prier, prenez un moment pour simplement respirer et demander à l'Esprit Saint de prier à travers vous.</w:t>
      </w:r>
    </w:p>
    <w:p>
      <w:r>
        <w:rPr>
          <w:b w:val="0"/>
          <w:i w:val="0"/>
        </w:rPr>
        <w:t>---</w:t>
      </w:r>
    </w:p>
    <w:p>
      <w:pPr>
        <w:pStyle w:val="Heading4"/>
      </w:pPr>
      <w:r>
        <w:t>**Fiche 2.2 : L'Équilibre : Prière par l'Esprit et par l'Intelligence**</w:t>
      </w:r>
    </w:p>
    <w:p>
      <w:pPr>
        <w:pStyle w:val="ListBullet"/>
      </w:pPr>
      <w:r>
        <w:rPr>
          <w:b w:val="0"/>
          <w:i w:val="0"/>
        </w:rPr>
        <w:t>Titre :</w:t>
      </w:r>
      <w:r>
        <w:rPr>
          <w:b/>
          <w:i w:val="0"/>
        </w:rPr>
        <w:t xml:space="preserve"> L'Unité de la Prière</w:t>
      </w:r>
    </w:p>
    <w:p>
      <w:pPr>
        <w:pStyle w:val="ListBullet"/>
      </w:pPr>
      <w:r>
        <w:rPr>
          <w:b w:val="0"/>
          <w:i w:val="0"/>
        </w:rPr>
        <w:t>Verset clé :</w:t>
      </w:r>
      <w:r>
        <w:rPr>
          <w:b/>
          <w:i w:val="0"/>
        </w:rPr>
        <w:t xml:space="preserve"> “Que faire donc ? Je prierai par l’esprit, mais je prierai aussi avec l’intelligence ; je chanterai par l’esprit, mais je chanterai aussi avec l’intelligence.”</w:t>
      </w:r>
      <w:r>
        <w:rPr>
          <w:b/>
          <w:i/>
        </w:rPr>
        <w:t xml:space="preserve"> 1 Corinthiens 14:15</w:t>
      </w:r>
    </w:p>
    <w:p>
      <w:pPr>
        <w:pStyle w:val="ListBullet"/>
      </w:pPr>
      <w:r>
        <w:rPr>
          <w:b w:val="0"/>
          <w:i w:val="0"/>
        </w:rPr>
        <w:t>Explication ou objectif :</w:t>
      </w:r>
      <w:r>
        <w:rPr>
          <w:b/>
          <w:i w:val="0"/>
        </w:rPr>
        <w:t xml:space="preserve"> Chercher un équilibre sain entre la prière guidée par l'Esprit (qui peut inclure le parler en langues) et la prière exprimée avec notre entendement, pour une édification complète.</w:t>
      </w:r>
    </w:p>
    <w:p>
      <w:pPr>
        <w:pStyle w:val="ListBullet"/>
      </w:pPr>
      <w:r>
        <w:rPr>
          <w:b w:val="0"/>
          <w:i w:val="0"/>
        </w:rPr>
        <w:t>Réflexion :</w:t>
      </w:r>
      <w:r>
        <w:rPr>
          <w:b/>
          <w:i w:val="0"/>
        </w:rPr>
      </w:r>
    </w:p>
    <w:p>
      <w:pPr>
        <w:pStyle w:val="ListBullet"/>
      </w:pPr>
      <w:r>
        <w:rPr>
          <w:b w:val="0"/>
          <w:i w:val="0"/>
        </w:rPr>
        <w:t>Quels sont les dangers de se concentrer uniquement sur la prière par l'Esprit, sans l'intelligence ? (On peut se sentir spirituel mais ne pas avoir une compréhension claire de ce que l'on demande, ce qui peut être stérile pour l'édification personnelle ou communautaire.)</w:t>
      </w:r>
    </w:p>
    <w:p>
      <w:pPr>
        <w:pStyle w:val="ListBullet"/>
      </w:pPr>
      <w:r>
        <w:rPr>
          <w:b w:val="0"/>
          <w:i w:val="0"/>
        </w:rPr>
        <w:t>Comment la prière avec l'intelligence nous aide-t-elle à mieux comprendre la volonté de Dieu et à exprimer notre foi de manière articulée ? (Elle nous permet de méditer la Parole, de structurer nos requêtes selon Ses promesses, et de donner des raisons à notre espérance.)</w:t>
      </w:r>
    </w:p>
    <w:p>
      <w:pPr>
        <w:pStyle w:val="ListBullet"/>
      </w:pPr>
      <w:r>
        <w:rPr>
          <w:b w:val="0"/>
          <w:i w:val="0"/>
        </w:rPr>
        <w:t>Citation d’un héros de la foi :</w:t>
      </w:r>
      <w:r>
        <w:rPr>
          <w:b/>
          <w:i w:val="0"/>
        </w:rPr>
        <w:t xml:space="preserve"> « La prière doit être dirigée par l'Esprit, mais elle doit être formulée par l'intelligence. »</w:t>
      </w:r>
      <w:r>
        <w:rPr>
          <w:b/>
          <w:i/>
        </w:rPr>
        <w:t xml:space="preserve"> - Charles Spurgeon</w:t>
      </w:r>
    </w:p>
    <w:p>
      <w:pPr>
        <w:pStyle w:val="ListBullet"/>
      </w:pPr>
      <w:r>
        <w:rPr>
          <w:b w:val="0"/>
          <w:i w:val="0"/>
        </w:rPr>
        <w:t>Activité créative ou illustration collaborative :</w:t>
      </w:r>
      <w:r>
        <w:rPr>
          <w:b/>
          <w:i w:val="0"/>
        </w:rPr>
        <w:t xml:space="preserve"> Dessiner deux mains qui se rejoignent. Une main symbolise la prière par l'Esprit (peut-être avec des symboles comme une flamme ou des spirales), l'autre la prière par l'intelligence (avec des livres, des notes, une plume).</w:t>
      </w:r>
    </w:p>
    <w:p>
      <w:pPr>
        <w:pStyle w:val="ListBullet"/>
      </w:pPr>
      <w:r>
        <w:rPr>
          <w:b w:val="0"/>
          <w:i w:val="0"/>
        </w:rPr>
        <w:t>Défi pratique à mettre en œuvre après le partage :</w:t>
      </w:r>
      <w:r>
        <w:rPr>
          <w:b/>
          <w:i w:val="0"/>
        </w:rPr>
        <w:t xml:space="preserve"> Pendant votre temps de prière, essayez de commencer par un temps de prière par l'Esprit (si vous parlez en langues, ou simplement en vous abandonnant à l'Esprit), puis poursuivez par un temps de prière avec votre intelligence, exprimant ce que l'Esprit a mis sur votre cœur.</w:t>
      </w:r>
    </w:p>
    <w:p>
      <w:r>
        <w:rPr>
          <w:b w:val="0"/>
          <w:i w:val="0"/>
        </w:rPr>
        <w:t>---</w:t>
      </w:r>
    </w:p>
    <w:p>
      <w:pPr>
        <w:pStyle w:val="Heading4"/>
      </w:pPr>
      <w:r>
        <w:t>**Fiche 2.3 : La Louange et l'Adoration : Le Coeur de Dieu se Révèle**</w:t>
      </w:r>
    </w:p>
    <w:p>
      <w:pPr>
        <w:pStyle w:val="ListBullet"/>
      </w:pPr>
      <w:r>
        <w:rPr>
          <w:b w:val="0"/>
          <w:i w:val="0"/>
        </w:rPr>
        <w:t>Titre :</w:t>
      </w:r>
      <w:r>
        <w:rPr>
          <w:b/>
          <w:i w:val="0"/>
        </w:rPr>
        <w:t xml:space="preserve"> La Puissance de la Louange</w:t>
      </w:r>
    </w:p>
    <w:p>
      <w:pPr>
        <w:pStyle w:val="ListBullet"/>
      </w:pPr>
      <w:r>
        <w:rPr>
          <w:b w:val="0"/>
          <w:i w:val="0"/>
        </w:rPr>
        <w:t>Verset clé :</w:t>
      </w:r>
      <w:r>
        <w:rPr>
          <w:b/>
          <w:i w:val="0"/>
        </w:rPr>
        <w:t xml:space="preserve"> “C’est par lui [Jésus] que nous avons donc sans cesse un sacrifice de louange à offrir à Dieu, c’est-à-dire le fruit de lèvres qui confessent son nom.”</w:t>
      </w:r>
      <w:r>
        <w:rPr>
          <w:b/>
          <w:i/>
        </w:rPr>
        <w:t xml:space="preserve"> Hébreux 13:15</w:t>
      </w:r>
    </w:p>
    <w:p>
      <w:pPr>
        <w:pStyle w:val="ListBullet"/>
      </w:pPr>
      <w:r>
        <w:rPr>
          <w:b w:val="0"/>
          <w:i w:val="0"/>
        </w:rPr>
        <w:t>Explication ou objectif :</w:t>
      </w:r>
      <w:r>
        <w:rPr>
          <w:b/>
          <w:i w:val="0"/>
        </w:rPr>
        <w:t xml:space="preserve"> Comprendre que la louange et l'adoration ne sont pas juste des préliminaires, mais une part essentielle de notre communion avec Dieu, qui ouvre notre cœur à Sa présence et à Sa volonté.</w:t>
      </w:r>
    </w:p>
    <w:p>
      <w:pPr>
        <w:pStyle w:val="ListBullet"/>
      </w:pPr>
      <w:r>
        <w:rPr>
          <w:b w:val="0"/>
          <w:i w:val="0"/>
        </w:rPr>
        <w:t>Réflexion :</w:t>
      </w:r>
      <w:r>
        <w:rPr>
          <w:b/>
          <w:i w:val="0"/>
        </w:rPr>
      </w:r>
    </w:p>
    <w:p>
      <w:pPr>
        <w:pStyle w:val="ListBullet"/>
      </w:pPr>
      <w:r>
        <w:rPr>
          <w:b w:val="0"/>
          <w:i w:val="0"/>
        </w:rPr>
        <w:t>Comment la louange et l'adoration changent-elles notre perspective, même lorsque nous traversons des difficultés ? (Elles nous rappellent la grandeur de Dieu, Sa fidélité et Son amour, nous aidant à mettre nos problèmes en perspective.)</w:t>
      </w:r>
    </w:p>
    <w:p>
      <w:pPr>
        <w:pStyle w:val="ListBullet"/>
      </w:pPr>
      <w:r>
        <w:rPr>
          <w:b w:val="0"/>
          <w:i w:val="0"/>
        </w:rPr>
        <w:t>Qu'est-ce que la Bible entend par "sacrifices de louange" ? (C'est offrir volontairement notre adoration à Dieu, même quand les émotions ne sont pas au rendez-vous, comme un acte de foi et d'obéissance.)</w:t>
      </w:r>
    </w:p>
    <w:p>
      <w:pPr>
        <w:pStyle w:val="ListBullet"/>
      </w:pPr>
      <w:r>
        <w:rPr>
          <w:b w:val="0"/>
          <w:i w:val="0"/>
        </w:rPr>
        <w:t>Citation d’un héros de la foi :</w:t>
      </w:r>
      <w:r>
        <w:rPr>
          <w:b/>
          <w:i w:val="0"/>
        </w:rPr>
        <w:t xml:space="preserve"> « La louange n'est pas seulement une porte d'entrée dans la présence de Dieu ; elle est un moyen de rester dans Sa présence. »</w:t>
      </w:r>
      <w:r>
        <w:rPr>
          <w:b/>
          <w:i/>
        </w:rPr>
        <w:t xml:space="preserve"> - D.L. Moody</w:t>
      </w:r>
    </w:p>
    <w:p>
      <w:pPr>
        <w:pStyle w:val="ListBullet"/>
      </w:pPr>
      <w:r>
        <w:rPr>
          <w:b w:val="0"/>
          <w:i w:val="0"/>
        </w:rPr>
        <w:t>Activité créative ou illustration collaborative :</w:t>
      </w:r>
      <w:r>
        <w:rPr>
          <w:b/>
          <w:i w:val="0"/>
        </w:rPr>
        <w:t xml:space="preserve"> En cercle, chacun partage une raison pour laquelle il est reconnaissant ou loue Dieu en ce moment. On peut enregistrer ces louanges et les diffuser comme une musique d'ambiance.</w:t>
      </w:r>
    </w:p>
    <w:p>
      <w:pPr>
        <w:pStyle w:val="ListBullet"/>
      </w:pPr>
      <w:r>
        <w:rPr>
          <w:b w:val="0"/>
          <w:i w:val="0"/>
        </w:rPr>
        <w:t>Défi pratique à mettre en œuvre après le partage :</w:t>
      </w:r>
      <w:r>
        <w:rPr>
          <w:b/>
          <w:i w:val="0"/>
        </w:rPr>
        <w:t xml:space="preserve"> Consacrer au moins 5 minutes de votre temps de prière cette semaine à la louange et à l'adoration, en vous concentrant sur les attributs de Dieu (Sa sainteté, Sa bonté, Sa puissance, Son amour).</w:t>
      </w:r>
    </w:p>
    <w:p>
      <w:r>
        <w:rPr>
          <w:b w:val="0"/>
          <w:i w:val="0"/>
        </w:rPr>
        <w:t>---</w:t>
      </w:r>
    </w:p>
    <w:p>
      <w:pPr>
        <w:pStyle w:val="Heading4"/>
      </w:pPr>
      <w:r>
        <w:t>**Fiche 2.4 : Prier pour Connaître Son Cœur**</w:t>
      </w:r>
    </w:p>
    <w:p>
      <w:pPr>
        <w:pStyle w:val="ListBullet"/>
      </w:pPr>
      <w:r>
        <w:rPr>
          <w:b w:val="0"/>
          <w:i w:val="0"/>
        </w:rPr>
        <w:t>Titre :</w:t>
      </w:r>
      <w:r>
        <w:rPr>
          <w:b/>
          <w:i w:val="0"/>
        </w:rPr>
        <w:t xml:space="preserve"> Écouter le Cœur de Dieu</w:t>
      </w:r>
    </w:p>
    <w:p>
      <w:pPr>
        <w:pStyle w:val="ListBullet"/>
      </w:pPr>
      <w:r>
        <w:rPr>
          <w:b w:val="0"/>
          <w:i w:val="0"/>
        </w:rPr>
        <w:t>Verset clé :</w:t>
      </w:r>
      <w:r>
        <w:rPr>
          <w:b/>
          <w:i w:val="0"/>
        </w:rPr>
        <w:t xml:space="preserve"> “Le secret de l’Éternel est pour ceux qui le craignent, Et il leur fera connaître son alliance.”</w:t>
      </w:r>
      <w:r>
        <w:rPr>
          <w:b/>
          <w:i/>
        </w:rPr>
        <w:t xml:space="preserve"> Psaumes 25:14</w:t>
      </w:r>
    </w:p>
    <w:p>
      <w:pPr>
        <w:pStyle w:val="ListBullet"/>
      </w:pPr>
      <w:r>
        <w:rPr>
          <w:b w:val="0"/>
          <w:i w:val="0"/>
        </w:rPr>
        <w:t>Explication ou objectif :</w:t>
      </w:r>
      <w:r>
        <w:rPr>
          <w:b/>
          <w:i w:val="0"/>
        </w:rPr>
        <w:t xml:space="preserve"> Développer une posture d'écoute dans la prière, afin de discerner la pensée de Dieu, Sa volonté et Son cœur pour nous et pour les autres.</w:t>
      </w:r>
    </w:p>
    <w:p>
      <w:pPr>
        <w:pStyle w:val="ListBullet"/>
      </w:pPr>
      <w:r>
        <w:rPr>
          <w:b w:val="0"/>
          <w:i w:val="0"/>
        </w:rPr>
        <w:t>Réflexion :</w:t>
      </w:r>
      <w:r>
        <w:rPr>
          <w:b/>
          <w:i w:val="0"/>
        </w:rPr>
      </w:r>
    </w:p>
    <w:p>
      <w:pPr>
        <w:pStyle w:val="ListBullet"/>
      </w:pPr>
      <w:r>
        <w:rPr>
          <w:b w:val="0"/>
          <w:i w:val="0"/>
        </w:rPr>
        <w:t>Pourquoi est-il parfois plus difficile d'écouter Dieu que de lui parler ? (Nous sommes souvent pressés, préoccupés par nos propres pensées ou nous avons peur de ce qu'Il pourrait nous dire.)</w:t>
      </w:r>
    </w:p>
    <w:p>
      <w:pPr>
        <w:pStyle w:val="ListBullet"/>
      </w:pPr>
      <w:r>
        <w:rPr>
          <w:b w:val="0"/>
          <w:i w:val="0"/>
        </w:rPr>
        <w:t>Quels sont les moyens que Dieu utilise pour nous parler et nous révéler Son cœur ? (Sa Parole, le Saint-Esprit, les conseils de frères et sœurs matures, les circonstances, etc.)</w:t>
      </w:r>
    </w:p>
    <w:p>
      <w:pPr>
        <w:pStyle w:val="ListBullet"/>
      </w:pPr>
      <w:r>
        <w:rPr>
          <w:b w:val="0"/>
          <w:i w:val="0"/>
        </w:rPr>
        <w:t>Citation d’un héros de la foi :</w:t>
      </w:r>
      <w:r>
        <w:rPr>
          <w:b/>
          <w:i w:val="0"/>
        </w:rPr>
        <w:t xml:space="preserve"> « La prière n'est pas la demande de ce que nous voulons, mais la demande de ce que Dieu veut. »</w:t>
      </w:r>
      <w:r>
        <w:rPr>
          <w:b/>
          <w:i/>
        </w:rPr>
        <w:t xml:space="preserve"> - George Müller</w:t>
      </w:r>
    </w:p>
    <w:p>
      <w:pPr>
        <w:pStyle w:val="ListBullet"/>
      </w:pPr>
      <w:r>
        <w:rPr>
          <w:b w:val="0"/>
          <w:i w:val="0"/>
        </w:rPr>
        <w:t>Activité créative ou illustration collaborative :</w:t>
      </w:r>
      <w:r>
        <w:rPr>
          <w:b/>
          <w:i w:val="0"/>
        </w:rPr>
        <w:t xml:space="preserve"> Préparer des "cartes de pensée" avec des questions qui invitent à l'écoute spirituelle : "Seigneur, qu'as-Tu pour moi aujourd'hui ?", "Comment puis-je mieux refléter Ton amour dans cette situation ?", "Quelle est Ta priorité pour moi maintenant ?". Chacun peut choisir une carte et méditer sur la question.</w:t>
      </w:r>
    </w:p>
    <w:p>
      <w:pPr>
        <w:pStyle w:val="ListBullet"/>
      </w:pPr>
      <w:r>
        <w:rPr>
          <w:b w:val="0"/>
          <w:i w:val="0"/>
        </w:rPr>
        <w:t>Défi pratique à mettre en œuvre après le partage :</w:t>
      </w:r>
      <w:r>
        <w:rPr>
          <w:b/>
          <w:i w:val="0"/>
        </w:rPr>
        <w:t xml:space="preserve"> Lors de votre prochaine prière, consacrer un temps significatif à l'écoute silencieuse, en demandant à Dieu de vous parler, et noter toute pensée ou impression que vous recevez.</w:t>
      </w:r>
    </w:p>
    <w:p>
      <w:r>
        <w:rPr>
          <w:b w:val="0"/>
          <w:i w:val="0"/>
        </w:rPr>
        <w:t>---</w:t>
      </w:r>
    </w:p>
    <w:p>
      <w:pPr>
        <w:pStyle w:val="Heading4"/>
      </w:pPr>
      <w:r>
        <w:t>**Fiche 2.5 : La Prière comme Intention, pas comme Habitude Vide**</w:t>
      </w:r>
    </w:p>
    <w:p>
      <w:pPr>
        <w:pStyle w:val="ListBullet"/>
      </w:pPr>
      <w:r>
        <w:rPr>
          <w:b w:val="0"/>
          <w:i w:val="0"/>
        </w:rPr>
        <w:t>Titre :</w:t>
      </w:r>
      <w:r>
        <w:rPr>
          <w:b/>
          <w:i w:val="0"/>
        </w:rPr>
        <w:t xml:space="preserve"> La Profondeur de l'Engagement</w:t>
      </w:r>
    </w:p>
    <w:p>
      <w:pPr>
        <w:pStyle w:val="ListBullet"/>
      </w:pPr>
      <w:r>
        <w:rPr>
          <w:b w:val="0"/>
          <w:i w:val="0"/>
        </w:rPr>
        <w:t>Verset clé :</w:t>
      </w:r>
      <w:r>
        <w:rPr>
          <w:b/>
          <w:i w:val="0"/>
        </w:rPr>
        <w:t xml:space="preserve"> “Que ta parole, Christ, habite en vous dans toute sa richesse ! Instruisez-vous et exhortez-vous mutuellement avec sagesse, par des psaumes, par des hymnes, par des cantiques spirituels, en rendant grâce de tout cœur à Dieu.”</w:t>
      </w:r>
      <w:r>
        <w:rPr>
          <w:b/>
          <w:i/>
        </w:rPr>
        <w:t xml:space="preserve"> Colossiens 3:16</w:t>
      </w:r>
    </w:p>
    <w:p>
      <w:pPr>
        <w:pStyle w:val="ListBullet"/>
      </w:pPr>
      <w:r>
        <w:rPr>
          <w:b w:val="0"/>
          <w:i w:val="0"/>
        </w:rPr>
        <w:t>Explication ou objectif :</w:t>
      </w:r>
      <w:r>
        <w:rPr>
          <w:b/>
          <w:i w:val="0"/>
        </w:rPr>
        <w:t xml:space="preserve"> S'assurer que notre vie de prière est imprégnée de la Parole de Dieu, ce qui lui donne profondeur, direction et substance, la rendant ainsi vivante et transformative.</w:t>
      </w:r>
    </w:p>
    <w:p>
      <w:pPr>
        <w:pStyle w:val="ListBullet"/>
      </w:pPr>
      <w:r>
        <w:rPr>
          <w:b w:val="0"/>
          <w:i w:val="0"/>
        </w:rPr>
        <w:t>Réflexion :</w:t>
      </w:r>
      <w:r>
        <w:rPr>
          <w:b/>
          <w:i w:val="0"/>
        </w:rPr>
      </w:r>
    </w:p>
    <w:p>
      <w:pPr>
        <w:pStyle w:val="ListBullet"/>
      </w:pPr>
      <w:r>
        <w:rPr>
          <w:b w:val="0"/>
          <w:i w:val="0"/>
        </w:rPr>
        <w:t>Comment la Parole de Dieu nourrit-elle notre vie de prière et l'empêche-t-elle de devenir vide ou répétitive ? (Elle nous révèle qui est Dieu, Ses promesses, Sa volonté, nous donnant des sujets de prière, des encouragements et des fondements pour notre foi.)</w:t>
      </w:r>
    </w:p>
    <w:p>
      <w:pPr>
        <w:pStyle w:val="ListBullet"/>
      </w:pPr>
      <w:r>
        <w:rPr>
          <w:b w:val="0"/>
          <w:i w:val="0"/>
        </w:rPr>
        <w:t>Dans quelle mesure notre prière reflète-t-elle une "habitation" profonde de la Parole de Dieu en nous ? (Nos prières sont-elles imprégnées des Écritures, reflétant la vérité et les promesses de Dieu ?)</w:t>
      </w:r>
    </w:p>
    <w:p>
      <w:pPr>
        <w:pStyle w:val="ListBullet"/>
      </w:pPr>
      <w:r>
        <w:rPr>
          <w:b w:val="0"/>
          <w:i w:val="0"/>
        </w:rPr>
        <w:t>Citation d’un héros de la foi :</w:t>
      </w:r>
      <w:r>
        <w:rPr>
          <w:b/>
          <w:i w:val="0"/>
        </w:rPr>
        <w:t xml:space="preserve"> « La Bible sans la prière est morte pour toi ; et la prière sans la Bible est aveugle. »</w:t>
      </w:r>
      <w:r>
        <w:rPr>
          <w:b/>
          <w:i/>
        </w:rPr>
        <w:t xml:space="preserve"> - D.L. Moody</w:t>
      </w:r>
    </w:p>
    <w:p>
      <w:pPr>
        <w:pStyle w:val="ListBullet"/>
      </w:pPr>
      <w:r>
        <w:rPr>
          <w:b w:val="0"/>
          <w:i w:val="0"/>
        </w:rPr>
        <w:t>Activité créative ou illustration collaborative :</w:t>
      </w:r>
      <w:r>
        <w:rPr>
          <w:b/>
          <w:i w:val="0"/>
        </w:rPr>
        <w:t xml:space="preserve"> Créer un "mur de prières scripturaires". Chacun écrit un verset biblique qui l'inspire à prier, ou une prière directement tirée d'un verset, et l'affiche sur un mur.</w:t>
      </w:r>
    </w:p>
    <w:p>
      <w:pPr>
        <w:pStyle w:val="ListBullet"/>
      </w:pPr>
      <w:r>
        <w:rPr>
          <w:b w:val="0"/>
          <w:i w:val="0"/>
        </w:rPr>
        <w:t>Défi pratique à mettre en œuvre après le partage :</w:t>
      </w:r>
      <w:r>
        <w:rPr>
          <w:b/>
          <w:i w:val="0"/>
        </w:rPr>
        <w:t xml:space="preserve"> Choisir un Psaume ou un passage de l'Évangile cette semaine, le lire et le méditer, puis l'utiliser comme base pour votre prière, en transformant les versets en expressions de foi et de demande.</w:t>
      </w:r>
    </w:p>
    <w:p>
      <w:r>
        <w:rPr>
          <w:b w:val="0"/>
          <w:i w:val="0"/>
        </w:rPr>
        <w:t>---</w:t>
      </w:r>
    </w:p>
    <w:p>
      <w:r>
        <w:rPr>
          <w:b w:val="0"/>
          <w:i w:val="0"/>
        </w:rPr>
        <w:t>Conclusion : La Prière, un Voyage Continu</w:t>
      </w:r>
      <w:r>
        <w:rPr>
          <w:b/>
          <w:i w:val="0"/>
        </w:rPr>
      </w:r>
    </w:p>
    <w:p>
      <w:r>
        <w:rPr>
          <w:b w:val="0"/>
          <w:i w:val="0"/>
        </w:rPr>
        <w:t>Nous avons exploré aujourd'hui des pistes pour approfondir notre vie de prière. Qu'il s'agisse de trouver le temps, de cultiver une intentionnalité, d'ouvrir notre bouche pour parler à Dieu, ou de laisser l'Esprit nous guider dans une communion authentique, chaque aspect contribue à une vie de prière plus riche et plus puissante. La prière n'est pas une performance, mais une relation dynamique. Elle est le lieu où notre âme rencontre l'Amour éternel, où nos forces sont renouvelées, et où nous apprenons à marcher en accord avec la volonté de Dieu. Que ces partages ne restent pas de simples informations, mais qu'ils se transforment en une soif renouvelée pour une intimité plus profonde avec notre Seigneur.</w:t>
      </w:r>
    </w:p>
    <w:p>
      <w:r>
        <w:rPr>
          <w:b w:val="0"/>
          <w:i w:val="0"/>
        </w:rPr>
        <w:t>Prière finale :</w:t>
      </w:r>
      <w:r>
        <w:rPr>
          <w:b/>
          <w:i w:val="0"/>
        </w:rPr>
      </w:r>
    </w:p>
    <w:p>
      <w:r>
        <w:rPr>
          <w:b w:val="0"/>
          <w:i w:val="0"/>
        </w:rPr>
        <w:t>Père céleste, nous Te remercions pour Ta présence constante et pour Ta grâce qui nous soutient. Aide-nous, Seigneur, à faire de la prière le pilier central de notre vie. Que nous trouvions la discipline pour Te chercher chaque jour, l'ouverture de cœur pour écouter Ta voix, et la confiance pour laisser Ton Esprit intercéder en nous. Transforme-nous par nos temps de communion avec Toi, afin que notre vie reflète Ta gloire et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