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'2007'</w:t>
      </w:r>
    </w:p>
    <w:p>
      <w:r>
        <w:rPr>
          <w:b w:val="0"/>
          <w:i w:val="0"/>
        </w:rPr>
        <w:t>categories:</w:t>
      </w:r>
    </w:p>
    <w:p>
      <w:pPr>
        <w:pStyle w:val="ListBullet"/>
      </w:pPr>
      <w:r>
        <w:rPr>
          <w:b w:val="0"/>
          <w:i w:val="0"/>
        </w:rPr>
        <w:t>Intercession</w:t>
      </w:r>
    </w:p>
    <w:p>
      <w:pPr>
        <w:pStyle w:val="ListBullet"/>
      </w:pPr>
      <w:r>
        <w:rPr>
          <w:b w:val="0"/>
          <w:i w:val="0"/>
        </w:rPr>
        <w:t>Service</w:t>
      </w:r>
    </w:p>
    <w:p>
      <w:pPr>
        <w:pStyle w:val="ListBullet"/>
      </w:pPr>
      <w:r>
        <w:rPr>
          <w:b w:val="0"/>
          <w:i w:val="0"/>
        </w:rPr>
        <w:t>Obéissance</w:t>
      </w:r>
    </w:p>
    <w:p>
      <w:pPr>
        <w:pStyle w:val="ListBullet"/>
      </w:pPr>
      <w:r>
        <w:rPr>
          <w:b w:val="0"/>
          <w:i w:val="0"/>
        </w:rPr>
        <w:t>Israël</w:t>
      </w:r>
    </w:p>
    <w:p>
      <w:r>
        <w:rPr>
          <w:b w:val="0"/>
          <w:i w:val="0"/>
        </w:rPr>
        <w:t>context: ''</w:t>
      </w:r>
    </w:p>
    <w:p>
      <w:r>
        <w:rPr>
          <w:b w:val="0"/>
          <w:i w:val="0"/>
        </w:rPr>
        <w:t>date: 2007-01-16</w:t>
      </w:r>
    </w:p>
    <w:p>
      <w:r>
        <w:rPr>
          <w:b w:val="0"/>
          <w:i w:val="0"/>
        </w:rPr>
        <w:t>description: Explorez le concept biblique de l'autorité et de la soumission à travers</w:t>
      </w:r>
    </w:p>
    <w:p>
      <w:r>
        <w:rPr>
          <w:b w:val="0"/>
          <w:i w:val="0"/>
        </w:rPr>
        <w:t xml:space="preserve">  une approche basée sur le service, l'humilité et le discernement spirituel. Ce guide</w:t>
      </w:r>
    </w:p>
    <w:p>
      <w:r>
        <w:rPr>
          <w:b w:val="0"/>
          <w:i w:val="0"/>
        </w:rPr>
        <w:t xml:space="preserve">  aide les croyants à aligner leur obéissance sur la volonté de Dieu tout en cultivant</w:t>
      </w:r>
    </w:p>
    <w:p>
      <w:r>
        <w:rPr>
          <w:b w:val="0"/>
          <w:i w:val="0"/>
        </w:rPr>
        <w:t xml:space="preserve">  un cœur de serviteur.</w:t>
      </w:r>
    </w:p>
    <w:p>
      <w:r>
        <w:rPr>
          <w:b w:val="0"/>
          <w:i w:val="0"/>
        </w:rPr>
        <w:t>palmiers:</w:t>
      </w:r>
    </w:p>
    <w:p>
      <w:pPr>
        <w:pStyle w:val="ListBullet"/>
      </w:pPr>
      <w:r>
        <w:rPr>
          <w:b w:val="0"/>
          <w:i w:val="0"/>
        </w:rPr>
        <w:t>Autorité</w:t>
      </w:r>
    </w:p>
    <w:p>
      <w:pPr>
        <w:pStyle w:val="ListBullet"/>
      </w:pPr>
      <w:r>
        <w:rPr>
          <w:b w:val="0"/>
          <w:i w:val="0"/>
        </w:rPr>
        <w:t>Discernement</w:t>
      </w:r>
    </w:p>
    <w:p>
      <w:pPr>
        <w:pStyle w:val="ListBullet"/>
      </w:pPr>
      <w:r>
        <w:rPr>
          <w:b w:val="0"/>
          <w:i w:val="0"/>
        </w:rPr>
        <w:t>Humilité</w:t>
      </w:r>
    </w:p>
    <w:p>
      <w:pPr>
        <w:pStyle w:val="ListBullet"/>
      </w:pPr>
      <w:r>
        <w:rPr>
          <w:b w:val="0"/>
          <w:i w:val="0"/>
        </w:rPr>
        <w:t>Parole de Dieu</w:t>
      </w:r>
    </w:p>
    <w:p>
      <w:pPr>
        <w:pStyle w:val="ListBullet"/>
      </w:pPr>
      <w:r>
        <w:rPr>
          <w:b w:val="0"/>
          <w:i w:val="0"/>
        </w:rPr>
        <w:t>Eglise - communauté</w:t>
      </w:r>
    </w:p>
    <w:p>
      <w:pPr>
        <w:pStyle w:val="ListBullet"/>
      </w:pPr>
      <w:r>
        <w:rPr>
          <w:b w:val="0"/>
          <w:i w:val="0"/>
        </w:rPr>
        <w:t>Engagement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AutoritéBiblique</w:t>
      </w:r>
    </w:p>
    <w:p>
      <w:pPr>
        <w:pStyle w:val="ListBullet"/>
      </w:pPr>
      <w:r>
        <w:rPr>
          <w:b w:val="0"/>
          <w:i w:val="0"/>
        </w:rPr>
        <w:t>Discernement</w:t>
      </w:r>
    </w:p>
    <w:p>
      <w:pPr>
        <w:pStyle w:val="ListBullet"/>
      </w:pPr>
      <w:r>
        <w:rPr>
          <w:b w:val="0"/>
          <w:i w:val="0"/>
        </w:rPr>
        <w:t>LeadershipChrétien</w:t>
      </w:r>
    </w:p>
    <w:p>
      <w:pPr>
        <w:pStyle w:val="ListBullet"/>
      </w:pPr>
      <w:r>
        <w:rPr>
          <w:b w:val="0"/>
          <w:i w:val="0"/>
        </w:rPr>
        <w:t>ServiceChrétien</w:t>
      </w:r>
    </w:p>
    <w:p>
      <w:pPr>
        <w:pStyle w:val="ListBullet"/>
      </w:pPr>
      <w:r>
        <w:rPr>
          <w:b w:val="0"/>
          <w:i w:val="0"/>
        </w:rPr>
        <w:t>VieChrétienne</w:t>
      </w:r>
    </w:p>
    <w:p>
      <w:r>
        <w:rPr>
          <w:b w:val="0"/>
          <w:i w:val="0"/>
        </w:rPr>
        <w:t>title: ' L’Autorité et la Soumission : Servir avec Humilité et Discernement'</w:t>
      </w:r>
    </w:p>
    <w:p>
      <w:r>
        <w:rPr>
          <w:b w:val="0"/>
          <w:i w:val="0"/>
        </w:rPr>
        <w:t>---</w:t>
      </w:r>
    </w:p>
    <w:p>
      <w:pPr>
        <w:pStyle w:val="Heading1"/>
      </w:pPr>
      <w:r>
        <w:t>L’Autorité et la Soumission : Servir avec Humilité et Discernement</w:t>
      </w:r>
    </w:p>
    <w:p>
      <w:r>
        <w:rPr>
          <w:b w:val="0"/>
          <w:i w:val="0"/>
        </w:rPr>
        <w:t>« Que toute personne soit soumise aux autorités supérieures; car il n’y a point d’autorité qui ne vienne de Dieu, et les autorités qui existent ont été instituées de Dieu. »</w:t>
      </w:r>
      <w:r>
        <w:rPr>
          <w:b w:val="0"/>
          <w:i/>
        </w:rPr>
        <w:t xml:space="preserve"> (Romains 13:1)</w:t>
      </w:r>
    </w:p>
    <w:p>
      <w:r>
        <w:rPr>
          <w:b w:val="0"/>
          <w:i w:val="0"/>
        </w:rPr>
        <w:t>Prière d'ouverture :</w:t>
      </w:r>
      <w:r>
        <w:rPr>
          <w:b/>
          <w:i w:val="0"/>
        </w:rPr>
      </w:r>
    </w:p>
    <w:p>
      <w:r>
        <w:rPr>
          <w:b w:val="0"/>
          <w:i w:val="0"/>
        </w:rPr>
        <w:t>Seigneur, nous te remercions pour ce moment de partage. Aide-nous à comprendre ta Parole sur l'autorité et la soumission, à avoir un cœur humble et un esprit de discernement. Que nos vies reflètent ton amour et ton service, selon ta volonté. Amen.</w:t>
      </w:r>
    </w:p>
    <w:p>
      <w:r>
        <w:rPr>
          <w:b w:val="0"/>
          <w:i w:val="0"/>
        </w:rPr>
        <w:t>Brise-glace : Les Autorités autour de nous</w:t>
      </w:r>
      <w:r>
        <w:rPr>
          <w:b/>
          <w:i w:val="0"/>
        </w:rPr>
      </w:r>
    </w:p>
    <w:p>
      <w:r>
        <w:rPr>
          <w:b w:val="0"/>
          <w:i w:val="0"/>
        </w:rPr>
        <w:t>Chacun, pensez à une autorité dans votre vie (parents, professeur, employeur, policier, le maire, etc.). Imaginez que vous deviez la représenter par un objet. Sans le dire, dessinez ou mimer cet objet. Les autres doivent deviner de quelle autorité il s'agit. Ensuite, partagez brièvement pourquoi vous avez choisi cet objet.</w:t>
      </w:r>
    </w:p>
    <w:p>
      <w:r>
        <w:rPr>
          <w:b w:val="0"/>
          <w:i w:val="0"/>
        </w:rPr>
        <w:t>---</w:t>
      </w:r>
    </w:p>
    <w:p>
      <w:pPr>
        <w:pStyle w:val="Heading3"/>
      </w:pPr>
      <w:r>
        <w:t>Introduction : Redéfinir l'Autorité</w:t>
      </w:r>
    </w:p>
    <w:p>
      <w:r>
        <w:rPr>
          <w:b w:val="0"/>
          <w:i w:val="0"/>
        </w:rPr>
        <w:t>Le concept d'autorité peut susciter des réactions variées. Pour certains, il évoque l'obéissance et la hiérarchie, pour d'autres, le service et la responsabilité. Nos expériences personnelles, notamment familiales, façonnent souvent notre perception de l'autorité, qu'elle soit perçue comme protectrice ou oppressante. La Bible présente une vision claire de l'autorité : elle émane de Dieu et s'exerce dans un esprit de service et de responsabilité, et non de domination. Dans le christianisme, il est crucial de comprendre cette nuance pour éviter les déviations et vivre une foi authentique.</w:t>
      </w:r>
    </w:p>
    <w:p>
      <w:r>
        <w:rPr>
          <w:b w:val="0"/>
          <w:i w:val="0"/>
        </w:rPr>
        <w:t>---</w:t>
      </w:r>
    </w:p>
    <w:p>
      <w:pPr>
        <w:pStyle w:val="Heading3"/>
      </w:pPr>
      <w:r>
        <w:t>Organisation en Groupes</w:t>
      </w:r>
    </w:p>
    <w:p>
      <w:r>
        <w:rPr>
          <w:b w:val="0"/>
          <w:i w:val="0"/>
        </w:rPr>
        <w:t>Nous allons maintenant nous diviser en deux groupes pour explorer plus en profondeur ce thème.</w:t>
      </w:r>
    </w:p>
    <w:p>
      <w:pPr>
        <w:pStyle w:val="ListBullet"/>
      </w:pPr>
      <w:r>
        <w:rPr>
          <w:b w:val="0"/>
          <w:i w:val="0"/>
        </w:rPr>
        <w:t>Groupe 1 : L'Autorité selon Dieu - Service et Responsabilité</w:t>
      </w:r>
      <w:r>
        <w:rPr>
          <w:b/>
          <w:i w:val="0"/>
        </w:rPr>
      </w:r>
    </w:p>
    <w:p>
      <w:r>
        <w:rPr>
          <w:b w:val="0"/>
          <w:i w:val="0"/>
        </w:rPr>
        <w:t xml:space="preserve">    Ce groupe se concentrera sur la nature de l'autorité divine, son exercice par les croyants, et la manière dont elle doit se manifester dans l'église et les relations.</w:t>
      </w:r>
    </w:p>
    <w:p>
      <w:pPr>
        <w:pStyle w:val="ListBullet"/>
      </w:pPr>
      <w:r>
        <w:rPr>
          <w:b w:val="0"/>
          <w:i w:val="0"/>
        </w:rPr>
        <w:t>Groupe 2 : Le Discernement et la Soumission - Obéir à Dieu avant tout</w:t>
      </w:r>
      <w:r>
        <w:rPr>
          <w:b/>
          <w:i w:val="0"/>
        </w:rPr>
      </w:r>
    </w:p>
    <w:p>
      <w:r>
        <w:rPr>
          <w:b w:val="0"/>
          <w:i w:val="0"/>
        </w:rPr>
        <w:t xml:space="preserve">    Ce groupe abordera l'importance du discernement face aux enseignements, la nécessité de ne pas obéir aveuglément, et la manière de prier pour les autorités.</w:t>
      </w:r>
    </w:p>
    <w:p>
      <w:r>
        <w:rPr>
          <w:b w:val="0"/>
          <w:i w:val="0"/>
        </w:rPr>
        <w:t>---</w:t>
      </w:r>
    </w:p>
    <w:p>
      <w:pPr>
        <w:pStyle w:val="Heading3"/>
      </w:pPr>
      <w:r>
        <w:t>Groupe 1 : L'Autorité selon Dieu - Service et Responsabilité</w:t>
      </w:r>
    </w:p>
    <w:p>
      <w:pPr>
        <w:pStyle w:val="Heading4"/>
      </w:pPr>
      <w:r>
        <w:t>Fiche 1 : Le Modèle du Serviteur</w:t>
      </w:r>
    </w:p>
    <w:p>
      <w:pPr>
        <w:pStyle w:val="ListBullet"/>
      </w:pPr>
      <w:r>
        <w:rPr>
          <w:b w:val="0"/>
          <w:i w:val="0"/>
        </w:rPr>
        <w:t>Titre :</w:t>
      </w:r>
      <w:r>
        <w:rPr>
          <w:b/>
          <w:i w:val="0"/>
        </w:rPr>
        <w:t xml:space="preserve"> Le Plus Grand est le Serviteur</w:t>
      </w:r>
    </w:p>
    <w:p>
      <w:pPr>
        <w:pStyle w:val="ListBullet"/>
      </w:pPr>
      <w:r>
        <w:rPr>
          <w:b w:val="0"/>
          <w:i w:val="0"/>
        </w:rPr>
        <w:t>Verset clé :</w:t>
      </w:r>
      <w:r>
        <w:rPr>
          <w:b/>
          <w:i w:val="0"/>
        </w:rPr>
        <w:t xml:space="preserve"> Matthieu 20:26-27 : « Mais Jésus les appela, et dit : Vous savez que les princes des nations les tyrannisent, et que les grands les oppriment. Il n’en sera pas de même pour vous. Mais quiconque voudra devenir grand parmi vous, qu’il soit votre serviteur. »</w:t>
      </w:r>
      <w:r>
        <w:rPr>
          <w:b/>
          <w:i/>
        </w:rPr>
      </w:r>
    </w:p>
    <w:p>
      <w:pPr>
        <w:pStyle w:val="ListBullet"/>
      </w:pPr>
      <w:r>
        <w:rPr>
          <w:b w:val="0"/>
          <w:i w:val="0"/>
        </w:rPr>
        <w:t>Explication ou objectif :</w:t>
      </w:r>
      <w:r>
        <w:rPr>
          <w:b/>
          <w:i w:val="0"/>
        </w:rPr>
        <w:t xml:space="preserve"> Comprendre que la véritable autorité, selon Jésus, est intrinsèquement liée au service et à l'humilité, non à la domination.</w:t>
      </w:r>
    </w:p>
    <w:p>
      <w:pPr>
        <w:pStyle w:val="ListBullet"/>
      </w:pPr>
      <w:r>
        <w:rPr>
          <w:b w:val="0"/>
          <w:i w:val="0"/>
        </w:rPr>
        <w:t>Réflexion :</w:t>
      </w:r>
      <w:r>
        <w:rPr>
          <w:b/>
          <w:i w:val="0"/>
        </w:rPr>
      </w:r>
    </w:p>
    <w:p>
      <w:r>
        <w:rPr>
          <w:b w:val="0"/>
          <w:i w:val="0"/>
        </w:rPr>
        <w:t xml:space="preserve">    1.  Dans quel domaine de votre vie pouvez-vous manifester davantage un esprit de service plutôt qu'une volonté de dominer ?</w:t>
      </w:r>
    </w:p>
    <w:p>
      <w:r>
        <w:rPr>
          <w:b w:val="0"/>
          <w:i w:val="0"/>
        </w:rPr>
        <w:t xml:space="preserve">           </w:t>
      </w:r>
      <w:r>
        <w:rPr>
          <w:b w:val="0"/>
          <w:i/>
        </w:rPr>
        <w:t>Réponse suggérée :* Au travail, en famille, dans mon groupe d'amis, ou même dans mon interaction quotidienne avec les inconnus.</w:t>
      </w:r>
    </w:p>
    <w:p>
      <w:r>
        <w:rPr>
          <w:b w:val="0"/>
          <w:i w:val="0"/>
        </w:rPr>
        <w:t xml:space="preserve">    2.  Comment la perspective de "servir" change-t-elle votre appréciation de la "responsabilité" ?</w:t>
      </w:r>
    </w:p>
    <w:p>
      <w:r>
        <w:rPr>
          <w:b w:val="0"/>
          <w:i w:val="0"/>
        </w:rPr>
        <w:t xml:space="preserve">           </w:t>
      </w:r>
      <w:r>
        <w:rPr>
          <w:b w:val="0"/>
          <w:i/>
        </w:rPr>
        <w:t>Réponse suggérée :* La responsabilité devient une opportunité de bénir et d'aider plutôt qu'une charge ou un fardeau.</w:t>
      </w:r>
    </w:p>
    <w:p>
      <w:pPr>
        <w:pStyle w:val="ListBullet"/>
      </w:pPr>
      <w:r>
        <w:rPr>
          <w:b w:val="0"/>
          <w:i w:val="0"/>
        </w:rPr>
        <w:t>Citation d’un héros de la foi :</w:t>
      </w:r>
      <w:r>
        <w:rPr>
          <w:b/>
          <w:i w:val="0"/>
        </w:rPr>
        <w:t xml:space="preserve"> « La mesure de votre ministère, c’est la profondeur de votre dépendance envers Dieu. »</w:t>
      </w:r>
      <w:r>
        <w:rPr>
          <w:b/>
          <w:i/>
        </w:rPr>
        <w:t xml:space="preserve"> - Oswald Chambers</w:t>
      </w:r>
    </w:p>
    <w:p>
      <w:pPr>
        <w:pStyle w:val="ListBullet"/>
      </w:pPr>
      <w:r>
        <w:rPr>
          <w:b w:val="0"/>
          <w:i w:val="0"/>
        </w:rPr>
        <w:t>Activité créative ou illustration collaborative :</w:t>
      </w:r>
      <w:r>
        <w:rPr>
          <w:b/>
          <w:i w:val="0"/>
        </w:rPr>
        <w:t xml:space="preserve"> Dessinez ou réalisez une courte saynète qui illustre le verset de Matthieu 20:26-27. Montrez concrètement la différence entre dominer et servir.</w:t>
      </w:r>
    </w:p>
    <w:p>
      <w:pPr>
        <w:pStyle w:val="ListBullet"/>
      </w:pPr>
      <w:r>
        <w:rPr>
          <w:b w:val="0"/>
          <w:i w:val="0"/>
        </w:rPr>
        <w:t>Défi pratique à mettre en œuvre après le partage :</w:t>
      </w:r>
      <w:r>
        <w:rPr>
          <w:b/>
          <w:i w:val="0"/>
        </w:rPr>
        <w:t xml:space="preserve"> Identifiez une occasion cette semaine où vous pouvez activement servir une personne sans attendre de reconnaissance.</w:t>
      </w:r>
    </w:p>
    <w:p>
      <w:r>
        <w:rPr>
          <w:b w:val="0"/>
          <w:i w:val="0"/>
        </w:rPr>
        <w:t>---</w:t>
      </w:r>
    </w:p>
    <w:p>
      <w:pPr>
        <w:pStyle w:val="Heading4"/>
      </w:pPr>
      <w:r>
        <w:t>Fiche 2 : L'Autorité Familiale : Amour et Guidance</w:t>
      </w:r>
    </w:p>
    <w:p>
      <w:pPr>
        <w:pStyle w:val="ListBullet"/>
      </w:pPr>
      <w:r>
        <w:rPr>
          <w:b w:val="0"/>
          <w:i w:val="0"/>
        </w:rPr>
        <w:t>Titre :</w:t>
      </w:r>
      <w:r>
        <w:rPr>
          <w:b/>
          <w:i w:val="0"/>
        </w:rPr>
        <w:t xml:space="preserve"> Bâtir avec Amour</w:t>
      </w:r>
    </w:p>
    <w:p>
      <w:pPr>
        <w:pStyle w:val="ListBullet"/>
      </w:pPr>
      <w:r>
        <w:rPr>
          <w:b w:val="0"/>
          <w:i w:val="0"/>
        </w:rPr>
        <w:t>Verset clé :</w:t>
      </w:r>
      <w:r>
        <w:rPr>
          <w:b/>
          <w:i w:val="0"/>
        </w:rPr>
        <w:t xml:space="preserve"> Éphésiens 6:4 : « Et vous, pères, n’irritez pas vos enfants, mais élevez-les en les corrigeant et en les instruisant selon le Seigneur. »</w:t>
      </w:r>
      <w:r>
        <w:rPr>
          <w:b/>
          <w:i/>
        </w:rPr>
      </w:r>
    </w:p>
    <w:p>
      <w:pPr>
        <w:pStyle w:val="ListBullet"/>
      </w:pPr>
      <w:r>
        <w:rPr>
          <w:b w:val="0"/>
          <w:i w:val="0"/>
        </w:rPr>
        <w:t>Explication ou objectif :</w:t>
      </w:r>
      <w:r>
        <w:rPr>
          <w:b/>
          <w:i w:val="0"/>
        </w:rPr>
        <w:t xml:space="preserve"> Appréhender l'autorité parentale comme un appel à guider, instruire et aimer, plutôt qu'à imposer.</w:t>
      </w:r>
    </w:p>
    <w:p>
      <w:pPr>
        <w:pStyle w:val="ListBullet"/>
      </w:pPr>
      <w:r>
        <w:rPr>
          <w:b w:val="0"/>
          <w:i w:val="0"/>
        </w:rPr>
        <w:t>Réflexion :</w:t>
      </w:r>
      <w:r>
        <w:rPr>
          <w:b/>
          <w:i w:val="0"/>
        </w:rPr>
      </w:r>
    </w:p>
    <w:p>
      <w:r>
        <w:rPr>
          <w:b w:val="0"/>
          <w:i w:val="0"/>
        </w:rPr>
        <w:t xml:space="preserve">    1.  Quelles sont les manières concrètes d'exercer une autorité qui "n'irrite pas" tout en restant ferme dans les principes ?</w:t>
      </w:r>
    </w:p>
    <w:p>
      <w:r>
        <w:rPr>
          <w:b w:val="0"/>
          <w:i w:val="0"/>
        </w:rPr>
        <w:t xml:space="preserve">           </w:t>
      </w:r>
      <w:r>
        <w:rPr>
          <w:b w:val="0"/>
          <w:i/>
        </w:rPr>
        <w:t>Réponse suggérée :* Écouter, communiquer clairement les attentes, être cohérent dans les règles, montrer de l'affection.</w:t>
      </w:r>
    </w:p>
    <w:p>
      <w:r>
        <w:rPr>
          <w:b w:val="0"/>
          <w:i w:val="0"/>
        </w:rPr>
        <w:t xml:space="preserve">    2.  Comment un parent peut-il équilibrer la discipline et l'amour pour aider son enfant à grandir en maturité et en foi ?</w:t>
      </w:r>
    </w:p>
    <w:p>
      <w:r>
        <w:rPr>
          <w:b w:val="0"/>
          <w:i w:val="0"/>
        </w:rPr>
        <w:t xml:space="preserve">           </w:t>
      </w:r>
      <w:r>
        <w:rPr>
          <w:b w:val="0"/>
          <w:i/>
        </w:rPr>
        <w:t>Réponse suggérée :* Expliquer le pourquoi des règles, offrir des opportunités de croissance, encourager les efforts, pardonner sincèrement.</w:t>
      </w:r>
    </w:p>
    <w:p>
      <w:pPr>
        <w:pStyle w:val="ListBullet"/>
      </w:pPr>
      <w:r>
        <w:rPr>
          <w:b w:val="0"/>
          <w:i w:val="0"/>
        </w:rPr>
        <w:t>Citation d’un héros de la foi :</w:t>
      </w:r>
      <w:r>
        <w:rPr>
          <w:b/>
          <w:i w:val="0"/>
        </w:rPr>
        <w:t xml:space="preserve"> « Les enfants sont une grâce du Seigneur. »</w:t>
      </w:r>
      <w:r>
        <w:rPr>
          <w:b/>
          <w:i/>
        </w:rPr>
        <w:t xml:space="preserve"> - Saint Augustin</w:t>
      </w:r>
    </w:p>
    <w:p>
      <w:pPr>
        <w:pStyle w:val="ListBullet"/>
      </w:pPr>
      <w:r>
        <w:rPr>
          <w:b w:val="0"/>
          <w:i w:val="0"/>
        </w:rPr>
        <w:t>Activité créative ou illustration collaborative :</w:t>
      </w:r>
      <w:r>
        <w:rPr>
          <w:b/>
          <w:i w:val="0"/>
        </w:rPr>
        <w:t xml:space="preserve"> Créez un "arbre de famille" où chaque branche représente une qualité importante dans l'exercice de l'autorité parentale (patience, amour, discipline, écoute, etc.), avec des exemples d'actions à chaque branche.</w:t>
      </w:r>
    </w:p>
    <w:p>
      <w:pPr>
        <w:pStyle w:val="ListBullet"/>
      </w:pPr>
      <w:r>
        <w:rPr>
          <w:b w:val="0"/>
          <w:i w:val="0"/>
        </w:rPr>
        <w:t>Défi pratique à mettre en œuvre après le partage :</w:t>
      </w:r>
      <w:r>
        <w:rPr>
          <w:b/>
          <w:i w:val="0"/>
        </w:rPr>
        <w:t xml:space="preserve"> Si vous êtes parent, prenez le temps ce soir d'avoir une conversation sincère avec votre enfant sur un sujet important, en vous concentrant sur l'écoute et la compréhension.</w:t>
      </w:r>
    </w:p>
    <w:p>
      <w:r>
        <w:rPr>
          <w:b w:val="0"/>
          <w:i w:val="0"/>
        </w:rPr>
        <w:t>---</w:t>
      </w:r>
    </w:p>
    <w:p>
      <w:pPr>
        <w:pStyle w:val="Heading4"/>
      </w:pPr>
      <w:r>
        <w:t>Fiche 3 : L'Autorité dans l'Église : Maturité et Confiance</w:t>
      </w:r>
    </w:p>
    <w:p>
      <w:pPr>
        <w:pStyle w:val="ListBullet"/>
      </w:pPr>
      <w:r>
        <w:rPr>
          <w:b w:val="0"/>
          <w:i w:val="0"/>
        </w:rPr>
        <w:t>Titre :</w:t>
      </w:r>
      <w:r>
        <w:rPr>
          <w:b/>
          <w:i w:val="0"/>
        </w:rPr>
        <w:t xml:space="preserve"> La Maturité au Service</w:t>
      </w:r>
    </w:p>
    <w:p>
      <w:pPr>
        <w:pStyle w:val="ListBullet"/>
      </w:pPr>
      <w:r>
        <w:rPr>
          <w:b w:val="0"/>
          <w:i w:val="0"/>
        </w:rPr>
        <w:t>Verset clé :</w:t>
      </w:r>
      <w:r>
        <w:rPr>
          <w:b/>
          <w:i w:val="0"/>
        </w:rPr>
        <w:t xml:space="preserve"> 1 Timothée 3:1-2 : « Si quelqu’un aspire à la fonction d’évêque, c’est une noble tâche qu’il désire. Il faut donc que l’évêque soit irréprochable, mari d’une seule femme, sobre, prudent, réglé dans sa conduite, aimable, hospitalier, capable d’enseigner. »</w:t>
      </w:r>
      <w:r>
        <w:rPr>
          <w:b/>
          <w:i/>
        </w:rPr>
      </w:r>
    </w:p>
    <w:p>
      <w:pPr>
        <w:pStyle w:val="ListBullet"/>
      </w:pPr>
      <w:r>
        <w:rPr>
          <w:b w:val="0"/>
          <w:i w:val="0"/>
        </w:rPr>
        <w:t>Explication ou objectif :</w:t>
      </w:r>
      <w:r>
        <w:rPr>
          <w:b/>
          <w:i w:val="0"/>
        </w:rPr>
        <w:t xml:space="preserve"> Souligner que l'autorité dans l'église est liée à la maturité spirituelle, au caractère et à la capacité à servir, et non à une position sociale.</w:t>
      </w:r>
    </w:p>
    <w:p>
      <w:pPr>
        <w:pStyle w:val="ListBullet"/>
      </w:pPr>
      <w:r>
        <w:rPr>
          <w:b w:val="0"/>
          <w:i w:val="0"/>
        </w:rPr>
        <w:t>Réflexion :</w:t>
      </w:r>
      <w:r>
        <w:rPr>
          <w:b/>
          <w:i w:val="0"/>
        </w:rPr>
      </w:r>
    </w:p>
    <w:p>
      <w:r>
        <w:rPr>
          <w:b w:val="0"/>
          <w:i w:val="0"/>
        </w:rPr>
        <w:t xml:space="preserve">    1.  Comment la maturité spirituelle se manifeste-t-elle concrètement dans la vie d'une personne ?</w:t>
      </w:r>
    </w:p>
    <w:p>
      <w:r>
        <w:rPr>
          <w:b w:val="0"/>
          <w:i w:val="0"/>
        </w:rPr>
        <w:t xml:space="preserve">           </w:t>
      </w:r>
      <w:r>
        <w:rPr>
          <w:b w:val="0"/>
          <w:i/>
        </w:rPr>
        <w:t>Réponse suggérée :* Par la maîtrise de soi, la patience, la capacité à gérer les conflits, une vie de prière constante, la soumission à la Parole.</w:t>
      </w:r>
    </w:p>
    <w:p>
      <w:r>
        <w:rPr>
          <w:b w:val="0"/>
          <w:i w:val="0"/>
        </w:rPr>
        <w:t xml:space="preserve">    2.  Pourquoi est-il dangereux de confier des responsabilités importantes à une personne immature, même si elle a des dons ?</w:t>
      </w:r>
    </w:p>
    <w:p>
      <w:r>
        <w:rPr>
          <w:b w:val="0"/>
          <w:i w:val="0"/>
        </w:rPr>
        <w:t xml:space="preserve">           </w:t>
      </w:r>
      <w:r>
        <w:rPr>
          <w:b w:val="0"/>
          <w:i/>
        </w:rPr>
        <w:t>Réponse suggérée :* L'immaturité peut mener à l'orgueil, à des décisions impulsives, à blesser les autres, et à nuire à l'unité de l'église.</w:t>
      </w:r>
    </w:p>
    <w:p>
      <w:pPr>
        <w:pStyle w:val="ListBullet"/>
      </w:pPr>
      <w:r>
        <w:rPr>
          <w:b w:val="0"/>
          <w:i w:val="0"/>
        </w:rPr>
        <w:t>Citation d’un héros de la foi :</w:t>
      </w:r>
      <w:r>
        <w:rPr>
          <w:b/>
          <w:i w:val="0"/>
        </w:rPr>
        <w:t xml:space="preserve"> « Ne cherche pas à avoir beaucoup de dons, mais à user bien de celui que tu as. »</w:t>
      </w:r>
      <w:r>
        <w:rPr>
          <w:b/>
          <w:i/>
        </w:rPr>
        <w:t xml:space="preserve"> - John Wesley</w:t>
      </w:r>
    </w:p>
    <w:p>
      <w:pPr>
        <w:pStyle w:val="ListBullet"/>
      </w:pPr>
      <w:r>
        <w:rPr>
          <w:b w:val="0"/>
          <w:i w:val="0"/>
        </w:rPr>
        <w:t>Activité créative ou illustration collaborative :</w:t>
      </w:r>
      <w:r>
        <w:rPr>
          <w:b/>
          <w:i w:val="0"/>
        </w:rPr>
        <w:t xml:space="preserve"> Imaginez une "échelle de maturité" avec des barreaux représentant différentes qualités bibliques nécessaires pour servir dans l'église. Chacun peut ajouter une qualité et une explication courte.</w:t>
      </w:r>
    </w:p>
    <w:p>
      <w:pPr>
        <w:pStyle w:val="ListBullet"/>
      </w:pPr>
      <w:r>
        <w:rPr>
          <w:b w:val="0"/>
          <w:i w:val="0"/>
        </w:rPr>
        <w:t>Défi pratique à mettre en œuvre après le partage :</w:t>
      </w:r>
      <w:r>
        <w:rPr>
          <w:b/>
          <w:i w:val="0"/>
        </w:rPr>
        <w:t xml:space="preserve"> Prenez le temps d'encourager une personne qui sert dans l'église, en reconnaissant sa maturité et son travail.</w:t>
      </w:r>
    </w:p>
    <w:p>
      <w:r>
        <w:rPr>
          <w:b w:val="0"/>
          <w:i w:val="0"/>
        </w:rPr>
        <w:t>---</w:t>
      </w:r>
    </w:p>
    <w:p>
      <w:pPr>
        <w:pStyle w:val="Heading4"/>
      </w:pPr>
      <w:r>
        <w:t>Fiche 4 : Soumission : Un État du Cœur</w:t>
      </w:r>
    </w:p>
    <w:p>
      <w:pPr>
        <w:pStyle w:val="ListBullet"/>
      </w:pPr>
      <w:r>
        <w:rPr>
          <w:b w:val="0"/>
          <w:i w:val="0"/>
        </w:rPr>
        <w:t>Titre :</w:t>
      </w:r>
      <w:r>
        <w:rPr>
          <w:b/>
          <w:i w:val="0"/>
        </w:rPr>
        <w:t xml:space="preserve"> Le Cœur Docile</w:t>
      </w:r>
    </w:p>
    <w:p>
      <w:pPr>
        <w:pStyle w:val="ListBullet"/>
      </w:pPr>
      <w:r>
        <w:rPr>
          <w:b w:val="0"/>
          <w:i w:val="0"/>
        </w:rPr>
        <w:t>Verset clé :</w:t>
      </w:r>
      <w:r>
        <w:rPr>
          <w:b/>
          <w:i w:val="0"/>
        </w:rPr>
        <w:t xml:space="preserve"> 1 Pierre 5:5 : « De même, vous qui êtes jeunes, soyez soumis aux anciens. Et tous, dans vos rapports mutuels, revêtez-vous d’humilité; car Dieu résiste aux orgueilleux, Mais il fait grâce aux humbles. »</w:t>
      </w:r>
      <w:r>
        <w:rPr>
          <w:b/>
          <w:i/>
        </w:rPr>
      </w:r>
    </w:p>
    <w:p>
      <w:pPr>
        <w:pStyle w:val="ListBullet"/>
      </w:pPr>
      <w:r>
        <w:rPr>
          <w:b w:val="0"/>
          <w:i w:val="0"/>
        </w:rPr>
        <w:t>Explication ou objectif :</w:t>
      </w:r>
      <w:r>
        <w:rPr>
          <w:b/>
          <w:i w:val="0"/>
        </w:rPr>
        <w:t xml:space="preserve"> Clarifier que la soumission est avant tout une disposition intérieure d'humilité et de docilité, plutôt qu'un acte de contrainte.</w:t>
      </w:r>
    </w:p>
    <w:p>
      <w:pPr>
        <w:pStyle w:val="ListBullet"/>
      </w:pPr>
      <w:r>
        <w:rPr>
          <w:b w:val="0"/>
          <w:i w:val="0"/>
        </w:rPr>
        <w:t>Réflexion :</w:t>
      </w:r>
      <w:r>
        <w:rPr>
          <w:b/>
          <w:i w:val="0"/>
        </w:rPr>
      </w:r>
    </w:p>
    <w:p>
      <w:r>
        <w:rPr>
          <w:b w:val="0"/>
          <w:i w:val="0"/>
        </w:rPr>
        <w:t xml:space="preserve">    1.  Qu'est-ce qui distingue un état de soumission d'un acte de soumission ?</w:t>
      </w:r>
    </w:p>
    <w:p>
      <w:r>
        <w:rPr>
          <w:b w:val="0"/>
          <w:i w:val="0"/>
        </w:rPr>
        <w:t xml:space="preserve">           </w:t>
      </w:r>
      <w:r>
        <w:rPr>
          <w:b w:val="0"/>
          <w:i/>
        </w:rPr>
        <w:t>Réponse suggérée :* L'état de soumission est une attitude constante du cœur, tandis que l'acte est une action ponctuelle. L'état implique la volonté, l'acte peut être forcé.</w:t>
      </w:r>
    </w:p>
    <w:p>
      <w:r>
        <w:rPr>
          <w:b w:val="0"/>
          <w:i w:val="0"/>
        </w:rPr>
        <w:t xml:space="preserve">    2.  Comment le manque d'humilité peut-il nous empêcher d'être soumis aux autorités établies par Dieu ?</w:t>
      </w:r>
    </w:p>
    <w:p>
      <w:r>
        <w:rPr>
          <w:b w:val="0"/>
          <w:i w:val="0"/>
        </w:rPr>
        <w:t xml:space="preserve">           </w:t>
      </w:r>
      <w:r>
        <w:rPr>
          <w:b w:val="0"/>
          <w:i/>
        </w:rPr>
        <w:t>Réponse suggérée :* L'orgueil nous fait croire que nous savons mieux que les autres, que nous ne devons rendre de comptes à personne, et que notre propre volonté prime.</w:t>
      </w:r>
    </w:p>
    <w:p>
      <w:pPr>
        <w:pStyle w:val="ListBullet"/>
      </w:pPr>
      <w:r>
        <w:rPr>
          <w:b w:val="0"/>
          <w:i w:val="0"/>
        </w:rPr>
        <w:t>Citation d’un héros de la foi :</w:t>
      </w:r>
      <w:r>
        <w:rPr>
          <w:b/>
          <w:i w:val="0"/>
        </w:rPr>
        <w:t xml:space="preserve"> « L’humilité n’est pas se mépriser soi-même, c’est s’estimer exactement comme Dieu nous a créés. »</w:t>
      </w:r>
      <w:r>
        <w:rPr>
          <w:b/>
          <w:i/>
        </w:rPr>
        <w:t xml:space="preserve"> - C.S. Lewis</w:t>
      </w:r>
    </w:p>
    <w:p>
      <w:pPr>
        <w:pStyle w:val="ListBullet"/>
      </w:pPr>
      <w:r>
        <w:rPr>
          <w:b w:val="0"/>
          <w:i w:val="0"/>
        </w:rPr>
        <w:t>Activité créative ou illustration collaborative :</w:t>
      </w:r>
      <w:r>
        <w:rPr>
          <w:b/>
          <w:i w:val="0"/>
        </w:rPr>
        <w:t xml:space="preserve"> Créez une œuvre d'art collective (fresque, collage) utilisant des symboles représentant l'humilité, la douceur, et la docilité.</w:t>
      </w:r>
    </w:p>
    <w:p>
      <w:pPr>
        <w:pStyle w:val="ListBullet"/>
      </w:pPr>
      <w:r>
        <w:rPr>
          <w:b w:val="0"/>
          <w:i w:val="0"/>
        </w:rPr>
        <w:t>Défi pratique à mettre en œuvre après le partage :</w:t>
      </w:r>
      <w:r>
        <w:rPr>
          <w:b/>
          <w:i w:val="0"/>
        </w:rPr>
        <w:t xml:space="preserve"> Cherchez consciemment une occasion de faire preuve d'humilité et de docilité dans vos interactions cette semaine, même lorsque cela vous coûte.</w:t>
      </w:r>
    </w:p>
    <w:p>
      <w:r>
        <w:rPr>
          <w:b w:val="0"/>
          <w:i w:val="0"/>
        </w:rPr>
        <w:t>---</w:t>
      </w:r>
    </w:p>
    <w:p>
      <w:pPr>
        <w:pStyle w:val="Heading4"/>
      </w:pPr>
      <w:r>
        <w:t>Fiche 5 : Obéissance : Une Volonté Alignée</w:t>
      </w:r>
    </w:p>
    <w:p>
      <w:pPr>
        <w:pStyle w:val="ListBullet"/>
      </w:pPr>
      <w:r>
        <w:rPr>
          <w:b w:val="0"/>
          <w:i w:val="0"/>
        </w:rPr>
        <w:t>Titre :</w:t>
      </w:r>
      <w:r>
        <w:rPr>
          <w:b/>
          <w:i w:val="0"/>
        </w:rPr>
        <w:t xml:space="preserve"> Le Oui du Cœur</w:t>
      </w:r>
    </w:p>
    <w:p>
      <w:pPr>
        <w:pStyle w:val="ListBullet"/>
      </w:pPr>
      <w:r>
        <w:rPr>
          <w:b w:val="0"/>
          <w:i w:val="0"/>
        </w:rPr>
        <w:t>Verset clé :</w:t>
      </w:r>
      <w:r>
        <w:rPr>
          <w:b/>
          <w:i w:val="0"/>
        </w:rPr>
        <w:t xml:space="preserve"> Actes 5:29 : « Pierre et les apôtres répondirent: Il faut obéir à Dieu plutôt qu’aux hommes. »</w:t>
      </w:r>
      <w:r>
        <w:rPr>
          <w:b/>
          <w:i/>
        </w:rPr>
      </w:r>
    </w:p>
    <w:p>
      <w:pPr>
        <w:pStyle w:val="ListBullet"/>
      </w:pPr>
      <w:r>
        <w:rPr>
          <w:b w:val="0"/>
          <w:i w:val="0"/>
        </w:rPr>
        <w:t>Explication ou objectif :</w:t>
      </w:r>
      <w:r>
        <w:rPr>
          <w:b/>
          <w:i w:val="0"/>
        </w:rPr>
        <w:t xml:space="preserve"> Comprendre que l'obéissance biblique n'est pas aveugle ; elle est conditionnée par la conformité à la volonté de Dieu.</w:t>
      </w:r>
    </w:p>
    <w:p>
      <w:pPr>
        <w:pStyle w:val="ListBullet"/>
      </w:pPr>
      <w:r>
        <w:rPr>
          <w:b w:val="0"/>
          <w:i w:val="0"/>
        </w:rPr>
        <w:t>Réflexion :</w:t>
      </w:r>
      <w:r>
        <w:rPr>
          <w:b/>
          <w:i w:val="0"/>
        </w:rPr>
      </w:r>
    </w:p>
    <w:p>
      <w:r>
        <w:rPr>
          <w:b w:val="0"/>
          <w:i w:val="0"/>
        </w:rPr>
        <w:t xml:space="preserve">    1.  Dans quelles circonstances peut-il être juste de ne pas obéir à une autorité humaine ?</w:t>
      </w:r>
    </w:p>
    <w:p>
      <w:r>
        <w:rPr>
          <w:b w:val="0"/>
          <w:i w:val="0"/>
        </w:rPr>
        <w:t xml:space="preserve">           </w:t>
      </w:r>
      <w:r>
        <w:rPr>
          <w:b w:val="0"/>
          <w:i/>
        </w:rPr>
        <w:t>Réponse suggérée :* Lorsque l'ordre donné contredit directement un commandement de Dieu ou l'ordre moral divin.</w:t>
      </w:r>
    </w:p>
    <w:p>
      <w:r>
        <w:rPr>
          <w:b w:val="0"/>
          <w:i w:val="0"/>
        </w:rPr>
        <w:t xml:space="preserve">    2.  Comment peut-on développer une obéissance qui vient du cœur, et non par contrainte ou par peur ?</w:t>
      </w:r>
    </w:p>
    <w:p>
      <w:r>
        <w:rPr>
          <w:b w:val="0"/>
          <w:i w:val="0"/>
        </w:rPr>
        <w:t xml:space="preserve">           </w:t>
      </w:r>
      <w:r>
        <w:rPr>
          <w:b w:val="0"/>
          <w:i/>
        </w:rPr>
        <w:t>Réponse suggérée :* En développant une relation intime avec Dieu, en connaissant sa Parole, en recherchant sa volonté constamment, et en comprenant que son plan est toujours le meilleur.</w:t>
      </w:r>
    </w:p>
    <w:p>
      <w:pPr>
        <w:pStyle w:val="ListBullet"/>
      </w:pPr>
      <w:r>
        <w:rPr>
          <w:b w:val="0"/>
          <w:i w:val="0"/>
        </w:rPr>
        <w:t>Citation d’un héros de la foi :</w:t>
      </w:r>
      <w:r>
        <w:rPr>
          <w:b/>
          <w:i w:val="0"/>
        </w:rPr>
        <w:t xml:space="preserve"> « Le plus grand signe de votre obéissance, c'est votre obéissance quand vous ne comprenez pas. »</w:t>
      </w:r>
      <w:r>
        <w:rPr>
          <w:b/>
          <w:i/>
        </w:rPr>
        <w:t xml:space="preserve"> - D.L. Moody</w:t>
      </w:r>
    </w:p>
    <w:p>
      <w:pPr>
        <w:pStyle w:val="ListBullet"/>
      </w:pPr>
      <w:r>
        <w:rPr>
          <w:b w:val="0"/>
          <w:i w:val="0"/>
        </w:rPr>
        <w:t>Activité créative ou illustration collaborative :</w:t>
      </w:r>
      <w:r>
        <w:rPr>
          <w:b/>
          <w:i w:val="0"/>
        </w:rPr>
        <w:t xml:space="preserve"> Écrivez un dialogue entre deux personnes : l'une reçevant un ordre qui semble contraire à la Parole de Dieu, et l'autre l'aidant à discerner la bonne réponse en se basant sur les Écritures.</w:t>
      </w:r>
    </w:p>
    <w:p>
      <w:pPr>
        <w:pStyle w:val="ListBullet"/>
      </w:pPr>
      <w:r>
        <w:rPr>
          <w:b w:val="0"/>
          <w:i w:val="0"/>
        </w:rPr>
        <w:t>Défi pratique à mettre en œuvre après le partage :</w:t>
      </w:r>
      <w:r>
        <w:rPr>
          <w:b/>
          <w:i w:val="0"/>
        </w:rPr>
        <w:t xml:space="preserve"> Cette semaine, posez-vous la question "Est-ce que cet ordre/demande est conforme à la volonté de Dieu ?" avant d'y répondre, surtout si cela vous met mal à l'aise.</w:t>
      </w:r>
    </w:p>
    <w:p>
      <w:r>
        <w:rPr>
          <w:b w:val="0"/>
          <w:i w:val="0"/>
        </w:rPr>
        <w:t>---</w:t>
      </w:r>
    </w:p>
    <w:p>
      <w:pPr>
        <w:pStyle w:val="Heading3"/>
      </w:pPr>
      <w:r>
        <w:t>Groupe 2 : Le Discernement et la Soumission - Obéir à Dieu avant tout</w:t>
      </w:r>
    </w:p>
    <w:p>
      <w:pPr>
        <w:pStyle w:val="Heading4"/>
      </w:pPr>
      <w:r>
        <w:t>Fiche 1 : Le Discernement : L'Épée de l'Esprit</w:t>
      </w:r>
    </w:p>
    <w:p>
      <w:pPr>
        <w:pStyle w:val="ListBullet"/>
      </w:pPr>
      <w:r>
        <w:rPr>
          <w:b w:val="0"/>
          <w:i w:val="0"/>
        </w:rPr>
        <w:t>Titre :</w:t>
      </w:r>
      <w:r>
        <w:rPr>
          <w:b/>
          <w:i w:val="0"/>
        </w:rPr>
        <w:t xml:space="preserve"> Éprouver la Vérité</w:t>
      </w:r>
    </w:p>
    <w:p>
      <w:pPr>
        <w:pStyle w:val="ListBullet"/>
      </w:pPr>
      <w:r>
        <w:rPr>
          <w:b w:val="0"/>
          <w:i w:val="0"/>
        </w:rPr>
        <w:t>Verset clé :</w:t>
      </w:r>
      <w:r>
        <w:rPr>
          <w:b/>
          <w:i w:val="0"/>
        </w:rPr>
        <w:t xml:space="preserve"> 1 Thessaloniciens 5:21 : « Mais examinez toutes choses, retenez ce qui est bon; »</w:t>
      </w:r>
      <w:r>
        <w:rPr>
          <w:b/>
          <w:i/>
        </w:rPr>
      </w:r>
    </w:p>
    <w:p>
      <w:pPr>
        <w:pStyle w:val="ListBullet"/>
      </w:pPr>
      <w:r>
        <w:rPr>
          <w:b w:val="0"/>
          <w:i w:val="0"/>
        </w:rPr>
        <w:t>Explication ou objectif :</w:t>
      </w:r>
      <w:r>
        <w:rPr>
          <w:b/>
          <w:i w:val="0"/>
        </w:rPr>
        <w:t xml:space="preserve"> Encourager les croyants à examiner attentivement tout enseignement, ministère ou prophétie à la lumière des Écritures.</w:t>
      </w:r>
    </w:p>
    <w:p>
      <w:pPr>
        <w:pStyle w:val="ListBullet"/>
      </w:pPr>
      <w:r>
        <w:rPr>
          <w:b w:val="0"/>
          <w:i w:val="0"/>
        </w:rPr>
        <w:t>Réflexion :</w:t>
      </w:r>
      <w:r>
        <w:rPr>
          <w:b/>
          <w:i w:val="0"/>
        </w:rPr>
      </w:r>
    </w:p>
    <w:p>
      <w:r>
        <w:rPr>
          <w:b w:val="0"/>
          <w:i w:val="0"/>
        </w:rPr>
        <w:t xml:space="preserve">    1.  Pourquoi est-il important pour chaque chrétien d'avoir le don (ou le devoir) de discerner, et pas seulement pour les leaders ?</w:t>
      </w:r>
    </w:p>
    <w:p>
      <w:r>
        <w:rPr>
          <w:b w:val="0"/>
          <w:i w:val="0"/>
        </w:rPr>
        <w:t xml:space="preserve">           </w:t>
      </w:r>
      <w:r>
        <w:rPr>
          <w:b w:val="0"/>
          <w:i/>
        </w:rPr>
        <w:t>Réponse suggérée :* Pour se protéger des fausses doctrines, pour grandir dans la vérité, et pour ne pas être influencé par des enseignements contraires à la Parole de Dieu.</w:t>
      </w:r>
    </w:p>
    <w:p>
      <w:r>
        <w:rPr>
          <w:b w:val="0"/>
          <w:i w:val="0"/>
        </w:rPr>
        <w:t xml:space="preserve">    2.  Quelles sont les conséquences d'un manque de discernement dans la vie d'une église ou d'un individu ?</w:t>
      </w:r>
    </w:p>
    <w:p>
      <w:r>
        <w:rPr>
          <w:b w:val="0"/>
          <w:i w:val="0"/>
        </w:rPr>
        <w:t xml:space="preserve">           </w:t>
      </w:r>
      <w:r>
        <w:rPr>
          <w:b w:val="0"/>
          <w:i/>
        </w:rPr>
        <w:t>Réponse suggérée :* Confusion, division, chute spirituelle, perte de la foi, adoption de croyances erronées.</w:t>
      </w:r>
    </w:p>
    <w:p>
      <w:pPr>
        <w:pStyle w:val="ListBullet"/>
      </w:pPr>
      <w:r>
        <w:rPr>
          <w:b w:val="0"/>
          <w:i w:val="0"/>
        </w:rPr>
        <w:t>Citation d’un héros de la foi :</w:t>
      </w:r>
      <w:r>
        <w:rPr>
          <w:b/>
          <w:i w:val="0"/>
        </w:rPr>
        <w:t xml:space="preserve"> « La foi qui n'est pas mise à l'épreuve ne sera jamais éprouvée. »</w:t>
      </w:r>
      <w:r>
        <w:rPr>
          <w:b/>
          <w:i/>
        </w:rPr>
        <w:t xml:space="preserve"> - Charles Spurgeon</w:t>
      </w:r>
    </w:p>
    <w:p>
      <w:pPr>
        <w:pStyle w:val="ListBullet"/>
      </w:pPr>
      <w:r>
        <w:rPr>
          <w:b w:val="0"/>
          <w:i w:val="0"/>
        </w:rPr>
        <w:t>Activité créative ou illustration collaborative :</w:t>
      </w:r>
      <w:r>
        <w:rPr>
          <w:b/>
          <w:i w:val="0"/>
        </w:rPr>
        <w:t xml:space="preserve"> Créez une "boîte à outils du discernement" avec des symboles représentant les différents aspects du discernement (la Bible, la prière, l'examen, l'écoute de la communauté, etc.).</w:t>
      </w:r>
    </w:p>
    <w:p>
      <w:pPr>
        <w:pStyle w:val="ListBullet"/>
      </w:pPr>
      <w:r>
        <w:rPr>
          <w:b w:val="0"/>
          <w:i w:val="0"/>
        </w:rPr>
        <w:t>Défi pratique à mettre en œuvre après le partage :</w:t>
      </w:r>
      <w:r>
        <w:rPr>
          <w:b/>
          <w:i w:val="0"/>
        </w:rPr>
        <w:t xml:space="preserve"> Choisissez un enseignement que vous avez entendu récemment (sermon, livre, article) et prenez le temps de l'examiner à la lumière des Écritures.</w:t>
      </w:r>
    </w:p>
    <w:p>
      <w:r>
        <w:rPr>
          <w:b w:val="0"/>
          <w:i w:val="0"/>
        </w:rPr>
        <w:t>---</w:t>
      </w:r>
    </w:p>
    <w:p>
      <w:pPr>
        <w:pStyle w:val="Heading4"/>
      </w:pPr>
      <w:r>
        <w:t>Fiche 2 : L'Autorité de la Parole : Le Pilier de Notre Foi</w:t>
      </w:r>
    </w:p>
    <w:p>
      <w:pPr>
        <w:pStyle w:val="ListBullet"/>
      </w:pPr>
      <w:r>
        <w:rPr>
          <w:b w:val="0"/>
          <w:i w:val="0"/>
        </w:rPr>
        <w:t>Titre :</w:t>
      </w:r>
      <w:r>
        <w:rPr>
          <w:b/>
          <w:i w:val="0"/>
        </w:rPr>
        <w:t xml:space="preserve"> La Parole, Notre Ancre</w:t>
      </w:r>
    </w:p>
    <w:p>
      <w:pPr>
        <w:pStyle w:val="ListBullet"/>
      </w:pPr>
      <w:r>
        <w:rPr>
          <w:b w:val="0"/>
          <w:i w:val="0"/>
        </w:rPr>
        <w:t>Verset clé :</w:t>
      </w:r>
      <w:r>
        <w:rPr>
          <w:b/>
          <w:i w:val="0"/>
        </w:rPr>
        <w:t xml:space="preserve"> Jean 1:1 : « Au commencement était la Parole, et la Parole était avec Dieu, et la Parole était Dieu. »</w:t>
      </w:r>
      <w:r>
        <w:rPr>
          <w:b/>
          <w:i/>
        </w:rPr>
      </w:r>
    </w:p>
    <w:p>
      <w:pPr>
        <w:pStyle w:val="ListBullet"/>
      </w:pPr>
      <w:r>
        <w:rPr>
          <w:b w:val="0"/>
          <w:i w:val="0"/>
        </w:rPr>
        <w:t>Explication ou objectif :</w:t>
      </w:r>
      <w:r>
        <w:rPr>
          <w:b/>
          <w:i w:val="0"/>
        </w:rPr>
        <w:t xml:space="preserve"> Affirmer la suprématie de la Parole de Dieu comme l'autorité ultime dans la vie du croyant, au-dessus de toute autre autorité humaine ou révélation.</w:t>
      </w:r>
    </w:p>
    <w:p>
      <w:pPr>
        <w:pStyle w:val="ListBullet"/>
      </w:pPr>
      <w:r>
        <w:rPr>
          <w:b w:val="0"/>
          <w:i w:val="0"/>
        </w:rPr>
        <w:t>Réflexion :</w:t>
      </w:r>
      <w:r>
        <w:rPr>
          <w:b/>
          <w:i w:val="0"/>
        </w:rPr>
      </w:r>
    </w:p>
    <w:p>
      <w:r>
        <w:rPr>
          <w:b w:val="0"/>
          <w:i w:val="0"/>
        </w:rPr>
        <w:t xml:space="preserve">    1.  Pourquoi la Parole de Dieu est-elle considérée comme l'autorité suprême, même face à des révélations ou des expériences personnelles ?</w:t>
      </w:r>
    </w:p>
    <w:p>
      <w:r>
        <w:rPr>
          <w:b w:val="0"/>
          <w:i w:val="0"/>
        </w:rPr>
        <w:t xml:space="preserve">           </w:t>
      </w:r>
      <w:r>
        <w:rPr>
          <w:b w:val="0"/>
          <w:i/>
        </w:rPr>
        <w:t>Réponse suggérée :* Parce que la Parole est immuable, inspirée par Dieu lui-même, et elle est le critère de vérité pour toute autre forme de communication divine.</w:t>
      </w:r>
    </w:p>
    <w:p>
      <w:r>
        <w:rPr>
          <w:b w:val="0"/>
          <w:i w:val="0"/>
        </w:rPr>
        <w:t xml:space="preserve">    2.  Comment s'assurer que notre interprétation de la Parole est correcte et non influencée par des interprétations erronées ?</w:t>
      </w:r>
    </w:p>
    <w:p>
      <w:r>
        <w:rPr>
          <w:b w:val="0"/>
          <w:i w:val="0"/>
        </w:rPr>
        <w:t xml:space="preserve">           </w:t>
      </w:r>
      <w:r>
        <w:rPr>
          <w:b w:val="0"/>
          <w:i/>
        </w:rPr>
        <w:t>Réponse suggérée :* En étudiant la Bible dans son ensemble, en comparant les écritures, en recherchant la guidance de l'Esprit Saint, et en consultant des frères et sœurs matures dans la foi.</w:t>
      </w:r>
    </w:p>
    <w:p>
      <w:pPr>
        <w:pStyle w:val="ListBullet"/>
      </w:pPr>
      <w:r>
        <w:rPr>
          <w:b w:val="0"/>
          <w:i w:val="0"/>
        </w:rPr>
        <w:t>Citation d’un héros de la foi :</w:t>
      </w:r>
      <w:r>
        <w:rPr>
          <w:b/>
          <w:i w:val="0"/>
        </w:rPr>
        <w:t xml:space="preserve"> « La Bible est une lumière pour nos pas et une lampe pour notre sentier. »</w:t>
      </w:r>
      <w:r>
        <w:rPr>
          <w:b/>
          <w:i/>
        </w:rPr>
        <w:t xml:space="preserve"> - François d'Assise</w:t>
      </w:r>
    </w:p>
    <w:p>
      <w:pPr>
        <w:pStyle w:val="ListBullet"/>
      </w:pPr>
      <w:r>
        <w:rPr>
          <w:b w:val="0"/>
          <w:i w:val="0"/>
        </w:rPr>
        <w:t>Activité créative ou illustration collaborative :</w:t>
      </w:r>
      <w:r>
        <w:rPr>
          <w:b/>
          <w:i w:val="0"/>
        </w:rPr>
        <w:t xml:space="preserve"> Réalisez une courte pièce de théâtre ou une mise en scène montrant l'importance de la Bible comme guide face à des voix confuses ou contradictoires.</w:t>
      </w:r>
    </w:p>
    <w:p>
      <w:pPr>
        <w:pStyle w:val="ListBullet"/>
      </w:pPr>
      <w:r>
        <w:rPr>
          <w:b w:val="0"/>
          <w:i w:val="0"/>
        </w:rPr>
        <w:t>Défi pratique à mettre en œuvre après le partage :</w:t>
      </w:r>
      <w:r>
        <w:rPr>
          <w:b/>
          <w:i w:val="0"/>
        </w:rPr>
        <w:t xml:space="preserve"> Consacrez 15 minutes supplémentaires cette semaine à la lecture et à la méditation de la Parole de Dieu, en priant pour qu'elle éclaire votre chemin.</w:t>
      </w:r>
    </w:p>
    <w:p>
      <w:r>
        <w:rPr>
          <w:b w:val="0"/>
          <w:i w:val="0"/>
        </w:rPr>
        <w:t>---</w:t>
      </w:r>
    </w:p>
    <w:p>
      <w:pPr>
        <w:pStyle w:val="Heading4"/>
      </w:pPr>
      <w:r>
        <w:t>Fiche 3 : Ne Pas Obéir Aveuglément : L'Éveil de la Conscience</w:t>
      </w:r>
    </w:p>
    <w:p>
      <w:pPr>
        <w:pStyle w:val="ListBullet"/>
      </w:pPr>
      <w:r>
        <w:rPr>
          <w:b w:val="0"/>
          <w:i w:val="0"/>
        </w:rPr>
        <w:t>Titre :</w:t>
      </w:r>
      <w:r>
        <w:rPr>
          <w:b/>
          <w:i w:val="0"/>
        </w:rPr>
        <w:t xml:space="preserve"> La Conscience Éclairée</w:t>
      </w:r>
    </w:p>
    <w:p>
      <w:pPr>
        <w:pStyle w:val="ListBullet"/>
      </w:pPr>
      <w:r>
        <w:rPr>
          <w:b w:val="0"/>
          <w:i w:val="0"/>
        </w:rPr>
        <w:t>Verset clé :</w:t>
      </w:r>
      <w:r>
        <w:rPr>
          <w:b/>
          <w:i w:val="0"/>
        </w:rPr>
        <w:t xml:space="preserve"> Luc 2:49 : « Il leur dit: Pourquoi me cherchiez-vous? Ne saviez-vous pas qu’il faut que je m’occupe des affaires de mon Père? »</w:t>
      </w:r>
      <w:r>
        <w:rPr>
          <w:b/>
          <w:i/>
        </w:rPr>
      </w:r>
    </w:p>
    <w:p>
      <w:pPr>
        <w:pStyle w:val="ListBullet"/>
      </w:pPr>
      <w:r>
        <w:rPr>
          <w:b w:val="0"/>
          <w:i w:val="0"/>
        </w:rPr>
        <w:t>Explication ou objectif :</w:t>
      </w:r>
      <w:r>
        <w:rPr>
          <w:b/>
          <w:i w:val="0"/>
        </w:rPr>
        <w:t xml:space="preserve"> Illustrer par des exemples bibliques (Jésus, les apôtres) que le Seigneur ne demande pas une obéissance aveugle à l'autorité humaine quand elle s'oppose à sa volonté.</w:t>
      </w:r>
    </w:p>
    <w:p>
      <w:pPr>
        <w:pStyle w:val="ListBullet"/>
      </w:pPr>
      <w:r>
        <w:rPr>
          <w:b w:val="0"/>
          <w:i w:val="0"/>
        </w:rPr>
        <w:t>Réflexion :</w:t>
      </w:r>
      <w:r>
        <w:rPr>
          <w:b/>
          <w:i w:val="0"/>
        </w:rPr>
      </w:r>
    </w:p>
    <w:p>
      <w:r>
        <w:rPr>
          <w:b w:val="0"/>
          <w:i w:val="0"/>
        </w:rPr>
        <w:t xml:space="preserve">    1.  Comment Jésus, en répondant à ses parents, a-t-il montré qu'il respectait l'autorité tout en affirmant sa priorité divine ?</w:t>
      </w:r>
    </w:p>
    <w:p>
      <w:r>
        <w:rPr>
          <w:b w:val="0"/>
          <w:i w:val="0"/>
        </w:rPr>
        <w:t xml:space="preserve">           </w:t>
      </w:r>
      <w:r>
        <w:rPr>
          <w:b w:val="0"/>
          <w:i/>
        </w:rPr>
        <w:t>Réponse suggérée :* Il a pris le temps d'expliquer, sans être irrespectueux, qu'il avait une responsabilité supérieure envers son Père céleste.</w:t>
      </w:r>
    </w:p>
    <w:p>
      <w:r>
        <w:rPr>
          <w:b w:val="0"/>
          <w:i w:val="0"/>
        </w:rPr>
        <w:t xml:space="preserve">    2.  Dans quelles situations notre conscience, éclairée par la Parole, peut-elle nous amener à remettre en question une autorité ?</w:t>
      </w:r>
    </w:p>
    <w:p>
      <w:r>
        <w:rPr>
          <w:b w:val="0"/>
          <w:i w:val="0"/>
        </w:rPr>
        <w:t xml:space="preserve">           </w:t>
      </w:r>
      <w:r>
        <w:rPr>
          <w:b w:val="0"/>
          <w:i/>
        </w:rPr>
        <w:t>Réponse suggérée :* Quand une autorité nous demande de mentir, de voler, de nuire à autrui, ou d'ignorer un commandement divin.</w:t>
      </w:r>
    </w:p>
    <w:p>
      <w:pPr>
        <w:pStyle w:val="ListBullet"/>
      </w:pPr>
      <w:r>
        <w:rPr>
          <w:b w:val="0"/>
          <w:i w:val="0"/>
        </w:rPr>
        <w:t>Citation d’un héros de la foi :</w:t>
      </w:r>
      <w:r>
        <w:rPr>
          <w:b/>
          <w:i w:val="0"/>
        </w:rPr>
        <w:t xml:space="preserve"> « La seule autorité à laquelle on doive se soumettre est celle qui a elle-même la permission de commander. »</w:t>
      </w:r>
      <w:r>
        <w:rPr>
          <w:b/>
          <w:i/>
        </w:rPr>
        <w:t xml:space="preserve"> - Thomas d'Aquin</w:t>
      </w:r>
    </w:p>
    <w:p>
      <w:pPr>
        <w:pStyle w:val="ListBullet"/>
      </w:pPr>
      <w:r>
        <w:rPr>
          <w:b w:val="0"/>
          <w:i w:val="0"/>
        </w:rPr>
        <w:t>Activité créative ou illustration collaborative :</w:t>
      </w:r>
      <w:r>
        <w:rPr>
          <w:b/>
          <w:i w:val="0"/>
        </w:rPr>
        <w:t xml:space="preserve"> Dessinez un chemin avec plusieurs embranchements. Sur chaque embranchement, écrivez une situation où l'on doit choisir entre obéir à une autorité humaine et obéir à Dieu. Marquez le chemin correct avec un symbole de la croix.</w:t>
      </w:r>
    </w:p>
    <w:p>
      <w:pPr>
        <w:pStyle w:val="ListBullet"/>
      </w:pPr>
      <w:r>
        <w:rPr>
          <w:b w:val="0"/>
          <w:i w:val="0"/>
        </w:rPr>
        <w:t>Défi pratique à mettre en œuvre après le partage :</w:t>
      </w:r>
      <w:r>
        <w:rPr>
          <w:b/>
          <w:i w:val="0"/>
        </w:rPr>
        <w:t xml:space="preserve"> Si vous êtes confronté à une décision difficile impliquant une autorité, prenez le temps de prier et d'analyser la situation à la lumière des Écritures.</w:t>
      </w:r>
    </w:p>
    <w:p>
      <w:r>
        <w:rPr>
          <w:b w:val="0"/>
          <w:i w:val="0"/>
        </w:rPr>
        <w:t>---</w:t>
      </w:r>
    </w:p>
    <w:p>
      <w:pPr>
        <w:pStyle w:val="Heading4"/>
      </w:pPr>
      <w:r>
        <w:t>Fiche 4 : Prier pour les Autorités : Un Acte de Foi</w:t>
      </w:r>
    </w:p>
    <w:p>
      <w:pPr>
        <w:pStyle w:val="ListBullet"/>
      </w:pPr>
      <w:r>
        <w:rPr>
          <w:b w:val="0"/>
          <w:i w:val="0"/>
        </w:rPr>
        <w:t>Titre :</w:t>
      </w:r>
      <w:r>
        <w:rPr>
          <w:b/>
          <w:i w:val="0"/>
        </w:rPr>
        <w:t xml:space="preserve"> Le Pouvoir de la Prière</w:t>
      </w:r>
    </w:p>
    <w:p>
      <w:pPr>
        <w:pStyle w:val="ListBullet"/>
      </w:pPr>
      <w:r>
        <w:rPr>
          <w:b w:val="0"/>
          <w:i w:val="0"/>
        </w:rPr>
        <w:t>Verset clé :</w:t>
      </w:r>
      <w:r>
        <w:rPr>
          <w:b/>
          <w:i w:val="0"/>
        </w:rPr>
        <w:t xml:space="preserve"> 1 Timothée 2:1-2 : « J’exhorte donc, en tout premier lieu, à faire des requêtes, prières, intercessions, actions de grâces, pour tous les hommes, pour les rois et pour tous ceux qui occupent une position supérieure, afin que nous menions une vie paisible et tranquille, en toute piété et dignité. »</w:t>
      </w:r>
      <w:r>
        <w:rPr>
          <w:b/>
          <w:i/>
        </w:rPr>
      </w:r>
    </w:p>
    <w:p>
      <w:pPr>
        <w:pStyle w:val="ListBullet"/>
      </w:pPr>
      <w:r>
        <w:rPr>
          <w:b w:val="0"/>
          <w:i w:val="0"/>
        </w:rPr>
        <w:t>Explication ou objectif :</w:t>
      </w:r>
      <w:r>
        <w:rPr>
          <w:b/>
          <w:i w:val="0"/>
        </w:rPr>
        <w:t xml:space="preserve"> Comprendre et pratiquer l'instruction biblique de prier pour toutes les autorités, afin de vivre une vie de paix et d'encourager le salut.</w:t>
      </w:r>
    </w:p>
    <w:p>
      <w:pPr>
        <w:pStyle w:val="ListBullet"/>
      </w:pPr>
      <w:r>
        <w:rPr>
          <w:b w:val="0"/>
          <w:i w:val="0"/>
        </w:rPr>
        <w:t>Réflexion :</w:t>
      </w:r>
      <w:r>
        <w:rPr>
          <w:b/>
          <w:i w:val="0"/>
        </w:rPr>
      </w:r>
    </w:p>
    <w:p>
      <w:r>
        <w:rPr>
          <w:b w:val="0"/>
          <w:i w:val="0"/>
        </w:rPr>
        <w:t xml:space="preserve">    1.  Pourquoi est-il important de prier pour les dirigeants, même s'ils ne partagent pas notre foi ou nos valeurs ?</w:t>
      </w:r>
    </w:p>
    <w:p>
      <w:r>
        <w:rPr>
          <w:b w:val="0"/>
          <w:i w:val="0"/>
        </w:rPr>
        <w:t xml:space="preserve">           </w:t>
      </w:r>
      <w:r>
        <w:rPr>
          <w:b w:val="0"/>
          <w:i/>
        </w:rPr>
        <w:t>Réponse suggérée :* Parce que Dieu a mis ces autorités en place, et qu'il désire qu'elles gouvernent justement, et que tous soient sauvés. Nos prières peuvent influencer leur cœur et leurs décisions.</w:t>
      </w:r>
    </w:p>
    <w:p>
      <w:r>
        <w:rPr>
          <w:b w:val="0"/>
          <w:i w:val="0"/>
        </w:rPr>
        <w:t xml:space="preserve">    2.  Comment nos prières peuvent-elles contribuer à une vie "paisible et tranquille" ?</w:t>
      </w:r>
    </w:p>
    <w:p>
      <w:r>
        <w:rPr>
          <w:b w:val="0"/>
          <w:i w:val="0"/>
        </w:rPr>
        <w:t xml:space="preserve">           </w:t>
      </w:r>
      <w:r>
        <w:rPr>
          <w:b w:val="0"/>
          <w:i/>
        </w:rPr>
        <w:t>Réponse suggérée :* En influençant les décisions politiques, en dissipant l'anarchie, en favorisant un climat où l'Évangile peut être partagé librement.</w:t>
      </w:r>
    </w:p>
    <w:p>
      <w:pPr>
        <w:pStyle w:val="ListBullet"/>
      </w:pPr>
      <w:r>
        <w:rPr>
          <w:b w:val="0"/>
          <w:i w:val="0"/>
        </w:rPr>
        <w:t>Citation d’un héros de la foi :</w:t>
      </w:r>
      <w:r>
        <w:rPr>
          <w:b/>
          <w:i w:val="0"/>
        </w:rPr>
        <w:t xml:space="preserve"> « Prier pour les dirigeants est une obligation, parce que le bien-être du pays en dépend. »</w:t>
      </w:r>
      <w:r>
        <w:rPr>
          <w:b/>
          <w:i/>
        </w:rPr>
        <w:t xml:space="preserve"> - Georges Whitefield</w:t>
      </w:r>
    </w:p>
    <w:p>
      <w:pPr>
        <w:pStyle w:val="ListBullet"/>
      </w:pPr>
      <w:r>
        <w:rPr>
          <w:b w:val="0"/>
          <w:i w:val="0"/>
        </w:rPr>
        <w:t>Activité créative ou illustration collaborative :</w:t>
      </w:r>
      <w:r>
        <w:rPr>
          <w:b/>
          <w:i w:val="0"/>
        </w:rPr>
        <w:t xml:space="preserve"> Créez une "chaîne de prière pour les autorités" où chaque participant écrit le nom d'une autorité pour laquelle il s'engage à prier pendant la semaine.</w:t>
      </w:r>
    </w:p>
    <w:p>
      <w:pPr>
        <w:pStyle w:val="ListBullet"/>
      </w:pPr>
      <w:r>
        <w:rPr>
          <w:b w:val="0"/>
          <w:i w:val="0"/>
        </w:rPr>
        <w:t>Défi pratique à mettre en œuvre après le partage :</w:t>
      </w:r>
      <w:r>
        <w:rPr>
          <w:b/>
          <w:i w:val="0"/>
        </w:rPr>
        <w:t xml:space="preserve"> Commencez chaque jour cette semaine par une prière pour les dirigeants de votre pays, votre ville, et pour ceux qui ont une autorité dans votre vie personnelle.</w:t>
      </w:r>
    </w:p>
    <w:p>
      <w:r>
        <w:rPr>
          <w:b w:val="0"/>
          <w:i w:val="0"/>
        </w:rPr>
        <w:t>---</w:t>
      </w:r>
    </w:p>
    <w:p>
      <w:pPr>
        <w:pStyle w:val="Heading4"/>
      </w:pPr>
      <w:r>
        <w:t>Fiche 5 : Se Rattacher au Seigneur, Chef de toute Autorité</w:t>
      </w:r>
    </w:p>
    <w:p>
      <w:pPr>
        <w:pStyle w:val="ListBullet"/>
      </w:pPr>
      <w:r>
        <w:rPr>
          <w:b w:val="0"/>
          <w:i w:val="0"/>
        </w:rPr>
        <w:t>Titre :</w:t>
      </w:r>
      <w:r>
        <w:rPr>
          <w:b/>
          <w:i w:val="0"/>
        </w:rPr>
        <w:t xml:space="preserve"> Le Centre de Toute Autorité</w:t>
      </w:r>
    </w:p>
    <w:p>
      <w:pPr>
        <w:pStyle w:val="ListBullet"/>
      </w:pPr>
      <w:r>
        <w:rPr>
          <w:b w:val="0"/>
          <w:i w:val="0"/>
        </w:rPr>
        <w:t>Verset clé :</w:t>
      </w:r>
      <w:r>
        <w:rPr>
          <w:b/>
          <w:i w:val="0"/>
        </w:rPr>
        <w:t xml:space="preserve"> Colossiens 1:16-17 : « Car c’est en lui qu’ont été créées toutes choses dans les cieux et sur la terre, les choses visibles et invisibles, Trônes, Seigneuries, Principautés, Puissances. Tout a été créé par lui et pour lui. Il est avant toutes choses, et tout subsiste en lui. »</w:t>
      </w:r>
      <w:r>
        <w:rPr>
          <w:b/>
          <w:i/>
        </w:rPr>
      </w:r>
    </w:p>
    <w:p>
      <w:pPr>
        <w:pStyle w:val="ListBullet"/>
      </w:pPr>
      <w:r>
        <w:rPr>
          <w:b w:val="0"/>
          <w:i w:val="0"/>
        </w:rPr>
        <w:t>Explication ou objectif :</w:t>
      </w:r>
      <w:r>
        <w:rPr>
          <w:b/>
          <w:i w:val="0"/>
        </w:rPr>
        <w:t xml:space="preserve"> Rappeler que notre attachement premier et ultime doit être au Seigneur Jésus-Christ, qui est la source et le pivot de toute autorité.</w:t>
      </w:r>
    </w:p>
    <w:p>
      <w:pPr>
        <w:pStyle w:val="ListBullet"/>
      </w:pPr>
      <w:r>
        <w:rPr>
          <w:b w:val="0"/>
          <w:i w:val="0"/>
        </w:rPr>
        <w:t>Réflexion :</w:t>
      </w:r>
      <w:r>
        <w:rPr>
          <w:b/>
          <w:i w:val="0"/>
        </w:rPr>
      </w:r>
    </w:p>
    <w:p>
      <w:r>
        <w:rPr>
          <w:b w:val="0"/>
          <w:i w:val="0"/>
        </w:rPr>
        <w:t xml:space="preserve">    1.  Qu'est-ce que cela signifie de "s'attacher au Seigneur du ministère" plutôt qu'au ministère lui-même ?</w:t>
      </w:r>
    </w:p>
    <w:p>
      <w:r>
        <w:rPr>
          <w:b w:val="0"/>
          <w:i w:val="0"/>
        </w:rPr>
        <w:t xml:space="preserve">           </w:t>
      </w:r>
      <w:r>
        <w:rPr>
          <w:b w:val="0"/>
          <w:i/>
        </w:rPr>
        <w:t>Réponse suggérée :* Cela signifie que notre loyauté et notre adoration sont dues à Christ, la source de tout ministère, et non aux dons ou aux succès d'une personne ou d'une organisation.</w:t>
      </w:r>
    </w:p>
    <w:p>
      <w:r>
        <w:rPr>
          <w:b w:val="0"/>
          <w:i w:val="0"/>
        </w:rPr>
        <w:t xml:space="preserve">    2.  Comment éviter de tomber dans l'idolâtrie d'un ministère ou d'une personne sous prétexte d'autorité ?</w:t>
      </w:r>
    </w:p>
    <w:p>
      <w:r>
        <w:rPr>
          <w:b w:val="0"/>
          <w:i w:val="0"/>
        </w:rPr>
        <w:t xml:space="preserve">           </w:t>
      </w:r>
      <w:r>
        <w:rPr>
          <w:b w:val="0"/>
          <w:i/>
        </w:rPr>
        <w:t>Réponse suggérée :* En gardant toujours les Écritures comme norme, en priant pour le discernement, en restant connecté à la communauté, et en se rappelant que seul Christ est parfait.</w:t>
      </w:r>
    </w:p>
    <w:p>
      <w:pPr>
        <w:pStyle w:val="ListBullet"/>
      </w:pPr>
      <w:r>
        <w:rPr>
          <w:b w:val="0"/>
          <w:i w:val="0"/>
        </w:rPr>
        <w:t>Citation d’un héros de la foi :</w:t>
      </w:r>
      <w:r>
        <w:rPr>
          <w:b/>
          <w:i w:val="0"/>
        </w:rPr>
        <w:t xml:space="preserve"> « Ne vous attachez pas aux hommes. Attachez-vous à Dieu. »</w:t>
      </w:r>
      <w:r>
        <w:rPr>
          <w:b/>
          <w:i/>
        </w:rPr>
        <w:t xml:space="preserve"> - Sadhu Sundar Singh</w:t>
      </w:r>
    </w:p>
    <w:p>
      <w:pPr>
        <w:pStyle w:val="ListBullet"/>
      </w:pPr>
      <w:r>
        <w:rPr>
          <w:b w:val="0"/>
          <w:i w:val="0"/>
        </w:rPr>
        <w:t>Activité créative ou illustration collaborative :</w:t>
      </w:r>
      <w:r>
        <w:rPr>
          <w:b/>
          <w:i w:val="0"/>
        </w:rPr>
        <w:t xml:space="preserve"> Dessinez un grand arbre dont les racines sont solidement ancrées dans le sol (représentant Christ). Les branches représentent les différentes autorités, mais toutes dépendent de la force des racines.</w:t>
      </w:r>
    </w:p>
    <w:p>
      <w:pPr>
        <w:pStyle w:val="ListBullet"/>
      </w:pPr>
      <w:r>
        <w:rPr>
          <w:b w:val="0"/>
          <w:i w:val="0"/>
        </w:rPr>
        <w:t>Défi pratique à mettre en œuvre après le partage :</w:t>
      </w:r>
      <w:r>
        <w:rPr>
          <w:b/>
          <w:i w:val="0"/>
        </w:rPr>
        <w:t xml:space="preserve"> Cette semaine, chaque fois que vous entendez parler d'un ministère ou d'un enseignant, demandez-vous : "Cela me rapproche-t-il de Christ et de sa Parole ?"</w:t>
      </w:r>
    </w:p>
    <w:p>
      <w:r>
        <w:rPr>
          <w:b w:val="0"/>
          <w:i w:val="0"/>
        </w:rPr>
        <w:t>---</w:t>
      </w:r>
    </w:p>
    <w:p>
      <w:pPr>
        <w:pStyle w:val="Heading3"/>
      </w:pPr>
      <w:r>
        <w:t>Conclusion : Vivre l'Autorité Christique</w:t>
      </w:r>
    </w:p>
    <w:p>
      <w:r>
        <w:rPr>
          <w:b w:val="0"/>
          <w:i w:val="0"/>
        </w:rPr>
        <w:t>Nous avons exploré l'importance de l'autorité et de la soumission selon la perspective biblique. Il ne s'agit pas de domination, mais de service ; pas d'obéissance aveugle, mais de discernement éclairé par la Parole de Dieu. L'autorité authentique est celle qui ressemble à celle de Christ : humble, servante, guidant vers la vérité et la vie. Rappelons-nous que Dieu est au sommet de toute autorité, et que notre soumission première et ultime lui est due. Prions pour que le Seigneur nous aide à vivre ces principes dans toutes nos relations, avec sagesse, amour et un cœur docile.</w:t>
      </w:r>
    </w:p>
    <w:p>
      <w:r>
        <w:rPr>
          <w:b w:val="0"/>
          <w:i w:val="0"/>
        </w:rPr>
        <w:t>Prière finale :</w:t>
      </w:r>
      <w:r>
        <w:rPr>
          <w:b/>
          <w:i w:val="0"/>
        </w:rPr>
      </w:r>
    </w:p>
    <w:p>
      <w:r>
        <w:rPr>
          <w:b w:val="0"/>
          <w:i w:val="0"/>
        </w:rPr>
        <w:t>Père céleste, nous te remercions pour ta Parole qui nous éclaire. Aide-nous à comprendre et à vivre l'autorité comme un service, et la soumission comme une réponse d'amour à ta volonté. Que notre vie soit un témoignage de ton règne, en obéissant à tes commandements avant ceux des hommes, et en priant pour ceux que tu as établis. Renouvelle en nous ton Esprit de discernement et d'humilité.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