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2007-02-22</w:t>
      </w:r>
    </w:p>
    <w:p>
      <w:r>
        <w:rPr>
          <w:b w:val="0"/>
          <w:i w:val="0"/>
        </w:rPr>
        <w:t>description: Apprenez à transformer votre communication quotidienne en un témoignage</w:t>
      </w:r>
    </w:p>
    <w:p>
      <w:r>
        <w:rPr>
          <w:b w:val="0"/>
          <w:i w:val="0"/>
        </w:rPr>
        <w:t xml:space="preserve">  puissant grâce à des paroles imprégnées de grâce et de sel. Ce guide pratique explore</w:t>
      </w:r>
    </w:p>
    <w:p>
      <w:r>
        <w:rPr>
          <w:b w:val="0"/>
          <w:i w:val="0"/>
        </w:rPr>
        <w:t xml:space="preserve">  comment la sagesse biblique peut restaurer vos relations et influencer votre entourage.</w:t>
      </w:r>
    </w:p>
    <w:p>
      <w:r>
        <w:rPr>
          <w:b w:val="0"/>
          <w:i w:val="0"/>
        </w:rPr>
        <w:t>palmiers:</w:t>
      </w:r>
    </w:p>
    <w:p>
      <w:pPr>
        <w:pStyle w:val="ListBullet"/>
      </w:pPr>
      <w:r>
        <w:rPr>
          <w:b w:val="0"/>
          <w:i w:val="0"/>
        </w:rPr>
        <w:t>Vie chrétienne</w:t>
      </w:r>
    </w:p>
    <w:p>
      <w:pPr>
        <w:pStyle w:val="ListBullet"/>
      </w:pPr>
      <w:r>
        <w:rPr>
          <w:b w:val="0"/>
          <w:i w:val="0"/>
        </w:rPr>
        <w:t>Amour</w:t>
      </w:r>
    </w:p>
    <w:p>
      <w:pPr>
        <w:pStyle w:val="ListBullet"/>
      </w:pPr>
      <w:r>
        <w:rPr>
          <w:b w:val="0"/>
          <w:i w:val="0"/>
        </w:rPr>
        <w:t>Pardon</w:t>
      </w:r>
    </w:p>
    <w:p>
      <w:pPr>
        <w:pStyle w:val="ListBullet"/>
      </w:pPr>
      <w:r>
        <w:rPr>
          <w:b w:val="0"/>
          <w:i w:val="0"/>
        </w:rPr>
        <w:t>Témoignage</w:t>
      </w:r>
    </w:p>
    <w:p>
      <w:pPr>
        <w:pStyle w:val="ListBullet"/>
      </w:pPr>
      <w:r>
        <w:rPr>
          <w:b w:val="0"/>
          <w:i w:val="0"/>
        </w:rPr>
        <w:t>Sagesse</w:t>
      </w:r>
    </w:p>
    <w:p>
      <w:pPr>
        <w:pStyle w:val="ListBullet"/>
      </w:pPr>
      <w:r>
        <w:rPr>
          <w:b w:val="0"/>
          <w:i w:val="0"/>
        </w:rPr>
        <w:t>Fruit de l’Esprit</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Communication</w:t>
      </w:r>
    </w:p>
    <w:p>
      <w:pPr>
        <w:pStyle w:val="ListBullet"/>
      </w:pPr>
      <w:r>
        <w:rPr>
          <w:b w:val="0"/>
          <w:i w:val="0"/>
        </w:rPr>
        <w:t>Grâce</w:t>
      </w:r>
    </w:p>
    <w:p>
      <w:pPr>
        <w:pStyle w:val="ListBullet"/>
      </w:pPr>
      <w:r>
        <w:rPr>
          <w:b w:val="0"/>
          <w:i w:val="0"/>
        </w:rPr>
        <w:t>Colossiens</w:t>
      </w:r>
    </w:p>
    <w:p>
      <w:pPr>
        <w:pStyle w:val="ListBullet"/>
      </w:pPr>
      <w:r>
        <w:rPr>
          <w:b w:val="0"/>
          <w:i w:val="0"/>
        </w:rPr>
        <w:t>Édification</w:t>
      </w:r>
    </w:p>
    <w:p>
      <w:pPr>
        <w:pStyle w:val="ListBullet"/>
      </w:pPr>
      <w:r>
        <w:rPr>
          <w:b w:val="0"/>
          <w:i w:val="0"/>
        </w:rPr>
        <w:t>Prière</w:t>
      </w:r>
    </w:p>
    <w:p>
      <w:r>
        <w:rPr>
          <w:b w:val="0"/>
          <w:i w:val="0"/>
        </w:rPr>
        <w:t>title: 'Le sel de nos paroles : Un témoignage qui transforme'</w:t>
      </w:r>
    </w:p>
    <w:p>
      <w:r>
        <w:rPr>
          <w:b w:val="0"/>
          <w:i w:val="0"/>
        </w:rPr>
        <w:t>---</w:t>
      </w:r>
    </w:p>
    <w:p>
      <w:pPr>
        <w:pStyle w:val="Heading1"/>
      </w:pPr>
      <w:r>
        <w:t>Le sel de nos paroles : Un témoignage qui transforme</w:t>
      </w:r>
    </w:p>
    <w:p>
      <w:r>
        <w:rPr>
          <w:b w:val="0"/>
          <w:i w:val="0"/>
        </w:rPr>
        <w:t>Un plat qui n’a pas de sel n’est pas très bon ; à choisir, nous préférons tous un plat bien assaisonné. Il en va de même de notre témoignage, de notre enseignement, de toute parole que nous avons avec les autres. Si les paroles que nous prononçons n’ont pas le sceau du Saint-Esprit, ces paroles ne pourront être reçues facilement par les autres. Elles risquent d'être fades, inintéressantes ou même blessantes.</w:t>
      </w:r>
    </w:p>
    <w:p>
      <w:r>
        <w:rPr>
          <w:b w:val="0"/>
          <w:i w:val="0"/>
        </w:rPr>
        <w:t>« Que votre parole soit toujours accompagnée de grâce, assaisonnée de sel, afin que vous sachiez comment vous devez répondre à chacun. »</w:t>
      </w:r>
      <w:r>
        <w:rPr>
          <w:b w:val="0"/>
          <w:i/>
        </w:rPr>
      </w:r>
    </w:p>
    <w:p>
      <w:r>
        <w:rPr>
          <w:b w:val="0"/>
          <w:i w:val="0"/>
        </w:rPr>
        <w:t>— Colossiens 4:6</w:t>
      </w:r>
    </w:p>
    <w:p>
      <w:r>
        <w:rPr>
          <w:b w:val="0"/>
          <w:i w:val="0"/>
        </w:rPr>
        <w:t>Est-ce que notre parole est toujours accompagnée de grâce, ou est-ce un feu de jugements ? Qu’est-ce que la grâce ? C’est une faveur imméritée. C’était au temps des rois, et même au temps de la peine de mort, une faveur du roi pour un condamné à mort.</w:t>
      </w:r>
    </w:p>
    <w:p>
      <w:r>
        <w:rPr>
          <w:b w:val="0"/>
          <w:i w:val="0"/>
        </w:rPr>
        <w:t>On se rappelle tous des propos des fils du Tonnerre (Jacques et Jean), qui voulaient faire descendre le feu du ciel sur un village samaritain qui n'avait pas accueilli Jésus (Luc 9:54). Leurs paroles, et leur cœur, n'étaient clairement pas "assaisonnées de sel et de grâce" à ce moment-là ! Jésus les a repris. Nous sommes appelés à être différents. Nos paroles ont le pouvoir d'édifier, de guérir, d'encourager, de témoigner de la vie du Christ en nous. Comment pouvons-nous laisser le Saint-Esprit assaisonner nos paroles pour qu'elles aient un impact positif et durable ?</w:t>
      </w:r>
    </w:p>
    <w:p>
      <w:pPr>
        <w:pStyle w:val="Heading2"/>
      </w:pPr>
      <w:r>
        <w:t>Prière d’ouverture</w:t>
      </w:r>
    </w:p>
    <w:p>
      <w:r>
        <w:rPr>
          <w:b w:val="0"/>
          <w:i w:val="0"/>
        </w:rPr>
        <w:t>Seigneur notre Dieu, nous te remercions pour ta Parole vivante et puissante. Aujourd'hui, nous venons devant toi avec le désir que nos bouches soient des instruments de ta grâce et de ta sagesse. Remplis-nous de ton Esprit Saint afin que chaque mot que nous prononçons soit assaisonné de sel et accompagné de grâce. Enseigne-nous à parler comme Jésus, avec amour, vérité et discernement. Ouvre nos cœurs à ta révélation et transforme notre communication pour ta gloire. Amen.</w:t>
      </w:r>
    </w:p>
    <w:p>
      <w:pPr>
        <w:pStyle w:val="Heading2"/>
      </w:pPr>
      <w:r>
        <w:t>Brise-glace : Le Mystère des Saveurs</w:t>
      </w:r>
    </w:p>
    <w:p>
      <w:r>
        <w:rPr>
          <w:b w:val="0"/>
          <w:i w:val="0"/>
        </w:rPr>
        <w:t>Matériel :</w:t>
      </w:r>
      <w:r>
        <w:rPr>
          <w:b/>
          <w:i w:val="0"/>
        </w:rPr>
        <w:t xml:space="preserve"> Quelques petits sachets ou boîtes opaques contenant des épices courantes (sel, sucre, poivre, cannelle, curcuma, herbes de Provence...).</w:t>
      </w:r>
    </w:p>
    <w:p>
      <w:r>
        <w:rPr>
          <w:b w:val="0"/>
          <w:i w:val="0"/>
        </w:rPr>
        <w:t>Instructions :</w:t>
      </w:r>
      <w:r>
        <w:rPr>
          <w:b/>
          <w:i w:val="0"/>
        </w:rPr>
      </w:r>
    </w:p>
    <w:p>
      <w:r>
        <w:rPr>
          <w:b w:val="0"/>
          <w:i w:val="0"/>
        </w:rPr>
        <w:t>1.  Invitez chaque participant (enfants et adultes) à tour de rôle à piocher un sachet ou une boîte sans regarder.</w:t>
      </w:r>
    </w:p>
    <w:p>
      <w:r>
        <w:rPr>
          <w:b w:val="0"/>
          <w:i w:val="0"/>
        </w:rPr>
        <w:t>2.  Demandez-leur de sentir l'épice (ou même de la goûter très légèrement si elle est comestible et sans danger, comme le sel ou le sucre).</w:t>
      </w:r>
    </w:p>
    <w:p>
      <w:r>
        <w:rPr>
          <w:b w:val="0"/>
          <w:i w:val="0"/>
        </w:rPr>
        <w:t>3.  Chacun doit essayer de deviner l'épice et, pour pimenter le jeu, raconter une anecdote amusante ou un souvenir lié à cette saveur ou à un plat où on l'utilise.</w:t>
      </w:r>
    </w:p>
    <w:p>
      <w:r>
        <w:rPr>
          <w:b w:val="0"/>
          <w:i w:val="0"/>
        </w:rPr>
        <w:t>4.  Discussion :</w:t>
      </w:r>
      <w:r>
        <w:rPr>
          <w:b/>
          <w:i w:val="0"/>
        </w:rPr>
        <w:t xml:space="preserve"> Une fois toutes les épices découvertes, demandez : "Pourquoi ces saveurs sont-elles importantes dans la cuisine ? Qu'est-ce qu'une nourriture sans saveur ?" Introduisez le thème en expliquant que, tout comme les épices donnent du goût aux aliments, nos paroles doivent avoir du "sel" et de la "grâce" pour être percutantes et agréables.</w:t>
      </w:r>
    </w:p>
    <w:p>
      <w:pPr>
        <w:pStyle w:val="Heading2"/>
      </w:pPr>
      <w:r>
        <w:t>Présentation du thème : Une parole qui fait la différence</w:t>
      </w:r>
    </w:p>
    <w:p>
      <w:r>
        <w:rPr>
          <w:b w:val="0"/>
          <w:i w:val="0"/>
        </w:rPr>
        <w:t>Le verset de Colossiens 4:6 est une directive puissante pour chaque chrétien. Il nous invite à réfléchir non seulement à ce que nous disons</w:t>
      </w:r>
      <w:r>
        <w:rPr>
          <w:b w:val="0"/>
          <w:i/>
        </w:rPr>
        <w:t>, mais aussi à comment nous le disons</w:t>
      </w:r>
      <w:r>
        <w:rPr>
          <w:b w:val="0"/>
          <w:i w:val="0"/>
        </w:rPr>
        <w:t>.</w:t>
      </w:r>
    </w:p>
    <w:p>
      <w:pPr>
        <w:pStyle w:val="ListBullet"/>
      </w:pPr>
      <w:r>
        <w:rPr>
          <w:b w:val="0"/>
          <w:i w:val="0"/>
        </w:rPr>
        <w:t>"Accompagnée de grâce"</w:t>
      </w:r>
      <w:r>
        <w:rPr>
          <w:b/>
          <w:i w:val="0"/>
        </w:rPr>
        <w:t xml:space="preserve"> : Cela signifie que nos paroles doivent refléter la bienveillance, la miséricorde et l'amour inconditionnel de Dieu. La grâce, c'est donner ce qui n'est pas mérité. Quand nous parlons avec grâce, nous offrons de la gentillesse, de l'encouragement, du pardon, même à ceux qui ne semblent pas le "mériter". C'est l'opposé du jugement, de la critique acerbe ou de la dureté. Une parole de grâce apaise, restaure et ouvre les cœurs. Rappelons-nous des "fils du Tonnerre" : ils manquaient de grâce, voulant la destruction plutôt que la patience.</w:t>
      </w:r>
    </w:p>
    <w:p>
      <w:pPr>
        <w:pStyle w:val="ListBullet"/>
      </w:pPr>
      <w:r>
        <w:rPr>
          <w:b w:val="0"/>
          <w:i w:val="0"/>
        </w:rPr>
        <w:t>"Assaisonnée de sel"</w:t>
      </w:r>
      <w:r>
        <w:rPr>
          <w:b/>
          <w:i w:val="0"/>
        </w:rPr>
        <w:t xml:space="preserve"> : Le sel a plusieurs fonctions. Dans l'Antiquité, il était un conservateur, il purifiait, et il donnait du goût. Une parole assaisonnée de sel est donc une parole qui :</w:t>
      </w:r>
    </w:p>
    <w:p>
      <w:pPr>
        <w:pStyle w:val="ListBullet"/>
      </w:pPr>
      <w:r>
        <w:rPr>
          <w:b w:val="0"/>
          <w:i w:val="0"/>
        </w:rPr>
        <w:t>Préserve</w:t>
      </w:r>
      <w:r>
        <w:rPr>
          <w:b/>
          <w:i w:val="0"/>
        </w:rPr>
        <w:t xml:space="preserve"> de la corruption et de la décomposition morale.</w:t>
      </w:r>
    </w:p>
    <w:p>
      <w:pPr>
        <w:pStyle w:val="ListBullet"/>
      </w:pPr>
      <w:r>
        <w:rPr>
          <w:b w:val="0"/>
          <w:i w:val="0"/>
        </w:rPr>
        <w:t>Purifie</w:t>
      </w:r>
      <w:r>
        <w:rPr>
          <w:b/>
          <w:i w:val="0"/>
        </w:rPr>
        <w:t xml:space="preserve"> les situations, apporte la clarté et la vérité.</w:t>
      </w:r>
    </w:p>
    <w:p>
      <w:pPr>
        <w:pStyle w:val="ListBullet"/>
      </w:pPr>
      <w:r>
        <w:rPr>
          <w:b w:val="0"/>
          <w:i w:val="0"/>
        </w:rPr>
        <w:t>Donne du goût</w:t>
      </w:r>
      <w:r>
        <w:rPr>
          <w:b/>
          <w:i w:val="0"/>
        </w:rPr>
        <w:t>, de l'intérêt, de la pertinence. Elle est sage, pertinente, pertinente, et édifiante. Elle n'est pas fade ou vide de sens.</w:t>
      </w:r>
    </w:p>
    <w:p>
      <w:pPr>
        <w:pStyle w:val="ListBullet"/>
      </w:pPr>
      <w:r>
        <w:rPr>
          <w:b w:val="0"/>
          <w:i w:val="0"/>
        </w:rPr>
        <w:t>Provoque la soif</w:t>
      </w:r>
      <w:r>
        <w:rPr>
          <w:b/>
          <w:i w:val="0"/>
        </w:rPr>
        <w:t xml:space="preserve"> : Le sel donne soif. Nos paroles doivent susciter chez les auditeurs une soif de vérité, de Dieu.</w:t>
      </w:r>
    </w:p>
    <w:p>
      <w:pPr>
        <w:pStyle w:val="ListBullet"/>
      </w:pPr>
      <w:r>
        <w:rPr>
          <w:b w:val="0"/>
          <w:i w:val="0"/>
        </w:rPr>
        <w:t>"Afin que vous sachiez comment vous devez répondre à chacun"</w:t>
      </w:r>
      <w:r>
        <w:rPr>
          <w:b/>
          <w:i w:val="0"/>
        </w:rPr>
        <w:t xml:space="preserve"> : Ce n'est pas une formule unique, mais une sagesse divine pour adapter nos paroles à chaque situation et à chaque personne. Cela demande discernement, écoute et sensibilité à la direction du Saint-Esprit.</w:t>
      </w:r>
    </w:p>
    <w:p>
      <w:r>
        <w:rPr>
          <w:b w:val="0"/>
          <w:i w:val="0"/>
        </w:rPr>
        <w:t>Une parole de grâce et de sel n'est pas synonyme de mollesse ou de compromis. Jésus a parlé avec grâce, mais aussi avec une vérité tranchante. Le sel peut aussi piquer ! Il s'agit d'équilibrer l'amour et la vérité, la gentillesse et la fermeté, toujours sous la direction divine.</w:t>
      </w:r>
    </w:p>
    <w:p>
      <w:r>
        <w:rPr>
          <w:b w:val="0"/>
          <w:i w:val="0"/>
        </w:rPr>
        <w:t>Nous allons maintenant nous diviser en deux groupes pour explorer plus en profondeur ces deux aspects essentiels de notre communication.</w:t>
      </w:r>
    </w:p>
    <w:p>
      <w:pPr>
        <w:pStyle w:val="Heading2"/>
      </w:pPr>
      <w:r>
        <w:t>Groupe 1 : La Grâce dans nos Paroles</w:t>
      </w:r>
    </w:p>
    <w:p>
      <w:r>
        <w:rPr>
          <w:b w:val="0"/>
          <w:i w:val="0"/>
        </w:rPr>
        <w:t>Ce groupe se concentrera sur l'aspect de la grâce</w:t>
      </w:r>
      <w:r>
        <w:rPr>
          <w:b w:val="0"/>
          <w:i/>
        </w:rPr>
        <w:t xml:space="preserve"> dans notre communication. Comment nos paroles peuvent-elles refléter la bienveillance, l'amour et le pardon de Dieu ?</w:t>
      </w:r>
    </w:p>
    <w:p>
      <w:pPr>
        <w:pStyle w:val="Heading3"/>
      </w:pPr>
      <w:r>
        <w:t>Fiche Thématique 1.1 : Des Mots qui Guérissent</w:t>
      </w:r>
    </w:p>
    <w:p>
      <w:pPr>
        <w:pStyle w:val="ListBullet"/>
      </w:pPr>
      <w:r>
        <w:rPr>
          <w:b w:val="0"/>
          <w:i w:val="0"/>
        </w:rPr>
        <w:t>Verset clé :</w:t>
      </w:r>
      <w:r>
        <w:rPr>
          <w:b/>
          <w:i w:val="0"/>
        </w:rPr>
        <w:t xml:space="preserve"> Proverbes 12:18 (LSG) — « Tel, qui parle étourdiment, blesse comme une épée ; Mais la langue des sages apporte la guérison. »</w:t>
      </w:r>
    </w:p>
    <w:p>
      <w:pPr>
        <w:pStyle w:val="ListBullet"/>
      </w:pPr>
      <w:r>
        <w:rPr>
          <w:b w:val="0"/>
          <w:i w:val="0"/>
        </w:rPr>
        <w:t>Explication ou objectif :</w:t>
      </w:r>
      <w:r>
        <w:rPr>
          <w:b/>
          <w:i w:val="0"/>
        </w:rPr>
        <w:t xml:space="preserve"> Comprendre le pouvoir de nos mots à blesser ou à guérir, et choisir délibérément la guérison.</w:t>
      </w:r>
    </w:p>
    <w:p>
      <w:pPr>
        <w:pStyle w:val="ListBullet"/>
      </w:pPr>
      <w:r>
        <w:rPr>
          <w:b w:val="0"/>
          <w:i w:val="0"/>
        </w:rPr>
        <w:t>Réflexion :</w:t>
      </w:r>
      <w:r>
        <w:rPr>
          <w:b/>
          <w:i w:val="0"/>
        </w:rPr>
      </w:r>
    </w:p>
    <w:p>
      <w:r>
        <w:rPr>
          <w:b w:val="0"/>
          <w:i w:val="0"/>
        </w:rPr>
        <w:t xml:space="preserve">    1.  Pouvez-vous partager une situation où une parole bienveillante vous a réconforté ou vous a aidé à surmonter une difficulté ? (Réponse suggérée : Un ami qui m'a encouragé après un échec, un parent qui m'a rassuré après une peur.)</w:t>
      </w:r>
    </w:p>
    <w:p>
      <w:r>
        <w:rPr>
          <w:b w:val="0"/>
          <w:i w:val="0"/>
        </w:rPr>
        <w:t xml:space="preserve">    2.  Comment pouvons-nous être plus intentionnels pour prononcer des paroles qui apportent la guérison plutôt que la douleur ? (Réponse suggérée : Réfléchir avant de parler, prier pour la sagesse, chercher à comprendre avant de juger.)</w:t>
      </w:r>
    </w:p>
    <w:p>
      <w:pPr>
        <w:pStyle w:val="ListBullet"/>
      </w:pPr>
      <w:r>
        <w:rPr>
          <w:b w:val="0"/>
          <w:i w:val="0"/>
        </w:rPr>
        <w:t>Citation d’un héros de la foi :</w:t>
      </w:r>
      <w:r>
        <w:rPr>
          <w:b/>
          <w:i w:val="0"/>
        </w:rPr>
        <w:t xml:space="preserve"> « Si vous parlez à un homme, parlez-lui d'une manière telle que s'il était un saint de Dieu, vous lui diriez ce que vous auriez à dire. Mais parlez-lui d'une manière telle que s'il était un pécheur endurci, il se rendrait compte que vous l'aimez. » — D. L. Moody</w:t>
      </w:r>
      <w:r>
        <w:rPr>
          <w:b/>
          <w:i/>
        </w:rPr>
      </w:r>
    </w:p>
    <w:p>
      <w:pPr>
        <w:pStyle w:val="ListBullet"/>
      </w:pPr>
      <w:r>
        <w:rPr>
          <w:b w:val="0"/>
          <w:i w:val="0"/>
        </w:rPr>
        <w:t>Activité créative ou illustration collaborative :</w:t>
      </w:r>
      <w:r>
        <w:rPr>
          <w:b/>
          <w:i w:val="0"/>
        </w:rPr>
        <w:t xml:space="preserve"> "Le Jardin des Mots Doux" - Chaque participant reçoit une petite feuille en forme de fleur ou de feuille. Dessinez ou écrivez un mot ou une courte phrase d'encouragement, de pardon ou d'amour. Collez ensuite toutes les "fleurs" sur une grande affiche pour créer un "jardin" de paroles douces.</w:t>
      </w:r>
    </w:p>
    <w:p>
      <w:pPr>
        <w:pStyle w:val="ListBullet"/>
      </w:pPr>
      <w:r>
        <w:rPr>
          <w:b w:val="0"/>
          <w:i w:val="0"/>
        </w:rPr>
        <w:t>Défi pratique :</w:t>
      </w:r>
      <w:r>
        <w:rPr>
          <w:b/>
          <w:i w:val="0"/>
        </w:rPr>
        <w:t xml:space="preserve"> Pendant la semaine, choisissez une personne (famille, ami, collègue) et adressez-lui trois paroles intentionnellement bienveillantes et encourageantes. Observez l'impact de vos mots.</w:t>
      </w:r>
    </w:p>
    <w:p>
      <w:r>
        <w:rPr>
          <w:b w:val="0"/>
          <w:i w:val="0"/>
        </w:rPr>
        <w:t>---</w:t>
      </w:r>
    </w:p>
    <w:p>
      <w:pPr>
        <w:pStyle w:val="Heading3"/>
      </w:pPr>
      <w:r>
        <w:t>Fiche Thématique 1.2 : Le Pardon par les Mots</w:t>
      </w:r>
    </w:p>
    <w:p>
      <w:pPr>
        <w:pStyle w:val="ListBullet"/>
      </w:pPr>
      <w:r>
        <w:rPr>
          <w:b w:val="0"/>
          <w:i w:val="0"/>
        </w:rPr>
        <w:t>Verset clé :</w:t>
      </w:r>
      <w:r>
        <w:rPr>
          <w:b/>
          <w:i w:val="0"/>
        </w:rPr>
        <w:t xml:space="preserve"> Éphésiens 4:32 (LSG) — « Soyez bons les uns envers les autres, compatissants, vous pardonnant réciproquement, comme Dieu vous a pardonné en Christ. »</w:t>
      </w:r>
    </w:p>
    <w:p>
      <w:pPr>
        <w:pStyle w:val="ListBullet"/>
      </w:pPr>
      <w:r>
        <w:rPr>
          <w:b w:val="0"/>
          <w:i w:val="0"/>
        </w:rPr>
        <w:t>Explication ou objectif :</w:t>
      </w:r>
      <w:r>
        <w:rPr>
          <w:b/>
          <w:i w:val="0"/>
        </w:rPr>
        <w:t xml:space="preserve"> Reconnaître l'importance du pardon exprimé verbalement pour la restauration des relations.</w:t>
      </w:r>
    </w:p>
    <w:p>
      <w:pPr>
        <w:pStyle w:val="ListBullet"/>
      </w:pPr>
      <w:r>
        <w:rPr>
          <w:b w:val="0"/>
          <w:i w:val="0"/>
        </w:rPr>
        <w:t>Réflexion :</w:t>
      </w:r>
      <w:r>
        <w:rPr>
          <w:b/>
          <w:i w:val="0"/>
        </w:rPr>
      </w:r>
    </w:p>
    <w:p>
      <w:r>
        <w:rPr>
          <w:b w:val="0"/>
          <w:i w:val="0"/>
        </w:rPr>
        <w:t xml:space="preserve">    1.  Pourquoi est-il parfois difficile de prononcer les mots "je te pardonne" ou "pardonne-moi" ? (Réponse suggérée : Orgueil, blessure non guérie, peur du rejet, difficulté à admettre ses torts.)</w:t>
      </w:r>
    </w:p>
    <w:p>
      <w:r>
        <w:rPr>
          <w:b w:val="0"/>
          <w:i w:val="0"/>
        </w:rPr>
        <w:t xml:space="preserve">    2.  Quel est l'impact de l'expression verbale du pardon sur la personne qui pardonne et sur la personne pardonnée ? (Réponse suggérée : Libération, restauration de la paix, guérison des cœurs, renforcement des liens.)</w:t>
      </w:r>
    </w:p>
    <w:p>
      <w:pPr>
        <w:pStyle w:val="ListBullet"/>
      </w:pPr>
      <w:r>
        <w:rPr>
          <w:b w:val="0"/>
          <w:i w:val="0"/>
        </w:rPr>
        <w:t>Citation d’un héros de la foi :</w:t>
      </w:r>
      <w:r>
        <w:rPr>
          <w:b/>
          <w:i w:val="0"/>
        </w:rPr>
        <w:t xml:space="preserve"> « Le pardon est la clé qui débloque la porte du ressentiment et les menottes de la haine. C'est un pouvoir qui brise les chaînes de l'amertume et les menottes de l'égoïsme. » — Corrie ten Boom</w:t>
      </w:r>
      <w:r>
        <w:rPr>
          <w:b/>
          <w:i/>
        </w:rPr>
      </w:r>
    </w:p>
    <w:p>
      <w:pPr>
        <w:pStyle w:val="ListBullet"/>
      </w:pPr>
      <w:r>
        <w:rPr>
          <w:b w:val="0"/>
          <w:i w:val="0"/>
        </w:rPr>
        <w:t>Activité créative ou illustration collaborative :</w:t>
      </w:r>
      <w:r>
        <w:rPr>
          <w:b/>
          <w:i w:val="0"/>
        </w:rPr>
        <w:t xml:space="preserve"> "Chaînes de Papier Brisé" - Écrivez sur des bandes de papier des mots ou des actions blessantes que l'on pourrait se dire. Formez une chaîne avec ces bandes. Ensuite, au fur et à mesure que l'on discute de l'importance du pardon, déchirez ou coupez la chaîne pour symboliser la rupture des liens de l'amertume par le pardon.</w:t>
      </w:r>
    </w:p>
    <w:p>
      <w:pPr>
        <w:pStyle w:val="ListBullet"/>
      </w:pPr>
      <w:r>
        <w:rPr>
          <w:b w:val="0"/>
          <w:i w:val="0"/>
        </w:rPr>
        <w:t>Défi pratique :</w:t>
      </w:r>
      <w:r>
        <w:rPr>
          <w:b/>
          <w:i w:val="0"/>
        </w:rPr>
        <w:t xml:space="preserve"> Si vous avez un ressentiment non résolu ou une offense que vous avez commise, priez pour avoir le courage de demander pardon ou d'offrir le pardon cette semaine.</w:t>
      </w:r>
    </w:p>
    <w:p>
      <w:r>
        <w:rPr>
          <w:b w:val="0"/>
          <w:i w:val="0"/>
        </w:rPr>
        <w:t>---</w:t>
      </w:r>
    </w:p>
    <w:p>
      <w:pPr>
        <w:pStyle w:val="Heading3"/>
      </w:pPr>
      <w:r>
        <w:t>Fiche Thématique 1.3 : Écouter avec Grâce</w:t>
      </w:r>
    </w:p>
    <w:p>
      <w:pPr>
        <w:pStyle w:val="ListBullet"/>
      </w:pPr>
      <w:r>
        <w:rPr>
          <w:b w:val="0"/>
          <w:i w:val="0"/>
        </w:rPr>
        <w:t>Verset clé :</w:t>
      </w:r>
      <w:r>
        <w:rPr>
          <w:b/>
          <w:i w:val="0"/>
        </w:rPr>
        <w:t xml:space="preserve"> Jacques 1:19 (LSG) — « Sachez-le, mes frères bien-aimés. Ainsi, que tout homme soit prompt à écouter, lent à parler, lent à la colère. »</w:t>
      </w:r>
    </w:p>
    <w:p>
      <w:pPr>
        <w:pStyle w:val="ListBullet"/>
      </w:pPr>
      <w:r>
        <w:rPr>
          <w:b w:val="0"/>
          <w:i w:val="0"/>
        </w:rPr>
        <w:t>Explication ou objectif :</w:t>
      </w:r>
      <w:r>
        <w:rPr>
          <w:b/>
          <w:i w:val="0"/>
        </w:rPr>
        <w:t xml:space="preserve"> Comprendre que la grâce se manifeste aussi dans notre capacité à écouter attentivement et sans jugement.</w:t>
      </w:r>
    </w:p>
    <w:p>
      <w:pPr>
        <w:pStyle w:val="ListBullet"/>
      </w:pPr>
      <w:r>
        <w:rPr>
          <w:b w:val="0"/>
          <w:i w:val="0"/>
        </w:rPr>
        <w:t>Réflexion :</w:t>
      </w:r>
      <w:r>
        <w:rPr>
          <w:b/>
          <w:i w:val="0"/>
        </w:rPr>
      </w:r>
    </w:p>
    <w:p>
      <w:r>
        <w:rPr>
          <w:b w:val="0"/>
          <w:i w:val="0"/>
        </w:rPr>
        <w:t xml:space="preserve">    1.  Comment notre capacité à écouter avec grâce influence-t-elle la qualité de nos paroles ? (Réponse suggérée : Cela nous permet de mieux comprendre l'autre, d'éviter les malentendus, et de donner une réponse plus pertinente et empathique.)</w:t>
      </w:r>
    </w:p>
    <w:p>
      <w:r>
        <w:rPr>
          <w:b w:val="0"/>
          <w:i w:val="0"/>
        </w:rPr>
        <w:t xml:space="preserve">    2.  Quelle est la différence entre simplement entendre et écouter avec grâce ? (Réponse suggérée : Entendre est physique ; écouter avec grâce implique une attention active, de l'empathie, la suspension du jugement et le désir de comprendre le cœur de l'autre.)</w:t>
      </w:r>
    </w:p>
    <w:p>
      <w:pPr>
        <w:pStyle w:val="ListBullet"/>
      </w:pPr>
      <w:r>
        <w:rPr>
          <w:b w:val="0"/>
          <w:i w:val="0"/>
        </w:rPr>
        <w:t>Citation d’un héros de la foi :</w:t>
      </w:r>
      <w:r>
        <w:rPr>
          <w:b/>
          <w:i w:val="0"/>
        </w:rPr>
        <w:t xml:space="preserve"> « Écouter est un acte d'amour. C'est le don que vous pouvez faire à l'autre personne. » — C. S. Lewis</w:t>
      </w:r>
      <w:r>
        <w:rPr>
          <w:b/>
          <w:i/>
        </w:rPr>
      </w:r>
    </w:p>
    <w:p>
      <w:pPr>
        <w:pStyle w:val="ListBullet"/>
      </w:pPr>
      <w:r>
        <w:rPr>
          <w:b w:val="0"/>
          <w:i w:val="0"/>
        </w:rPr>
        <w:t>Activité créative ou illustration collaborative :</w:t>
      </w:r>
      <w:r>
        <w:rPr>
          <w:b/>
          <w:i w:val="0"/>
        </w:rPr>
        <w:t xml:space="preserve"> "Le Jeu de l'Écoute Active" - Formez des paires. Une personne raconte une anecdote personnelle de 2 minutes. L'autre doit écouter sans interrompre et sans donner de conseil, puis doit résumer ce qu'elle a compris et ce qu'elle a ressenti de l'histoire. Inversez les rôles.</w:t>
      </w:r>
    </w:p>
    <w:p>
      <w:pPr>
        <w:pStyle w:val="ListBullet"/>
      </w:pPr>
      <w:r>
        <w:rPr>
          <w:b w:val="0"/>
          <w:i w:val="0"/>
        </w:rPr>
        <w:t>Défi pratique :</w:t>
      </w:r>
      <w:r>
        <w:rPr>
          <w:b/>
          <w:i w:val="0"/>
        </w:rPr>
        <w:t xml:space="preserve"> Cette semaine, choisissez une conversation et pratiquez l'écoute active et gracieuse. Posez des questions ouvertes, ne coupez pas la parole et validez les sentiments de l'autre avant de formuler votre propre réponse.</w:t>
      </w:r>
    </w:p>
    <w:p>
      <w:r>
        <w:rPr>
          <w:b w:val="0"/>
          <w:i w:val="0"/>
        </w:rPr>
        <w:t>---</w:t>
      </w:r>
    </w:p>
    <w:p>
      <w:pPr>
        <w:pStyle w:val="Heading3"/>
      </w:pPr>
      <w:r>
        <w:t>Fiche Thématique 1.4 : L'Amour qui Couvre (et Parle)</w:t>
      </w:r>
    </w:p>
    <w:p>
      <w:pPr>
        <w:pStyle w:val="ListBullet"/>
      </w:pPr>
      <w:r>
        <w:rPr>
          <w:b w:val="0"/>
          <w:i w:val="0"/>
        </w:rPr>
        <w:t>Verset clé :</w:t>
      </w:r>
      <w:r>
        <w:rPr>
          <w:b/>
          <w:i w:val="0"/>
        </w:rPr>
        <w:t xml:space="preserve"> 1 Pierre 4:8 (LSG) — « Avant tout, ayez les uns pour les autres un ardent amour, car l'amour couvre une multitude de péchés. »</w:t>
      </w:r>
    </w:p>
    <w:p>
      <w:pPr>
        <w:pStyle w:val="ListBullet"/>
      </w:pPr>
      <w:r>
        <w:rPr>
          <w:b w:val="0"/>
          <w:i w:val="0"/>
        </w:rPr>
        <w:t>Explication ou objectif :</w:t>
      </w:r>
      <w:r>
        <w:rPr>
          <w:b/>
          <w:i w:val="0"/>
        </w:rPr>
        <w:t xml:space="preserve"> Découvrir comment l'amour nous pousse à parler avec discrétion, à protéger la réputation d'autrui et à privilégier l'édification.</w:t>
      </w:r>
    </w:p>
    <w:p>
      <w:pPr>
        <w:pStyle w:val="ListBullet"/>
      </w:pPr>
      <w:r>
        <w:rPr>
          <w:b w:val="0"/>
          <w:i w:val="0"/>
        </w:rPr>
        <w:t>Réflexion :</w:t>
      </w:r>
      <w:r>
        <w:rPr>
          <w:b/>
          <w:i w:val="0"/>
        </w:rPr>
      </w:r>
    </w:p>
    <w:p>
      <w:r>
        <w:rPr>
          <w:b w:val="0"/>
          <w:i w:val="0"/>
        </w:rPr>
        <w:t xml:space="preserve">    1.  Comment l'amour nous aide-t-il à choisir nos mots lorsqu'il s'agit de parler des défauts ou des erreurs des autres ? (Réponse suggérée : Il nous pousse à la discrétion, à la prière, et à parler directement à la personne concernée plutôt que de médire.)</w:t>
      </w:r>
    </w:p>
    <w:p>
      <w:r>
        <w:rPr>
          <w:b w:val="0"/>
          <w:i w:val="0"/>
        </w:rPr>
        <w:t xml:space="preserve">    2.  Dans quelles situations l'amour nous appelle-t-il à "couvrir" les péchés d'autrui, et quand nous appelle-t-il à confronter avec amour ? (Réponse suggérée : L'amour couvre en ne propageant pas les ragots et en pardonnant, mais il confronte avec amour lorsque le péché est destructeur ou public et nécessite la repentance pour le bien de la personne et de la communauté.)</w:t>
      </w:r>
    </w:p>
    <w:p>
      <w:pPr>
        <w:pStyle w:val="ListBullet"/>
      </w:pPr>
      <w:r>
        <w:rPr>
          <w:b w:val="0"/>
          <w:i w:val="0"/>
        </w:rPr>
        <w:t>Citation d’un héros de la foi :</w:t>
      </w:r>
      <w:r>
        <w:rPr>
          <w:b/>
          <w:i w:val="0"/>
        </w:rPr>
        <w:t xml:space="preserve"> « Nous devons aimer les hommes au point de ne pas pouvoir garder le silence sur le fait qu'ils sont en route pour l'enfer. » — Reinhard Bonnke</w:t>
      </w:r>
      <w:r>
        <w:rPr>
          <w:b/>
          <w:i/>
        </w:rPr>
        <w:t xml:space="preserve"> (Ajouter la nuance : aimer au point de parler avec vérité, mais toujours avec grâce).</w:t>
      </w:r>
    </w:p>
    <w:p>
      <w:pPr>
        <w:pStyle w:val="ListBullet"/>
      </w:pPr>
      <w:r>
        <w:rPr>
          <w:b w:val="0"/>
          <w:i w:val="0"/>
        </w:rPr>
        <w:t>Activité créative ou illustration collaborative :</w:t>
      </w:r>
      <w:r>
        <w:rPr>
          <w:b/>
          <w:i w:val="0"/>
        </w:rPr>
        <w:t xml:space="preserve"> "Le Voile de l'Amour" - Donnez à chaque participant un morceau de tissu léger (type foulard). Demandez-leur d'écrire ou de dessiner sur un côté des mots symbolisant des "péchés" ou des "erreurs". Ensuite, demandez-leur de plier le tissu pour "couvrir" ces mots, en écrivant ou en dessinant des symboles d'amour, de pardon ou de discrétion par-dessus.</w:t>
      </w:r>
    </w:p>
    <w:p>
      <w:pPr>
        <w:pStyle w:val="ListBullet"/>
      </w:pPr>
      <w:r>
        <w:rPr>
          <w:b w:val="0"/>
          <w:i w:val="0"/>
        </w:rPr>
        <w:t>Défi pratique :</w:t>
      </w:r>
      <w:r>
        <w:rPr>
          <w:b/>
          <w:i w:val="0"/>
        </w:rPr>
        <w:t xml:space="preserve"> Évaluez vos conversations de la semaine : Avez-vous parlé des erreurs d'autrui avec amour et discrétion ? Si non, engagez-vous à ne pas propager de rumeurs ou de jugements inutiles, et à prier pour la personne à la place.</w:t>
      </w:r>
    </w:p>
    <w:p>
      <w:r>
        <w:rPr>
          <w:b w:val="0"/>
          <w:i w:val="0"/>
        </w:rPr>
        <w:t>---</w:t>
      </w:r>
    </w:p>
    <w:p>
      <w:pPr>
        <w:pStyle w:val="Heading3"/>
      </w:pPr>
      <w:r>
        <w:t>Fiche Thématique 1.5 : La Douceur, Force de nos Paroles</w:t>
      </w:r>
    </w:p>
    <w:p>
      <w:pPr>
        <w:pStyle w:val="ListBullet"/>
      </w:pPr>
      <w:r>
        <w:rPr>
          <w:b w:val="0"/>
          <w:i w:val="0"/>
        </w:rPr>
        <w:t>Verset clé :</w:t>
      </w:r>
      <w:r>
        <w:rPr>
          <w:b/>
          <w:i w:val="0"/>
        </w:rPr>
        <w:t xml:space="preserve"> Proverbes 15:1 (LSG) — « Une réponse douce calme la fureur, Mais une parole dure excite la colère. »</w:t>
      </w:r>
    </w:p>
    <w:p>
      <w:pPr>
        <w:pStyle w:val="ListBullet"/>
      </w:pPr>
      <w:r>
        <w:rPr>
          <w:b w:val="0"/>
          <w:i w:val="0"/>
        </w:rPr>
        <w:t>Explication ou objectif :</w:t>
      </w:r>
      <w:r>
        <w:rPr>
          <w:b/>
          <w:i w:val="0"/>
        </w:rPr>
        <w:t xml:space="preserve"> Apprendre à répondre avec douceur, même face à la provocation, pour désamorcer les conflits et construire la paix.</w:t>
      </w:r>
    </w:p>
    <w:p>
      <w:pPr>
        <w:pStyle w:val="ListBullet"/>
      </w:pPr>
      <w:r>
        <w:rPr>
          <w:b w:val="0"/>
          <w:i w:val="0"/>
        </w:rPr>
        <w:t>Réflexion :</w:t>
      </w:r>
      <w:r>
        <w:rPr>
          <w:b/>
          <w:i w:val="0"/>
        </w:rPr>
      </w:r>
    </w:p>
    <w:p>
      <w:r>
        <w:rPr>
          <w:b w:val="0"/>
          <w:i w:val="0"/>
        </w:rPr>
        <w:t xml:space="preserve">    1.  Décrivez une situation où une réponse douce a transformé une conversation tendue. (Réponse suggérée : J'ai répondu calmement à un commentaire agressif d'un collègue, ce qui l'a désarmé et a permis une discussion plus constructive.)</w:t>
      </w:r>
    </w:p>
    <w:p>
      <w:r>
        <w:rPr>
          <w:b w:val="0"/>
          <w:i w:val="0"/>
        </w:rPr>
        <w:t xml:space="preserve">    2.  Comment la douceur peut-elle être une force plutôt qu'une faiblesse dans notre communication ? (Réponse suggérée : Elle témoigne de la maîtrise de soi, de l'humilité et de la confiance en Dieu, et elle est plus persuasive à long terme qu'une confrontation agressive.)</w:t>
      </w:r>
    </w:p>
    <w:p>
      <w:pPr>
        <w:pStyle w:val="ListBullet"/>
      </w:pPr>
      <w:r>
        <w:rPr>
          <w:b w:val="0"/>
          <w:i w:val="0"/>
        </w:rPr>
        <w:t>Citation d’un héros de la foi :</w:t>
      </w:r>
      <w:r>
        <w:rPr>
          <w:b/>
          <w:i w:val="0"/>
        </w:rPr>
        <w:t xml:space="preserve"> « La douceur est le caractère essentiel de la piété et de la sagesse. » — John Wesley</w:t>
      </w:r>
      <w:r>
        <w:rPr>
          <w:b/>
          <w:i/>
        </w:rPr>
      </w:r>
    </w:p>
    <w:p>
      <w:pPr>
        <w:pStyle w:val="ListBullet"/>
      </w:pPr>
      <w:r>
        <w:rPr>
          <w:b w:val="0"/>
          <w:i w:val="0"/>
        </w:rPr>
        <w:t>Activité créative ou illustration collaborative :</w:t>
      </w:r>
      <w:r>
        <w:rPr>
          <w:b/>
          <w:i w:val="0"/>
        </w:rPr>
        <w:t xml:space="preserve"> "Le Thermomètre des Émotions" - Dessinez un grand thermomètre. Les participants identifient des mots "chauds" (colère, attaque) et des mots "froids" (paix, douceur) et les placent sur le thermomètre. Discutez de l'effet de chacun sur une conversation et comment passer des mots chauds aux mots froids.</w:t>
      </w:r>
    </w:p>
    <w:p>
      <w:pPr>
        <w:pStyle w:val="ListBullet"/>
      </w:pPr>
      <w:r>
        <w:rPr>
          <w:b w:val="0"/>
          <w:i w:val="0"/>
        </w:rPr>
        <w:t>Défi pratique :</w:t>
      </w:r>
      <w:r>
        <w:rPr>
          <w:b/>
          <w:i w:val="0"/>
        </w:rPr>
        <w:t xml:space="preserve"> Pendant une situation tendue ou un désaccord cette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