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"L'Harmonie Divine : S'Accorder en Christ"</w:t>
      </w:r>
    </w:p>
    <w:p>
      <w:r>
        <w:rPr>
          <w:b w:val="0"/>
          <w:i w:val="0"/>
        </w:rPr>
        <w:t>category: "Vie Chrétienne"</w:t>
      </w:r>
    </w:p>
    <w:p>
      <w:r>
        <w:rPr>
          <w:b w:val="0"/>
          <w:i w:val="0"/>
        </w:rPr>
        <w:t>tags:</w:t>
      </w:r>
    </w:p>
    <w:p>
      <w:r>
        <w:rPr>
          <w:b w:val="0"/>
          <w:i w:val="0"/>
        </w:rPr>
        <w:t xml:space="preserve">  - "Unité"</w:t>
      </w:r>
    </w:p>
    <w:p>
      <w:r>
        <w:rPr>
          <w:b w:val="0"/>
          <w:i w:val="0"/>
        </w:rPr>
        <w:t xml:space="preserve">  - "Accord"</w:t>
      </w:r>
    </w:p>
    <w:p>
      <w:r>
        <w:rPr>
          <w:b w:val="0"/>
          <w:i w:val="0"/>
        </w:rPr>
        <w:t xml:space="preserve">  - "Communion"</w:t>
      </w:r>
    </w:p>
    <w:p>
      <w:r>
        <w:rPr>
          <w:b w:val="0"/>
          <w:i w:val="0"/>
        </w:rPr>
        <w:t xml:space="preserve">  - "Famille"</w:t>
      </w:r>
    </w:p>
    <w:p>
      <w:r>
        <w:rPr>
          <w:b w:val="0"/>
          <w:i w:val="0"/>
        </w:rPr>
        <w:t xml:space="preserve">  - "Église"</w:t>
      </w:r>
    </w:p>
    <w:p>
      <w:r>
        <w:rPr>
          <w:b w:val="0"/>
          <w:i w:val="0"/>
        </w:rPr>
        <w:t xml:space="preserve">  - "Couple"</w:t>
      </w:r>
    </w:p>
    <w:p>
      <w:r>
        <w:rPr>
          <w:b w:val="0"/>
          <w:i w:val="0"/>
        </w:rPr>
        <w:t xml:space="preserve">  - "Harmonie"</w:t>
      </w:r>
    </w:p>
    <w:p>
      <w:r>
        <w:rPr>
          <w:b w:val="0"/>
          <w:i w:val="0"/>
        </w:rPr>
        <w:t xml:space="preserve">  - "Relation"</w:t>
      </w:r>
    </w:p>
    <w:p>
      <w:r>
        <w:rPr>
          <w:b w:val="0"/>
          <w:i w:val="0"/>
        </w:rPr>
        <w:t xml:space="preserve">  - "Amour Fraternel"</w:t>
      </w:r>
    </w:p>
    <w:p>
      <w:r>
        <w:rPr>
          <w:b w:val="0"/>
          <w:i w:val="0"/>
        </w:rPr>
        <w:t>date: 2007-06-06</w:t>
      </w:r>
    </w:p>
    <w:p>
      <w:r>
        <w:rPr>
          <w:b w:val="0"/>
          <w:i w:val="0"/>
        </w:rPr>
        <w:t>---</w:t>
      </w:r>
    </w:p>
    <w:p>
      <w:pPr>
        <w:pStyle w:val="Heading1"/>
      </w:pPr>
      <w:r>
        <w:t>Unité - s accorder</w:t>
      </w:r>
    </w:p>
    <w:p>
      <w:pPr>
        <w:pStyle w:val="Heading2"/>
      </w:pPr>
      <w:r>
        <w:t>L'Harmonie Divine : S'Accorder en Christ</w:t>
      </w:r>
    </w:p>
    <w:p>
      <w:r>
        <w:rPr>
          <w:b w:val="0"/>
          <w:i w:val="0"/>
        </w:rPr>
        <w:t>Chers frères et sœurs, jeunes et moins jeunes, bienvenue à notre temps de partage ! Aujourd'hui, nous allons explorer un thème essentiel à notre marche avec Dieu et les uns avec les autres : l'art de s'accorder.</w:t>
      </w:r>
    </w:p>
    <w:p>
      <w:r>
        <w:rPr>
          <w:b w:val="0"/>
          <w:i w:val="0"/>
        </w:rPr>
        <w:t>« Efforcez-vous de conserver l'unité de l'esprit par le lien de la paix. » (Éphésiens 4:3)</w:t>
      </w:r>
      <w:r>
        <w:rPr>
          <w:b w:val="0"/>
          <w:i/>
        </w:rPr>
      </w:r>
    </w:p>
    <w:p>
      <w:r>
        <w:rPr>
          <w:b w:val="0"/>
          <w:i w:val="0"/>
        </w:rPr>
        <w:t>Prière d'ouverture :</w:t>
      </w:r>
      <w:r>
        <w:rPr>
          <w:b/>
          <w:i w:val="0"/>
        </w:rPr>
      </w:r>
    </w:p>
    <w:p>
      <w:r>
        <w:rPr>
          <w:b w:val="0"/>
          <w:i w:val="0"/>
        </w:rPr>
        <w:t>Seigneur Jésus, nous te remercions pour ce temps que tu nous donnes de nous rassembler en ton nom. Tu es notre Chef d'orchestre, celui qui désire une parfaite harmonie dans nos vies. Ouvre nos cœurs et nos esprits aujourd'hui pour comprendre l'importance de l'unité – dans nos couples, nos familles et ton Église. Aide-nous à écouter, à aimer et à ajuster nos notes pour que notre vie soit une symphonie agréable à tes oreilles. Que ton Saint-Esprit nous guide et nous enseigne. Amen.</w:t>
      </w:r>
    </w:p>
    <w:p>
      <w:r>
        <w:rPr>
          <w:b w:val="0"/>
          <w:i w:val="0"/>
        </w:rPr>
        <w:t>Brise-Glace : L'Orchestre Humain Improvisé !</w:t>
      </w:r>
      <w:r>
        <w:rPr>
          <w:b/>
          <w:i w:val="0"/>
        </w:rPr>
      </w:r>
    </w:p>
    <w:p>
      <w:r>
        <w:rPr>
          <w:b w:val="0"/>
          <w:i w:val="0"/>
        </w:rPr>
        <w:t>Chacun choisit un "instrument" ou un son simple à reproduire avec sa bouche ou ses mains (ex: "boum-boum" pour la batterie, "tiii-tiii" pour une flûte, "vroum-vroum" pour une basse, "clac-clac" pour des maracas). Le "chef d'orchestre" (un volontaire) va essayer de faire jouer tout le monde en même temps, puis en alternance, puis en créant une "mélodie" simple, en variant l'intensité. L'objectif est de s'écouter mutuellement pour essayer de créer une harmonie, même imparfaite.</w:t>
      </w:r>
    </w:p>
    <w:p>
      <w:r>
        <w:rPr>
          <w:b w:val="0"/>
          <w:i w:val="0"/>
        </w:rPr>
        <w:t>Discussion :</w:t>
      </w:r>
      <w:r>
        <w:rPr>
          <w:b w:val="0"/>
          <w:i/>
        </w:rPr>
        <w:t xml:space="preserve"> Était-ce facile de s'accorder ? Qu'est-ce qui a aidé ou rendu difficile l'harmonie ? (Écoute, coordination, patience, s'ajuster aux autres).</w:t>
      </w:r>
    </w:p>
    <w:p>
      <w:r>
        <w:rPr>
          <w:b w:val="0"/>
          <w:i w:val="0"/>
        </w:rPr>
        <w:t>Présentation du Thème : La Musique de l'Unité</w:t>
      </w:r>
      <w:r>
        <w:rPr>
          <w:b/>
          <w:i w:val="0"/>
        </w:rPr>
      </w:r>
    </w:p>
    <w:p>
      <w:r>
        <w:rPr>
          <w:b w:val="0"/>
          <w:i w:val="0"/>
        </w:rPr>
        <w:t>Dans le monde de la musique, un accord est une combinaison d'au moins trois notes jouées simultanément, disposées de manière à créer une sonorité harmonieuse. Si ces notes ne sont pas accordées, le son est cacophonique, désagréable à l'oreille.</w:t>
      </w:r>
    </w:p>
    <w:p>
      <w:r>
        <w:rPr>
          <w:b w:val="0"/>
          <w:i w:val="0"/>
        </w:rPr>
        <w:t>Il en va de même pour nos vies ! Dans nos relations – que ce soit au sein du couple, de la famille, ou dans la grande famille de l'Église – nous sommes comme ces notes. Chacun de nous est unique, avec sa propre "sonorité", son caractère, ses dons. Mais pour que nos vies ensemble produisent une belle mélodie, une symphonie agréable à Dieu et au monde, nous devons "nous accorder".</w:t>
      </w:r>
    </w:p>
    <w:p>
      <w:r>
        <w:rPr>
          <w:b w:val="0"/>
          <w:i w:val="0"/>
        </w:rPr>
        <w:t>Le Seigneur Jésus a prié pour l'unité de ses disciples (Jean 17:21). L'apôtre Paul nous exhorte à l'unité dans l'Esprit (Éphésiens 4:1-3). L'unité n'est pas l'uniformité, où tout le monde pense et agit de la même manière. C'est plutôt l'harmonie des différences, où chaque note unique contribue à un ensemble plus grand et plus beau. C'est la capacité de s'écouter, de se soutenir, de se pardonner et de grandir ensemble dans l'amour.</w:t>
      </w:r>
    </w:p>
    <w:p>
      <w:r>
        <w:rPr>
          <w:b w:val="0"/>
          <w:i w:val="0"/>
        </w:rPr>
        <w:t>Organisation des groupes :</w:t>
      </w:r>
      <w:r>
        <w:rPr>
          <w:b/>
          <w:i w:val="0"/>
        </w:rPr>
      </w:r>
    </w:p>
    <w:p>
      <w:r>
        <w:rPr>
          <w:b w:val="0"/>
          <w:i w:val="0"/>
        </w:rPr>
        <w:t>Nous allons nous diviser en deux groupes pour explorer cette thématique plus en profondeur.</w:t>
      </w:r>
    </w:p>
    <w:p>
      <w:r>
        <w:rPr>
          <w:b w:val="0"/>
          <w:i w:val="0"/>
        </w:rPr>
        <w:t>Groupe 1 : Les Cordes de l'Amour (Unité dans les Relations Intimes)</w:t>
      </w:r>
      <w:r>
        <w:rPr>
          <w:b/>
          <w:i w:val="0"/>
        </w:rPr>
      </w:r>
    </w:p>
    <w:p>
      <w:r>
        <w:rPr>
          <w:b w:val="0"/>
          <w:i w:val="0"/>
        </w:rPr>
        <w:t>Ce groupe se concentrera sur l'unité et l'accord au sein du couple et de la famille.</w:t>
      </w:r>
    </w:p>
    <w:p>
      <w:r>
        <w:rPr>
          <w:b w:val="0"/>
          <w:i w:val="0"/>
        </w:rPr>
        <w:t>Groupe 2 : La Symphonie Spirituelle (Unité dans le Corps du Christ)</w:t>
      </w:r>
      <w:r>
        <w:rPr>
          <w:b/>
          <w:i w:val="0"/>
        </w:rPr>
      </w:r>
    </w:p>
    <w:p>
      <w:r>
        <w:rPr>
          <w:b w:val="0"/>
          <w:i w:val="0"/>
        </w:rPr>
        <w:t>Ce groupe explorera l'unité et l'accord au sein de l'Église et de nos relations avec les autres croyants.</w:t>
      </w:r>
    </w:p>
    <w:p>
      <w:r>
        <w:rPr>
          <w:b w:val="0"/>
          <w:i w:val="0"/>
        </w:rPr>
        <w:t>---</w:t>
      </w:r>
    </w:p>
    <w:p>
      <w:pPr>
        <w:pStyle w:val="Heading3"/>
      </w:pPr>
      <w:r>
        <w:t>**Groupe 1 : Les Cordes de l'Amour (Unité dans les Relations Intimes)**</w:t>
      </w:r>
    </w:p>
    <w:p>
      <w:pPr>
        <w:pStyle w:val="Heading4"/>
      </w:pPr>
      <w:r>
        <w:t>**1. L'Écoute Mutuelle : La Première Note de l'Harmonie**</w:t>
      </w:r>
    </w:p>
    <w:p>
      <w:pPr>
        <w:pStyle w:val="ListBullet"/>
      </w:pPr>
      <w:r>
        <w:rPr>
          <w:b w:val="0"/>
          <w:i w:val="0"/>
        </w:rPr>
        <w:t>Verset clé :</w:t>
      </w:r>
      <w:r>
        <w:rPr>
          <w:b/>
          <w:i w:val="0"/>
        </w:rPr>
        <w:t xml:space="preserve"> Jacques 1:19</w:t>
      </w:r>
      <w:r>
        <w:rPr>
          <w:b/>
          <w:i/>
        </w:rPr>
        <w:t xml:space="preserve"> – "Sachez-le, mes frères bien-aimés. Ainsi, que tout homme soit prompt à écouter, lent à parler, lent à la colère."</w:t>
      </w:r>
    </w:p>
    <w:p>
      <w:pPr>
        <w:pStyle w:val="ListBullet"/>
      </w:pPr>
      <w:r>
        <w:rPr>
          <w:b w:val="0"/>
          <w:i w:val="0"/>
        </w:rPr>
        <w:t>Explication ou objectif :</w:t>
      </w:r>
      <w:r>
        <w:rPr>
          <w:b/>
          <w:i w:val="0"/>
        </w:rPr>
        <w:t xml:space="preserve"> L'écoute active et attentive est la base de toute relation solide, permettant de comprendre l'autre avant d'être compris.</w:t>
      </w:r>
    </w:p>
    <w:p>
      <w:pPr>
        <w:pStyle w:val="ListBullet"/>
      </w:pPr>
      <w:r>
        <w:rPr>
          <w:b w:val="0"/>
          <w:i w:val="0"/>
        </w:rPr>
        <w:t>Réflexion :</w:t>
      </w:r>
      <w:r>
        <w:rPr>
          <w:b/>
          <w:i w:val="0"/>
        </w:rPr>
      </w:r>
    </w:p>
    <w:p>
      <w:r>
        <w:rPr>
          <w:b w:val="0"/>
          <w:i w:val="0"/>
        </w:rPr>
        <w:t xml:space="preserve">    1.  Pourquoi est-il parfois si difficile d'écouter vraiment nos proches sans les interrompre, les juger ou déjà penser à notre réponse ?</w:t>
      </w:r>
    </w:p>
    <w:p>
      <w:r>
        <w:rPr>
          <w:b w:val="0"/>
          <w:i w:val="0"/>
        </w:rPr>
        <w:t xml:space="preserve">           </w:t>
      </w:r>
      <w:r>
        <w:rPr>
          <w:b w:val="0"/>
          <w:i/>
        </w:rPr>
        <w:t>Réponse suggérée :* Souvent par impatience, par le désir de résoudre rapidement un problème, par peur du jugement, ou parce que notre esprit est déjà occupé par nos propres pensées et sentiments.</w:t>
      </w:r>
    </w:p>
    <w:p>
      <w:r>
        <w:rPr>
          <w:b w:val="0"/>
          <w:i w:val="0"/>
        </w:rPr>
        <w:t xml:space="preserve">    2.  Comment l'écoute active peut-elle transformer une simple conversation ou un désaccord potentiel en une opportunité de rapprochement et de croissance ?</w:t>
      </w:r>
    </w:p>
    <w:p>
      <w:r>
        <w:rPr>
          <w:b w:val="0"/>
          <w:i w:val="0"/>
        </w:rPr>
        <w:t xml:space="preserve">           </w:t>
      </w:r>
      <w:r>
        <w:rPr>
          <w:b w:val="0"/>
          <w:i/>
        </w:rPr>
        <w:t>Réponse suggérée :* Elle valide les sentiments de l'autre, réduit les malentendus, montre du respect et de l'amour, créant un espace de sécurité et de confiance pour la résolution pacifique et une connexion plus profonde.</w:t>
      </w:r>
    </w:p>
    <w:p>
      <w:pPr>
        <w:pStyle w:val="ListBullet"/>
      </w:pPr>
      <w:r>
        <w:rPr>
          <w:b w:val="0"/>
          <w:i w:val="0"/>
        </w:rPr>
        <w:t>Citation d’un héros de la foi :</w:t>
      </w:r>
      <w:r>
        <w:rPr>
          <w:b/>
          <w:i w:val="0"/>
        </w:rPr>
        <w:t xml:space="preserve"> "La première clé de la charité, c'est l'écoute." – Saint Augustin</w:t>
      </w:r>
      <w:r>
        <w:rPr>
          <w:b/>
          <w:i/>
        </w:rPr>
      </w:r>
    </w:p>
    <w:p>
      <w:pPr>
        <w:pStyle w:val="ListBullet"/>
      </w:pPr>
      <w:r>
        <w:rPr>
          <w:b w:val="0"/>
          <w:i w:val="0"/>
        </w:rPr>
        <w:t>Activité créative ou illustration collaborative :</w:t>
      </w:r>
      <w:r>
        <w:rPr>
          <w:b/>
          <w:i w:val="0"/>
        </w:rPr>
        <w:t xml:space="preserve"> Le "Téléphone sans Fil" Amélioré.</w:t>
      </w:r>
      <w:r>
        <w:rPr>
          <w:b w:val="0"/>
          <w:i w:val="0"/>
        </w:rPr>
        <w:t xml:space="preserve"> Formez une ligne. La première personne chuchote une phrase complexe à l'oreille de la seconde, qui la répète à la troisième, et ainsi de suite. La dernière personne répète la phrase à voix haute. Ensuite, la première personne révèle la phrase originale. Discutez des distorsions et de l'importance d'écouter attentivement pour maintenir l'intégrité du message. (Adapté pour tous les âges en simplifiant la phrase pour les plus jeunes).</w:t>
      </w:r>
    </w:p>
    <w:p>
      <w:pPr>
        <w:pStyle w:val="ListBullet"/>
      </w:pPr>
      <w:r>
        <w:rPr>
          <w:b w:val="0"/>
          <w:i w:val="0"/>
        </w:rPr>
        <w:t>Défi pratique à mettre en œuvre après le partage :</w:t>
      </w:r>
      <w:r>
        <w:rPr>
          <w:b/>
          <w:i w:val="0"/>
        </w:rPr>
        <w:t xml:space="preserve"> Pendant la semaine, choisissez un moment pour pratiquer l'écoute active avec un membre de votre famille ou un ami proche. Laissez-le s'exprimer pleinement pendant au moins 5 minutes sans l'interrompre, puis reformulez ce que vous avez compris avant de donner votre propre point de vue.</w:t>
      </w:r>
    </w:p>
    <w:p>
      <w:r>
        <w:rPr>
          <w:b w:val="0"/>
          <w:i w:val="0"/>
        </w:rPr>
        <w:t>---</w:t>
      </w:r>
    </w:p>
    <w:p>
      <w:pPr>
        <w:pStyle w:val="Heading4"/>
      </w:pPr>
      <w:r>
        <w:t>**2. L'Accord des Cœurs : Le Rythme de l'Amour**</w:t>
      </w:r>
    </w:p>
    <w:p>
      <w:pPr>
        <w:pStyle w:val="ListBullet"/>
      </w:pPr>
      <w:r>
        <w:rPr>
          <w:b w:val="0"/>
          <w:i w:val="0"/>
        </w:rPr>
        <w:t>Verset clé :</w:t>
      </w:r>
      <w:r>
        <w:rPr>
          <w:b/>
          <w:i w:val="0"/>
        </w:rPr>
        <w:t xml:space="preserve"> 1 Corinthiens 13:4-7</w:t>
      </w:r>
      <w:r>
        <w:rPr>
          <w:b/>
          <w:i/>
        </w:rPr>
        <w:t xml:space="preserve"> – "L'amour est patient, il est plein de bonté; l'amour n'est point envieux; l'amour ne se vante point, il ne s'enfle point d'orgueil, il ne fait rien de malhonnête, il ne cherche point son intérêt, il ne s'irrite point, il ne soupçonne point le mal, il ne se réjouit point de l'injustice, mais il se réjouit de la vérité; il excuse tout, il croit tout, il espère tout, il supporte tout."</w:t>
      </w:r>
    </w:p>
    <w:p>
      <w:pPr>
        <w:pStyle w:val="ListBullet"/>
      </w:pPr>
      <w:r>
        <w:rPr>
          <w:b w:val="0"/>
          <w:i w:val="0"/>
        </w:rPr>
        <w:t>Explication ou objectif :</w:t>
      </w:r>
      <w:r>
        <w:rPr>
          <w:b/>
          <w:i w:val="0"/>
        </w:rPr>
        <w:t xml:space="preserve"> L'amour décrit par Paul est le fondement divin qui permet aux cœurs de battre à l'unisson, guidant nos interactions familiales.</w:t>
      </w:r>
    </w:p>
    <w:p>
      <w:pPr>
        <w:pStyle w:val="ListBullet"/>
      </w:pPr>
      <w:r>
        <w:rPr>
          <w:b w:val="0"/>
          <w:i w:val="0"/>
        </w:rPr>
        <w:t>Réflexion :</w:t>
      </w:r>
      <w:r>
        <w:rPr>
          <w:b/>
          <w:i w:val="0"/>
        </w:rPr>
      </w:r>
    </w:p>
    <w:p>
      <w:r>
        <w:rPr>
          <w:b w:val="0"/>
          <w:i w:val="0"/>
        </w:rPr>
        <w:t xml:space="preserve">    1.  Parmi les caractéristiques de l'amour listées dans 1 Corinthiens 13, laquelle vous semble la plus difficile à appliquer dans vos relations intimes (couple, enfants, parents) et pourquoi ?</w:t>
      </w:r>
    </w:p>
    <w:p>
      <w:r>
        <w:rPr>
          <w:b w:val="0"/>
          <w:i w:val="0"/>
        </w:rPr>
        <w:t xml:space="preserve">           </w:t>
      </w:r>
      <w:r>
        <w:rPr>
          <w:b w:val="0"/>
          <w:i/>
        </w:rPr>
        <w:t>Réponse suggérée :* Cela peut être la patience, le fait de ne pas chercher son intérêt, ou de ne pas s'irriter, car nos proches sont ceux qui nous connaissent le mieux et peuvent le plus facilement appuyer sur nos "boutons".</w:t>
      </w:r>
    </w:p>
    <w:p>
      <w:r>
        <w:rPr>
          <w:b w:val="0"/>
          <w:i w:val="0"/>
        </w:rPr>
        <w:t xml:space="preserve">    2.  Comment le fait de chercher activement l'intérêt de l'autre, plutôt que le nôtre, peut-il renforcer l'unité familiale ?</w:t>
      </w:r>
    </w:p>
    <w:p>
      <w:r>
        <w:rPr>
          <w:b w:val="0"/>
          <w:i w:val="0"/>
        </w:rPr>
        <w:t xml:space="preserve">           </w:t>
      </w:r>
      <w:r>
        <w:rPr>
          <w:b w:val="0"/>
          <w:i/>
        </w:rPr>
        <w:t>Réponse suggérée :* Cela crée un climat de confiance et de sécurité, où chacun se sent valorisé et aimé. Cela réduit les conflits et encourage la réciprocité, car lorsque chacun cherche le bien de l'autre, tout le monde en bénéficie.</w:t>
      </w:r>
    </w:p>
    <w:p>
      <w:pPr>
        <w:pStyle w:val="ListBullet"/>
      </w:pPr>
      <w:r>
        <w:rPr>
          <w:b w:val="0"/>
          <w:i w:val="0"/>
        </w:rPr>
        <w:t>Citation d’un héros de la foi :</w:t>
      </w:r>
      <w:r>
        <w:rPr>
          <w:b/>
          <w:i w:val="0"/>
        </w:rPr>
        <w:t xml:space="preserve"> "Dieu cherche des hommes et des femmes qui mettront leur amour pour Lui au-dessus de tout le reste, y compris leurs propres intérêts." – Hudson Taylor</w:t>
      </w:r>
      <w:r>
        <w:rPr>
          <w:b/>
          <w:i/>
        </w:rPr>
      </w:r>
    </w:p>
    <w:p>
      <w:pPr>
        <w:pStyle w:val="ListBullet"/>
      </w:pPr>
      <w:r>
        <w:rPr>
          <w:b w:val="0"/>
          <w:i w:val="0"/>
        </w:rPr>
        <w:t>Activité créative ou illustration collaborative :</w:t>
      </w:r>
      <w:r>
        <w:rPr>
          <w:b/>
          <w:i w:val="0"/>
        </w:rPr>
        <w:t xml:space="preserve"> La Pyramide de l'Amour.</w:t>
      </w:r>
      <w:r>
        <w:rPr>
          <w:b w:val="0"/>
          <w:i w:val="0"/>
        </w:rPr>
        <w:t xml:space="preserve"> Sur une grande feuille ou au tableau, dessinez une pyramide. Demandez à chacun d'écrire ou de dessiner un exemple concret de "l'amour patient", "l'amour qui ne cherche pas son intérêt", etc., qu'ils ont expérimenté ou qu'ils veulent mettre en pratique dans leur famille. Placez ces exemples sur la pyramide, montrant comment chaque acte d'amour construit et stabilise la structure familiale.</w:t>
      </w:r>
    </w:p>
    <w:p>
      <w:pPr>
        <w:pStyle w:val="ListBullet"/>
      </w:pPr>
      <w:r>
        <w:rPr>
          <w:b w:val="0"/>
          <w:i w:val="0"/>
        </w:rPr>
        <w:t>Défi pratique à mettre en œuvre après le partage :</w:t>
      </w:r>
      <w:r>
        <w:rPr>
          <w:b/>
          <w:i w:val="0"/>
        </w:rPr>
        <w:t xml:space="preserve"> Choisissez une des caractéristiques de l'amour de 1 Corinthiens 13 et concentrez-vous à la manifester activement envers un membre de votre famille chaque jour de la semaine.</w:t>
      </w:r>
    </w:p>
    <w:p>
      <w:r>
        <w:rPr>
          <w:b w:val="0"/>
          <w:i w:val="0"/>
        </w:rPr>
        <w:t>---</w:t>
      </w:r>
    </w:p>
    <w:p>
      <w:pPr>
        <w:pStyle w:val="Heading4"/>
      </w:pPr>
      <w:r>
        <w:t>**3. Le Pardon : La Modulation qui Rétablit l'Harmonie**</w:t>
      </w:r>
    </w:p>
    <w:p>
      <w:pPr>
        <w:pStyle w:val="ListBullet"/>
      </w:pPr>
      <w:r>
        <w:rPr>
          <w:b w:val="0"/>
          <w:i w:val="0"/>
        </w:rPr>
        <w:t>Verset clé :</w:t>
      </w:r>
      <w:r>
        <w:rPr>
          <w:b/>
          <w:i w:val="0"/>
        </w:rPr>
        <w:t xml:space="preserve"> Colossiens 3:13</w:t>
      </w:r>
      <w:r>
        <w:rPr>
          <w:b/>
          <w:i/>
        </w:rPr>
        <w:t xml:space="preserve"> – "Supportez-vous les uns les autres, et, si l'un a sujet de se plaindre de l'autre, pardonnez-vous réciproquement. De même que Christ vous a pardonné, pardonnez-vous aussi."</w:t>
      </w:r>
    </w:p>
    <w:p>
      <w:pPr>
        <w:pStyle w:val="ListBullet"/>
      </w:pPr>
      <w:r>
        <w:rPr>
          <w:b w:val="0"/>
          <w:i w:val="0"/>
        </w:rPr>
        <w:t>Explication ou objectif :</w:t>
      </w:r>
      <w:r>
        <w:rPr>
          <w:b/>
          <w:i w:val="0"/>
        </w:rPr>
        <w:t xml:space="preserve"> Le pardon est l'acte libérateur qui permet de relâcher les dissonances, de restaurer les liens brisés et de recréer l'harmonie après un faux pas.</w:t>
      </w:r>
    </w:p>
    <w:p>
      <w:pPr>
        <w:pStyle w:val="ListBullet"/>
      </w:pPr>
      <w:r>
        <w:rPr>
          <w:b w:val="0"/>
          <w:i w:val="0"/>
        </w:rPr>
        <w:t>Réflexion :</w:t>
      </w:r>
      <w:r>
        <w:rPr>
          <w:b/>
          <w:i w:val="0"/>
        </w:rPr>
      </w:r>
    </w:p>
    <w:p>
      <w:r>
        <w:rPr>
          <w:b w:val="0"/>
          <w:i w:val="0"/>
        </w:rPr>
        <w:t xml:space="preserve">    1.  Pourquoi est-il souvent si difficile de pardonner pleinement à un membre de notre famille, même si nous savons que c'est ce que Dieu nous demande ?</w:t>
      </w:r>
    </w:p>
    <w:p>
      <w:r>
        <w:rPr>
          <w:b w:val="0"/>
          <w:i w:val="0"/>
        </w:rPr>
        <w:t xml:space="preserve">           </w:t>
      </w:r>
      <w:r>
        <w:rPr>
          <w:b w:val="0"/>
          <w:i/>
        </w:rPr>
        <w:t>Réponse suggérée :* Parce que les blessures émotionnelles sont souvent plus profondes avec ceux que nous aimons le plus, et le pardon peut être confondu avec l'oubli, l'approbation de l'offense, ou la peur d'être à nouveau blessé.</w:t>
      </w:r>
    </w:p>
    <w:p>
      <w:r>
        <w:rPr>
          <w:b w:val="0"/>
          <w:i w:val="0"/>
        </w:rPr>
        <w:t xml:space="preserve">    2.  Comment l'exemple du pardon de Christ (comme mentionné dans le verset) peut-il nous motiver et nous équiper à pardonner, même lorsque c'est extrêmement difficile ?</w:t>
      </w:r>
    </w:p>
    <w:p>
      <w:r>
        <w:rPr>
          <w:b w:val="0"/>
          <w:i w:val="0"/>
        </w:rPr>
        <w:t xml:space="preserve">           </w:t>
      </w:r>
      <w:r>
        <w:rPr>
          <w:b w:val="0"/>
          <w:i/>
        </w:rPr>
        <w:t>Réponse suggérée :* L'exemple de Christ nous rappelle l'immensité du pardon que nous avons nous-mêmes reçu, immérité. Cela nous donne la force et la perspective de ne pas retenir les offenses, sachant que le pardon est plus pour notre propre liberté que pour l'autre.</w:t>
      </w:r>
    </w:p>
    <w:p>
      <w:pPr>
        <w:pStyle w:val="ListBullet"/>
      </w:pPr>
      <w:r>
        <w:rPr>
          <w:b w:val="0"/>
          <w:i w:val="0"/>
        </w:rPr>
        <w:t>Citation d’un héros de la foi :</w:t>
      </w:r>
      <w:r>
        <w:rPr>
          <w:b/>
          <w:i w:val="0"/>
        </w:rPr>
        <w:t xml:space="preserve"> "Le pardon est la clé qui déverrouille la porte du ressentiment et les chaînes de la haine. C'est un pouvoir qui brise les menottes de l'amertume et les liens de l'égoïsme." – Corrie ten Boom</w:t>
      </w:r>
      <w:r>
        <w:rPr>
          <w:b/>
          <w:i/>
        </w:rPr>
      </w:r>
    </w:p>
    <w:p>
      <w:pPr>
        <w:pStyle w:val="ListBullet"/>
      </w:pPr>
      <w:r>
        <w:rPr>
          <w:b w:val="0"/>
          <w:i w:val="0"/>
        </w:rPr>
        <w:t>Activité créative ou illustration collaborative :</w:t>
      </w:r>
      <w:r>
        <w:rPr>
          <w:b/>
          <w:i w:val="0"/>
        </w:rPr>
        <w:t xml:space="preserve"> Le "Pont du Pardon".</w:t>
      </w:r>
      <w:r>
        <w:rPr>
          <w:b w:val="0"/>
          <w:i w:val="0"/>
        </w:rPr>
        <w:t xml:space="preserve"> Demandez aux participants de dessiner sur une feuille un "gouffre" ou une "rupture" symbolisant une offense. Ensuite, chacun écrit ou dessine sur des "briques" (petits papiers) des actions concrètes de pardon (dire "je te pardonne", lâcher la rancune, prier pour l'autre, restaurer la confiance). Collez ces "briques" pour former un pont au-dessus du gouffre, illustrant comment le pardon construit un chemin vers la réconciliation. (Adapté pour les plus jeunes par des dessins simples).</w:t>
      </w:r>
    </w:p>
    <w:p>
      <w:pPr>
        <w:pStyle w:val="ListBullet"/>
      </w:pPr>
      <w:r>
        <w:rPr>
          <w:b w:val="0"/>
          <w:i w:val="0"/>
        </w:rPr>
        <w:t>Défi pratique à mettre en œuvre après le partage :</w:t>
      </w:r>
      <w:r>
        <w:rPr>
          <w:b/>
          <w:i w:val="0"/>
        </w:rPr>
        <w:t xml:space="preserve"> Si vous avez une rancune ou une offense non pardonnée envers un membre de votre famille, priez spécifiquement pour la capacité de pardonner. Si possible et sage, faites un pas (même petit) vers la réconciliation ou lâchez cette rancune cette semaine.</w:t>
      </w:r>
    </w:p>
    <w:p>
      <w:r>
        <w:rPr>
          <w:b w:val="0"/>
          <w:i w:val="0"/>
        </w:rPr>
        <w:t>---</w:t>
      </w:r>
    </w:p>
    <w:p>
      <w:pPr>
        <w:pStyle w:val="Heading4"/>
      </w:pPr>
      <w:r>
        <w:t>**4. La Communication Transparente : La Partitura pour l'Accord Parfait**</w:t>
      </w:r>
    </w:p>
    <w:p>
      <w:pPr>
        <w:pStyle w:val="ListBullet"/>
      </w:pPr>
      <w:r>
        <w:rPr>
          <w:b w:val="0"/>
          <w:i w:val="0"/>
        </w:rPr>
        <w:t>Verset clé :</w:t>
      </w:r>
      <w:r>
        <w:rPr>
          <w:b/>
          <w:i w:val="0"/>
        </w:rPr>
        <w:t xml:space="preserve"> Éphésiens 4:25</w:t>
      </w:r>
      <w:r>
        <w:rPr>
          <w:b/>
          <w:i/>
        </w:rPr>
        <w:t xml:space="preserve"> – "C'est pourquoi, rejetez le mensonge, et que chacun de vous parle avec vérité à son prochain; car nous sommes membres les uns des autres."</w:t>
      </w:r>
    </w:p>
    <w:p>
      <w:pPr>
        <w:pStyle w:val="ListBullet"/>
      </w:pPr>
      <w:r>
        <w:rPr>
          <w:b w:val="0"/>
          <w:i w:val="0"/>
        </w:rPr>
        <w:t>Explication ou objectif :</w:t>
      </w:r>
      <w:r>
        <w:rPr>
          <w:b/>
          <w:i w:val="0"/>
        </w:rPr>
        <w:t xml:space="preserve"> Une communication honnête, respectueuse et ouverte est la partition qui guide nos échanges et assure la clarté dans nos relations.</w:t>
      </w:r>
    </w:p>
    <w:p>
      <w:pPr>
        <w:pStyle w:val="ListBullet"/>
      </w:pPr>
      <w:r>
        <w:rPr>
          <w:b w:val="0"/>
          <w:i w:val="0"/>
        </w:rPr>
        <w:t>Réflexion :</w:t>
      </w:r>
      <w:r>
        <w:rPr>
          <w:b/>
          <w:i w:val="0"/>
        </w:rPr>
      </w:r>
    </w:p>
    <w:p>
      <w:r>
        <w:rPr>
          <w:b w:val="0"/>
          <w:i w:val="0"/>
        </w:rPr>
        <w:t xml:space="preserve">    1.  Quelles sont les barrières courantes (peur, orgueil, gêne, habitude) qui nous empêchent de communiquer honnêtement et ouvertement au sein de nos familles ?</w:t>
      </w:r>
    </w:p>
    <w:p>
      <w:r>
        <w:rPr>
          <w:b w:val="0"/>
          <w:i w:val="0"/>
        </w:rPr>
        <w:t xml:space="preserve">           </w:t>
      </w:r>
      <w:r>
        <w:rPr>
          <w:b w:val="0"/>
          <w:i/>
        </w:rPr>
        <w:t>Réponse suggérée :* La peur du conflit, la crainte de blesser l'autre, l'orgueil qui nous empêche d'admettre nos torts, la honte, ou simplement l'habitude de ne pas tout dire.</w:t>
      </w:r>
    </w:p>
    <w:p>
      <w:r>
        <w:rPr>
          <w:b w:val="0"/>
          <w:i w:val="0"/>
        </w:rPr>
        <w:t xml:space="preserve">    2.  Comment la transparence et la vérité dans nos paroles, même face à des sujets difficiles, peuvent-elles renforcer la confiance et l'intimité familiale ?</w:t>
      </w:r>
    </w:p>
    <w:p>
      <w:r>
        <w:rPr>
          <w:b w:val="0"/>
          <w:i w:val="0"/>
        </w:rPr>
        <w:t xml:space="preserve">           </w:t>
      </w:r>
      <w:r>
        <w:rPr>
          <w:b w:val="0"/>
          <w:i/>
        </w:rPr>
        <w:t>Réponse suggérée :* Elles construisent un socle de confiance et de sécurité. Lorsque nous savons que nous pouvons être honnêtes sans crainte de rejet total, l'intimité s'approfondit et les problèmes peuvent être traités à la racine plutôt que de s'envenimer.</w:t>
      </w:r>
    </w:p>
    <w:p>
      <w:pPr>
        <w:pStyle w:val="ListBullet"/>
      </w:pPr>
      <w:r>
        <w:rPr>
          <w:b w:val="0"/>
          <w:i w:val="0"/>
        </w:rPr>
        <w:t>Citation d’un héros de la foi :</w:t>
      </w:r>
      <w:r>
        <w:rPr>
          <w:b/>
          <w:i w:val="0"/>
        </w:rPr>
        <w:t xml:space="preserve"> "Une sainte humilité est le secret de la vraie paix et du vrai bonheur." – Andrew Murray</w:t>
      </w:r>
      <w:r>
        <w:rPr>
          <w:b/>
          <w:i/>
        </w:rPr>
        <w:t xml:space="preserve"> (Applicable à la communication, car l'humilité permet la transparence).</w:t>
      </w:r>
    </w:p>
    <w:p>
      <w:pPr>
        <w:pStyle w:val="ListBullet"/>
      </w:pPr>
      <w:r>
        <w:rPr>
          <w:b w:val="0"/>
          <w:i w:val="0"/>
        </w:rPr>
        <w:t>Activité créative ou illustration collaborative :</w:t>
      </w:r>
      <w:r>
        <w:rPr>
          <w:b/>
          <w:i w:val="0"/>
        </w:rPr>
        <w:t xml:space="preserve"> Le "Mur des Secrets" et le "Pont des Confidences".</w:t>
      </w:r>
      <w:r>
        <w:rPr>
          <w:b w:val="0"/>
          <w:i w:val="0"/>
        </w:rPr>
        <w:t xml:space="preserve"> Sur une grande feuille, dessinez un "mur" symbolisant ce que nous gardons en nous ou les non-dits. Chacun écrit anonymement sur un post-it une "brique" du mur (une non-dite, une peur de communiquer). Ensuite, ensemble, discutez de l'impact de ces murs. Puis, sur une autre feuille, dessinez un "pont" où chacun peut écrire ou dessiner ce qui aide à la communication ouverte (honnêteté, douceur, courage, prière).</w:t>
      </w:r>
    </w:p>
    <w:p>
      <w:pPr>
        <w:pStyle w:val="ListBullet"/>
      </w:pPr>
      <w:r>
        <w:rPr>
          <w:b w:val="0"/>
          <w:i w:val="0"/>
        </w:rPr>
        <w:t>Défi pratique à mettre en œuvre après le partage :</w:t>
      </w:r>
      <w:r>
        <w:rPr>
          <w:b/>
          <w:i w:val="0"/>
        </w:rPr>
        <w:t xml:space="preserve"> Identifiez un sujet sur lequel vous avez eu du mal à être totalement honnête avec un membre de votre famille. Priez pour la sagesse et le courage, et cherchez un moment approprié pour en parler avec vérité et amour cette semaine.</w:t>
      </w:r>
    </w:p>
    <w:p>
      <w:r>
        <w:rPr>
          <w:b w:val="0"/>
          <w:i w:val="0"/>
        </w:rPr>
        <w:t>---</w:t>
      </w:r>
    </w:p>
    <w:p>
      <w:pPr>
        <w:pStyle w:val="Heading4"/>
      </w:pPr>
      <w:r>
        <w:t>**5. L'Accord au Quotidien : La Pratique Constante de la Symphonie Familiale**</w:t>
      </w:r>
    </w:p>
    <w:p>
      <w:pPr>
        <w:pStyle w:val="ListBullet"/>
      </w:pPr>
      <w:r>
        <w:rPr>
          <w:b w:val="0"/>
          <w:i w:val="0"/>
        </w:rPr>
        <w:t>Verset clé :</w:t>
      </w:r>
      <w:r>
        <w:rPr>
          <w:b/>
          <w:i w:val="0"/>
        </w:rPr>
        <w:t xml:space="preserve"> Philippiens 2:3-4</w:t>
      </w:r>
      <w:r>
        <w:rPr>
          <w:b/>
          <w:i/>
        </w:rPr>
        <w:t xml:space="preserve"> – "Ne faites rien par esprit de parti ou par vaine gloire, mais que l'humilité vous fasse regarder les autres comme étant au-dessus de vous-mêmes. Que chacun de vous, au lieu de considérer ses propres intérêts, considère aussi ceux des autres."</w:t>
      </w:r>
    </w:p>
    <w:p>
      <w:pPr>
        <w:pStyle w:val="ListBullet"/>
      </w:pPr>
      <w:r>
        <w:rPr>
          <w:b w:val="0"/>
          <w:i w:val="0"/>
        </w:rPr>
        <w:t>Explication ou objectif :</w:t>
      </w:r>
      <w:r>
        <w:rPr>
          <w:b/>
          <w:i w:val="0"/>
        </w:rPr>
        <w:t xml:space="preserve"> L'unité ne se maintient pas sans effort ; elle est le fruit d'une pratique quotidienne d'humilité, de service et de considération mutuelle.</w:t>
      </w:r>
    </w:p>
    <w:p>
      <w:pPr>
        <w:pStyle w:val="ListBullet"/>
      </w:pPr>
      <w:r>
        <w:rPr>
          <w:b w:val="0"/>
          <w:i w:val="0"/>
        </w:rPr>
        <w:t>Réflexion :</w:t>
      </w:r>
      <w:r>
        <w:rPr>
          <w:b/>
          <w:i w:val="0"/>
        </w:rPr>
      </w:r>
    </w:p>
    <w:p>
      <w:r>
        <w:rPr>
          <w:b w:val="0"/>
          <w:i w:val="0"/>
        </w:rPr>
        <w:t xml:space="preserve">    1.  Comment l'humilité et le fait de considérer les intérêts des autres avant les nôtres peuvent-ils transformer les tâches quotidiennes et les décisions familiales souvent sources de désaccords ?</w:t>
      </w:r>
    </w:p>
    <w:p>
      <w:r>
        <w:rPr>
          <w:b w:val="0"/>
          <w:i w:val="0"/>
        </w:rPr>
        <w:t xml:space="preserve">           </w:t>
      </w:r>
      <w:r>
        <w:rPr>
          <w:b w:val="0"/>
          <w:i/>
        </w:rPr>
        <w:t>Réponse suggérée :* L'humilité nous pousse à servir plutôt qu'à exiger d'être servi, à céder plutôt qu'à insister sur notre droit. Considérer l'autre permet de trouver des solutions qui bénéficient à tous, plutôt que de créer des gagnants et des perdants.</w:t>
      </w:r>
    </w:p>
    <w:p>
      <w:r>
        <w:rPr>
          <w:b w:val="0"/>
          <w:i w:val="0"/>
        </w:rPr>
        <w:t xml:space="preserve">    2.  Quels sont les petits gestes ou attitudes au quotidien qui, bien que petits, peuvent renforcer significativement l'unité et l'harmonie au sein de votre foyer ?</w:t>
      </w:r>
    </w:p>
    <w:p>
      <w:r>
        <w:rPr>
          <w:b w:val="0"/>
          <w:i w:val="0"/>
        </w:rPr>
        <w:t xml:space="preserve">           </w:t>
      </w:r>
      <w:r>
        <w:rPr>
          <w:b w:val="0"/>
          <w:i/>
        </w:rPr>
        <w:t>Réponse suggérée :* Dire "s'il te plaît", "merci", "je t'aime", offrir de l'aide sans qu'on le demande, partager les tâches, prendre des nouvelles sincèrement, passer du temps de qualité ensemble, prier les uns pour les autres.</w:t>
      </w:r>
    </w:p>
    <w:p>
      <w:pPr>
        <w:pStyle w:val="ListBullet"/>
      </w:pPr>
      <w:r>
        <w:rPr>
          <w:b w:val="0"/>
          <w:i w:val="0"/>
        </w:rPr>
        <w:t>Citation d’un héros de la foi :</w:t>
      </w:r>
      <w:r>
        <w:rPr>
          <w:b/>
          <w:i w:val="0"/>
        </w:rPr>
        <w:t xml:space="preserve"> "Le chrétien est un miracle constant." – Charles Spurgeon</w:t>
      </w:r>
      <w:r>
        <w:rPr>
          <w:b/>
          <w:i/>
        </w:rPr>
        <w:t xml:space="preserve"> (Un miracle de grâce qui se manifeste aussi dans le quotidien par l'humilité et l'amour).</w:t>
      </w:r>
    </w:p>
    <w:p>
      <w:pPr>
        <w:pStyle w:val="ListBullet"/>
      </w:pPr>
      <w:r>
        <w:rPr>
          <w:b w:val="0"/>
          <w:i w:val="0"/>
        </w:rPr>
        <w:t>Activité créative ou illustration collaborative :</w:t>
      </w:r>
      <w:r>
        <w:rPr>
          <w:b/>
          <w:i w:val="0"/>
        </w:rPr>
        <w:t xml:space="preserve"> La "Jar de Gratitude Familiale".</w:t>
      </w:r>
      <w:r>
        <w:rPr>
          <w:b w:val="0"/>
          <w:i w:val="0"/>
        </w:rPr>
        <w:t xml:space="preserve"> Chaque membre de la famille écrit sur des petits papiers des choses spécifiques qu'il apprécie chez les autres membres de la famille, ou des moments d'harmonie vécus. Pliez les papiers et mettez-les dans un bocal. À un moment donné (le soir, le week-end), piochez-en quelques-uns et lisez-les à voix haute pour rappeler la beauté de leur unité.</w:t>
      </w:r>
    </w:p>
    <w:p>
      <w:pPr>
        <w:pStyle w:val="ListBullet"/>
      </w:pPr>
      <w:r>
        <w:rPr>
          <w:b w:val="0"/>
          <w:i w:val="0"/>
        </w:rPr>
        <w:t>Défi pratique à mettre en œuvre après le partage :</w:t>
      </w:r>
      <w:r>
        <w:rPr>
          <w:b/>
          <w:i w:val="0"/>
        </w:rPr>
        <w:t xml:space="preserve"> Chaque jour de cette semaine, accomplissez au moins une "action de service" inattendue et désintéressée pour un membre de votre famille, sans rien attendre en retour. Observez comment cela impacte l'ambiance familiale.</w:t>
      </w:r>
    </w:p>
    <w:p>
      <w:r>
        <w:rPr>
          <w:b w:val="0"/>
          <w:i w:val="0"/>
        </w:rPr>
        <w:t>---</w:t>
      </w:r>
    </w:p>
    <w:p>
      <w:pPr>
        <w:pStyle w:val="Heading3"/>
      </w:pPr>
      <w:r>
        <w:t>**Groupe 2 : La Symphonie Spirituelle (Unité dans le Corps du Christ)**</w:t>
      </w:r>
    </w:p>
    <w:p>
      <w:pPr>
        <w:pStyle w:val="Heading4"/>
      </w:pPr>
      <w:r>
        <w:t>**1. L'Harmonie des Différences : Chaque Instrument Compte**</w:t>
      </w:r>
    </w:p>
    <w:p>
      <w:pPr>
        <w:pStyle w:val="ListBullet"/>
      </w:pPr>
      <w:r>
        <w:rPr>
          <w:b w:val="0"/>
          <w:i w:val="0"/>
        </w:rPr>
        <w:t>Verset clé :</w:t>
      </w:r>
      <w:r>
        <w:rPr>
          <w:b/>
          <w:i w:val="0"/>
        </w:rPr>
        <w:t xml:space="preserve"> 1 Corinthiens 12:12-14</w:t>
      </w:r>
      <w:r>
        <w:rPr>
          <w:b/>
          <w:i/>
        </w:rPr>
        <w:t xml:space="preserve"> – "Car, comme le corps est un et qu'il a plusieurs membres, et comme tous les membres du corps, malgré leur nombre, ne forment qu'un seul corps, ainsi en est-il de Christ. [...] Le corps, en effet, n'est pas un seul membre, mais plusieurs."</w:t>
      </w:r>
    </w:p>
    <w:p>
      <w:pPr>
        <w:pStyle w:val="ListBullet"/>
      </w:pPr>
      <w:r>
        <w:rPr>
          <w:b w:val="0"/>
          <w:i w:val="0"/>
        </w:rPr>
        <w:t>Explication ou objectif :</w:t>
      </w:r>
      <w:r>
        <w:rPr>
          <w:b/>
          <w:i w:val="0"/>
        </w:rPr>
        <w:t xml:space="preserve"> Reconnaître et valoriser la diversité des dons et des personnalités comme une richesse qui contribue à la beauté et à la force du corps de Christ.</w:t>
      </w:r>
    </w:p>
    <w:p>
      <w:pPr>
        <w:pStyle w:val="ListBullet"/>
      </w:pPr>
      <w:r>
        <w:rPr>
          <w:b w:val="0"/>
          <w:i w:val="0"/>
        </w:rPr>
        <w:t>Réflexion :</w:t>
      </w:r>
      <w:r>
        <w:rPr>
          <w:b/>
          <w:i w:val="0"/>
        </w:rPr>
      </w:r>
    </w:p>
    <w:p>
      <w:r>
        <w:rPr>
          <w:b w:val="0"/>
          <w:i w:val="0"/>
        </w:rPr>
        <w:t xml:space="preserve">    1.  Comment notre église (ou un groupe chrétien que vous connaissez) manifeste-t-elle la beauté de ses membres différents ? Avez-vous déjà ressenti que votre "instrument" (votre don, votre personnalité) n'avait pas sa place ?</w:t>
      </w:r>
    </w:p>
    <w:p>
      <w:r>
        <w:rPr>
          <w:b w:val="0"/>
          <w:i w:val="0"/>
        </w:rPr>
        <w:t xml:space="preserve">           </w:t>
      </w:r>
      <w:r>
        <w:rPr>
          <w:b w:val="0"/>
          <w:i/>
        </w:rPr>
        <w:t>Réponse suggérée :* La beauté se manifeste dans la variété des services, des témoignages, des âges, des cultures. Il est courant de se sentir parfois "à part", mais la compréhension du corps de Christ nous aide à voir que chaque part est essentielle.</w:t>
      </w:r>
    </w:p>
    <w:p>
      <w:r>
        <w:rPr>
          <w:b w:val="0"/>
          <w:i w:val="0"/>
        </w:rPr>
        <w:t xml:space="preserve">    2.  Comment pouvons-nous activement encourager et valoriser les "instruments" qui sont différents des nôtres au sein de la communauté chrétienne ?</w:t>
      </w:r>
    </w:p>
    <w:p>
      <w:r>
        <w:rPr>
          <w:b w:val="0"/>
          <w:i w:val="0"/>
        </w:rPr>
        <w:t xml:space="preserve">           </w:t>
      </w:r>
      <w:r>
        <w:rPr>
          <w:b w:val="0"/>
          <w:i/>
        </w:rPr>
        <w:t>Réponse suggérée :* En reconnaissant leurs contributions, en leur donnant de l'espace pour servir, en évitant de juger ou de critiquer leurs manières de faire, en nous souvenant que Dieu utilise une multitude de façons de glorifier son nom.</w:t>
      </w:r>
    </w:p>
    <w:p>
      <w:pPr>
        <w:pStyle w:val="ListBullet"/>
      </w:pPr>
      <w:r>
        <w:rPr>
          <w:b w:val="0"/>
          <w:i w:val="0"/>
        </w:rPr>
        <w:t>Citation d’un héros de la foi :</w:t>
      </w:r>
      <w:r>
        <w:rPr>
          <w:b/>
          <w:i w:val="0"/>
        </w:rPr>
        <w:t xml:space="preserve"> "Dieu n'a pas besoin de notre capacité, mais de notre disponibilité." – D. L. Moody</w:t>
      </w:r>
      <w:r>
        <w:rPr>
          <w:b/>
          <w:i/>
        </w:rPr>
        <w:t xml:space="preserve"> (Signifiant que tous les dons, même les plus simples, sont utiles si nous sommes disponibles).</w:t>
      </w:r>
    </w:p>
    <w:p>
      <w:pPr>
        <w:pStyle w:val="ListBullet"/>
      </w:pPr>
      <w:r>
        <w:rPr>
          <w:b w:val="0"/>
          <w:i w:val="0"/>
        </w:rPr>
        <w:t>Activité créative ou illustration collaborative :</w:t>
      </w:r>
      <w:r>
        <w:rPr>
          <w:b/>
          <w:i w:val="0"/>
        </w:rPr>
        <w:t xml:space="preserve"> Le "Patchwork de l'Église".</w:t>
      </w:r>
      <w:r>
        <w:rPr>
          <w:b w:val="0"/>
          <w:i w:val="0"/>
        </w:rPr>
        <w:t xml:space="preserve"> Chaque participant reçoit un petit carré de tissu (ou de papier de couleur) et le décore (dessin, mots) pour représenter sa propre contribution unique ou son don au corps de Christ. Ensuite, ces carrés sont assemblés pour former un grand patchwork, illustrant comment les individualités créent une œuvre unifiée et belle. (Activité très engageante pour tous les âges).</w:t>
      </w:r>
    </w:p>
    <w:p>
      <w:pPr>
        <w:pStyle w:val="ListBullet"/>
      </w:pPr>
      <w:r>
        <w:rPr>
          <w:b w:val="0"/>
          <w:i w:val="0"/>
        </w:rPr>
        <w:t>Défi pratique à mettre en œuvre après le partage :</w:t>
      </w:r>
      <w:r>
        <w:rPr>
          <w:b/>
          <w:i w:val="0"/>
        </w:rPr>
        <w:t xml:space="preserve"> Cette semaine, identifiez un frère ou une sœur dans votre église qui a des dons ou une personnalité très différente de la vôtre. Prenez le temps de l'encourager ou de le remercier spécifiquement pour sa contribution unique.</w:t>
      </w:r>
    </w:p>
    <w:p>
      <w:r>
        <w:rPr>
          <w:b w:val="0"/>
          <w:i w:val="0"/>
        </w:rPr>
        <w:t>---</w:t>
      </w:r>
    </w:p>
    <w:p>
      <w:pPr>
        <w:pStyle w:val="Heading4"/>
      </w:pPr>
      <w:r>
        <w:t>**2. La Partition Commune : Christ, notre Moteur d'Unité**</w:t>
      </w:r>
    </w:p>
    <w:p>
      <w:pPr>
        <w:pStyle w:val="ListBullet"/>
      </w:pPr>
      <w:r>
        <w:rPr>
          <w:b w:val="0"/>
          <w:i w:val="0"/>
        </w:rPr>
        <w:t>Verset clé :</w:t>
      </w:r>
      <w:r>
        <w:rPr>
          <w:b/>
          <w:i w:val="0"/>
        </w:rPr>
        <w:t xml:space="preserve"> Éphésiens 4:4-6</w:t>
      </w:r>
      <w:r>
        <w:rPr>
          <w:b/>
          <w:i/>
        </w:rPr>
        <w:t xml:space="preserve"> – "Il y a un seul corps et un seul Esprit, comme aussi vous avez été appelés à une seule espérance par votre vocation; il y a un seul Seigneur, une seule foi, un seul baptême, un seul Dieu et Père de tous, qui est au-dessus de tous, par tous, et en tous."</w:t>
      </w:r>
    </w:p>
    <w:p>
      <w:pPr>
        <w:pStyle w:val="ListBullet"/>
      </w:pPr>
      <w:r>
        <w:rPr>
          <w:b w:val="0"/>
          <w:i w:val="0"/>
        </w:rPr>
        <w:t>Explication ou objectif :</w:t>
      </w:r>
      <w:r>
        <w:rPr>
          <w:b/>
          <w:i w:val="0"/>
        </w:rPr>
        <w:t xml:space="preserve"> Le Christ, un seul Seigneur, une seule foi, un seul Esprit, est le centre et le lien indissoluble qui nous unit en dépit de nos différences.</w:t>
      </w:r>
    </w:p>
    <w:p>
      <w:pPr>
        <w:pStyle w:val="ListBullet"/>
      </w:pPr>
      <w:r>
        <w:rPr>
          <w:b w:val="0"/>
          <w:i w:val="0"/>
        </w:rPr>
        <w:t>Réflexion :</w:t>
      </w:r>
      <w:r>
        <w:rPr>
          <w:b/>
          <w:i w:val="0"/>
        </w:rPr>
      </w:r>
    </w:p>
    <w:p>
      <w:r>
        <w:rPr>
          <w:b w:val="0"/>
          <w:i w:val="0"/>
        </w:rPr>
        <w:t xml:space="preserve">    1.  Comment le fait de nous concentrer sur ce que nous avons en commun en Christ peut-il nous aider à surmonter les divergences d'opinions ou de pratiques au sein de l'Église ?</w:t>
      </w:r>
    </w:p>
    <w:p>
      <w:r>
        <w:rPr>
          <w:b w:val="0"/>
          <w:i w:val="0"/>
        </w:rPr>
        <w:t xml:space="preserve">           </w:t>
      </w:r>
      <w:r>
        <w:rPr>
          <w:b w:val="0"/>
          <w:i/>
        </w:rPr>
        <w:t>Réponse suggérée :* Cela nous rappelle que nos différences sont souvent secondaires par rapport à la vérité fondamentale de Christ. En nous recentrant sur Lui, nous réalisons que notre unité en Lui est bien plus grande que nos désaccords.</w:t>
      </w:r>
    </w:p>
    <w:p>
      <w:r>
        <w:rPr>
          <w:b w:val="0"/>
          <w:i w:val="0"/>
        </w:rPr>
        <w:t xml:space="preserve">    2.  De quelle manière la prière pour l'unité (comme Jésus l'a fait en Jean 17) peut-elle transformer notre attitude envers les autres croyants et renforcer l'Église ?</w:t>
      </w:r>
    </w:p>
    <w:p>
      <w:r>
        <w:rPr>
          <w:b w:val="0"/>
          <w:i w:val="0"/>
        </w:rPr>
        <w:t xml:space="preserve">           </w:t>
      </w:r>
      <w:r>
        <w:rPr>
          <w:b w:val="0"/>
          <w:i/>
        </w:rPr>
        <w:t>Réponse suggérée :* La prière nous aligne avec le cœur de Dieu, nous donne une perspective divine sur l'unité, et brise les murs de l'orgueil ou du jugement personnel, nous poussant à aimer et à servir ensemble.</w:t>
      </w:r>
    </w:p>
    <w:p>
      <w:pPr>
        <w:pStyle w:val="ListBullet"/>
      </w:pPr>
      <w:r>
        <w:rPr>
          <w:b w:val="0"/>
          <w:i w:val="0"/>
        </w:rPr>
        <w:t>Citation d’un héros de la foi :</w:t>
      </w:r>
      <w:r>
        <w:rPr>
          <w:b/>
          <w:i w:val="0"/>
        </w:rPr>
        <w:t xml:space="preserve"> "C'est dans l'unité que nous trouvons la force, pas dans l'uniformité." – John Wesley</w:t>
      </w:r>
      <w:r>
        <w:rPr>
          <w:b/>
          <w:i/>
        </w:rPr>
        <w:t xml:space="preserve"> (Traduction de son esprit sur l'unité dans la diversité).</w:t>
      </w:r>
    </w:p>
    <w:p>
      <w:pPr>
        <w:pStyle w:val="ListBullet"/>
      </w:pPr>
      <w:r>
        <w:rPr>
          <w:b w:val="0"/>
          <w:i w:val="0"/>
        </w:rPr>
        <w:t>Activité créative ou illustration collaborative :</w:t>
      </w:r>
      <w:r>
        <w:rPr>
          <w:b/>
          <w:i w:val="0"/>
        </w:rPr>
        <w:t xml:space="preserve"> La Toile d'Araignée de l'Unité.</w:t>
      </w:r>
      <w:r>
        <w:rPr>
          <w:b w:val="0"/>
          <w:i w:val="0"/>
        </w:rPr>
        <w:t xml:space="preserve"> Les participants sont assis en cercle. Une personne tient une pelote de laine, se présente, et dit comment Christ l'a unie à quelqu'un d'autre dans le cercle, puis lance la pelote à cette personne tout en gardant le fil. Chaque personne fait de même, créant une toile complexe. Cela illustre comment Christ est le fil conducteur qui nous relie tous ensemble. (Idéal pour tous les âges, les plus petits peuvent être aidés à lancer et attraper).</w:t>
      </w:r>
    </w:p>
    <w:p>
      <w:pPr>
        <w:pStyle w:val="ListBullet"/>
      </w:pPr>
      <w:r>
        <w:rPr>
          <w:b w:val="0"/>
          <w:i w:val="0"/>
        </w:rPr>
        <w:t>Défi pratique à mettre en œuvre après le partage :</w:t>
      </w:r>
      <w:r>
        <w:rPr>
          <w:b/>
          <w:i w:val="0"/>
        </w:rPr>
        <w:t xml:space="preserve"> Durant cette semaine, prenez un moment chaque jour pour prier spécifiquement pour l'unité de votre église locale et de l'Église universelle, en demandant à Dieu de nous aider à nous concentrer sur Christ comme notre point commun.</w:t>
      </w:r>
    </w:p>
    <w:p>
      <w:r>
        <w:rPr>
          <w:b w:val="0"/>
          <w:i w:val="0"/>
        </w:rPr>
        <w:t>---</w:t>
      </w:r>
    </w:p>
    <w:p>
      <w:pPr>
        <w:pStyle w:val="Heading4"/>
      </w:pPr>
      <w:r>
        <w:t>**3. Le Chant Commun : La Louange qui Unit les Voix**</w:t>
      </w:r>
    </w:p>
    <w:p>
      <w:pPr>
        <w:pStyle w:val="ListBullet"/>
      </w:pPr>
      <w:r>
        <w:rPr>
          <w:b w:val="0"/>
          <w:i w:val="0"/>
        </w:rPr>
        <w:t>Verset clé :</w:t>
      </w:r>
      <w:r>
        <w:rPr>
          <w:b/>
          <w:i w:val="0"/>
        </w:rPr>
        <w:t xml:space="preserve"> Psaume 133:1</w:t>
      </w:r>
      <w:r>
        <w:rPr>
          <w:b/>
          <w:i/>
        </w:rPr>
        <w:t xml:space="preserve"> – "Voici, oh! qu'il est agréable, qu'il est doux Pour des frères de demeurer ensemble!"</w:t>
      </w:r>
    </w:p>
    <w:p>
      <w:pPr>
        <w:pStyle w:val="ListBullet"/>
      </w:pPr>
      <w:r>
        <w:rPr>
          <w:b w:val="0"/>
          <w:i w:val="0"/>
        </w:rPr>
        <w:t>Explication ou objectif :</w:t>
      </w:r>
      <w:r>
        <w:rPr>
          <w:b/>
          <w:i w:val="0"/>
        </w:rPr>
        <w:t xml:space="preserve"> La louange collective est un puissant moteur d'unité, où nos voix s'élèvent ensemble pour adorer Dieu, transcendant les différences.</w:t>
      </w:r>
    </w:p>
    <w:p>
      <w:pPr>
        <w:pStyle w:val="ListBullet"/>
      </w:pPr>
      <w:r>
        <w:rPr>
          <w:b w:val="0"/>
          <w:i w:val="0"/>
        </w:rPr>
        <w:t>Réflexion :</w:t>
      </w:r>
      <w:r>
        <w:rPr>
          <w:b/>
          <w:i w:val="0"/>
        </w:rPr>
      </w:r>
    </w:p>
    <w:p>
      <w:r>
        <w:rPr>
          <w:b w:val="0"/>
          <w:i w:val="0"/>
        </w:rPr>
        <w:t xml:space="preserve">    1.  Comment le fait de chanter ensemble (ou de louer Dieu de manière générale) avec d'autres croyants peut-il créer un sentiment d'unité et de connexion, même avec des personnes que nous connaissons peu ?</w:t>
      </w:r>
    </w:p>
    <w:p>
      <w:r>
        <w:rPr>
          <w:b w:val="0"/>
          <w:i w:val="0"/>
        </w:rPr>
        <w:t xml:space="preserve">           </w:t>
      </w:r>
      <w:r>
        <w:rPr>
          <w:b w:val="0"/>
          <w:i/>
        </w:rPr>
        <w:t>Réponse suggérée :* La louange nous amène à nous concentrer sur Dieu plutôt que sur nous-mêmes ou sur nos différences. Elle harmonise nos cœurs et nos esprits dans un but commun, créant une atmosphère de communion spirituelle.</w:t>
      </w:r>
    </w:p>
    <w:p>
      <w:r>
        <w:rPr>
          <w:b w:val="0"/>
          <w:i w:val="0"/>
        </w:rPr>
        <w:t xml:space="preserve">    2.  Au-delà des chants, quelles autres expressions collectives de foi (prière, service, partage) peuvent renforcer ce "chant commun" d'unité dans l'Église ?</w:t>
      </w:r>
    </w:p>
    <w:p>
      <w:r>
        <w:rPr>
          <w:b w:val="0"/>
          <w:i w:val="0"/>
        </w:rPr>
        <w:t xml:space="preserve">           </w:t>
      </w:r>
      <w:r>
        <w:rPr>
          <w:b w:val="0"/>
          <w:i/>
        </w:rPr>
        <w:t>Réponse suggérée :* La prière en groupe, les repas communautaires, les projets de service ensemble, le partage de témoignages, l'étude biblique collective, et le soutien mutuel dans les épreuves.</w:t>
      </w:r>
    </w:p>
    <w:p>
      <w:pPr>
        <w:pStyle w:val="ListBullet"/>
      </w:pPr>
      <w:r>
        <w:rPr>
          <w:b w:val="0"/>
          <w:i w:val="0"/>
        </w:rPr>
        <w:t>Citation d’un héros de la foi :</w:t>
      </w:r>
      <w:r>
        <w:rPr>
          <w:b/>
          <w:i w:val="0"/>
        </w:rPr>
        <w:t xml:space="preserve"> "La prière est le travail le plus important de l'Église." – Reinhard Bonnke</w:t>
      </w:r>
      <w:r>
        <w:rPr>
          <w:b/>
          <w:i/>
        </w:rPr>
        <w:t xml:space="preserve"> (La prière collective est une forme de "chant commun" puissant).</w:t>
      </w:r>
    </w:p>
    <w:p>
      <w:pPr>
        <w:pStyle w:val="ListBullet"/>
      </w:pPr>
      <w:r>
        <w:rPr>
          <w:b w:val="0"/>
          <w:i w:val="0"/>
        </w:rPr>
        <w:t>Activité créative ou illustration collaborative :</w:t>
      </w:r>
      <w:r>
        <w:rPr>
          <w:b/>
          <w:i w:val="0"/>
        </w:rPr>
        <w:t xml:space="preserve"> "Notre Cantique d'Unité".</w:t>
      </w:r>
      <w:r>
        <w:rPr>
          <w:b w:val="0"/>
          <w:i w:val="0"/>
        </w:rPr>
        <w:t xml:space="preserve"> Demandez aux participants d'écrire ou de dessiner un mot, une phrase, ou une image qui représente ce que l'unité signifie pour eux dans l'Église. Mettez ces contributions sur une grande feuille en forme de "cantique" ou de "partition", et lisez-les ensemble comme un poème ou un manifeste de l'unité, puis terminez en chantant un chant de louange connu de tous.</w:t>
      </w:r>
    </w:p>
    <w:p>
      <w:pPr>
        <w:pStyle w:val="ListBullet"/>
      </w:pPr>
      <w:r>
        <w:rPr>
          <w:b w:val="0"/>
          <w:i w:val="0"/>
        </w:rPr>
        <w:t>Défi pratique à mettre en œuvre après le partage :</w:t>
      </w:r>
      <w:r>
        <w:rPr>
          <w:b/>
          <w:i w:val="0"/>
        </w:rPr>
        <w:t xml:space="preserve"> Cette semaine, participez activement à un moment de louange ou de prière collective (culte, réunion de prière, groupe de maison). Laissez votre cœur s'unir à ceux des autres pour adorer Dieu.</w:t>
      </w:r>
    </w:p>
    <w:p>
      <w:r>
        <w:rPr>
          <w:b w:val="0"/>
          <w:i w:val="0"/>
        </w:rPr>
        <w:t>---</w:t>
      </w:r>
    </w:p>
    <w:p>
      <w:pPr>
        <w:pStyle w:val="Heading4"/>
      </w:pPr>
      <w:r>
        <w:t>**4. Le Service Mutuel : Les Mains qui Accordent l'Action**</w:t>
      </w:r>
    </w:p>
    <w:p>
      <w:pPr>
        <w:pStyle w:val="ListBullet"/>
      </w:pPr>
      <w:r>
        <w:rPr>
          <w:b w:val="0"/>
          <w:i w:val="0"/>
        </w:rPr>
        <w:t>Verset clé :</w:t>
      </w:r>
      <w:r>
        <w:rPr>
          <w:b/>
          <w:i w:val="0"/>
        </w:rPr>
        <w:t xml:space="preserve"> Galates 5:13</w:t>
      </w:r>
      <w:r>
        <w:rPr>
          <w:b/>
          <w:i/>
        </w:rPr>
        <w:t xml:space="preserve"> – "Frères, vous avez été appelés à la liberté; seulement ne faites pas de cette liberté un prétexte pour vivre selon la chair; mais par amour, soyez serviteurs les uns des autres."</w:t>
      </w:r>
    </w:p>
    <w:p>
      <w:pPr>
        <w:pStyle w:val="ListBullet"/>
      </w:pPr>
      <w:r>
        <w:rPr>
          <w:b w:val="0"/>
          <w:i w:val="0"/>
        </w:rPr>
        <w:t>Explication ou objectif :</w:t>
      </w:r>
      <w:r>
        <w:rPr>
          <w:b/>
          <w:i w:val="0"/>
        </w:rPr>
        <w:t xml:space="preserve"> Le service désintéressé et mutuel est la manière concrète de mettre en pratique l'amour, renforçant l'unité par des actions communes.</w:t>
      </w:r>
    </w:p>
    <w:p>
      <w:pPr>
        <w:pStyle w:val="ListBullet"/>
      </w:pPr>
      <w:r>
        <w:rPr>
          <w:b w:val="0"/>
          <w:i w:val="0"/>
        </w:rPr>
        <w:t>Réflexion :</w:t>
      </w:r>
      <w:r>
        <w:rPr>
          <w:b/>
          <w:i w:val="0"/>
        </w:rPr>
      </w:r>
    </w:p>
    <w:p>
      <w:r>
        <w:rPr>
          <w:b w:val="0"/>
          <w:i w:val="0"/>
        </w:rPr>
        <w:t xml:space="preserve">    1.  Quels sont les obstacles qui nous empêchent parfois de servir les autres membres de l'Église, même lorsque nous voyons un besoin ?</w:t>
      </w:r>
    </w:p>
    <w:p>
      <w:r>
        <w:rPr>
          <w:b w:val="0"/>
          <w:i w:val="0"/>
        </w:rPr>
        <w:t xml:space="preserve">           </w:t>
      </w:r>
      <w:r>
        <w:rPr>
          <w:b w:val="0"/>
          <w:i/>
        </w:rPr>
        <w:t>Réponse suggérée :* Le manque de temps, la peur de ne pas être à la hauteur, l'épuisement, le sentiment que "quelqu'un d'autre le fera", ou la focalisation sur nos propres besoins.</w:t>
      </w:r>
    </w:p>
    <w:p>
      <w:r>
        <w:rPr>
          <w:b w:val="0"/>
          <w:i w:val="0"/>
        </w:rPr>
        <w:t xml:space="preserve">    2.  Comment le fait de s'engager ensemble dans des projets de service (dans l'église ou à l'extérieur) peut-il renforcer les liens et l'unité entre les croyants ?</w:t>
      </w:r>
    </w:p>
    <w:p>
      <w:r>
        <w:rPr>
          <w:b w:val="0"/>
          <w:i w:val="0"/>
        </w:rPr>
        <w:t xml:space="preserve">           </w:t>
      </w:r>
      <w:r>
        <w:rPr>
          <w:b w:val="0"/>
          <w:i/>
        </w:rPr>
        <w:t>Réponse suggérée :* Travailler ensemble vers un objectif commun forge des liens, crée des souvenirs partagés, nous aide à voir les forces des autres et à apprécier leur dévouement, et révèle la puissance de l'Église unie.</w:t>
      </w:r>
    </w:p>
    <w:p>
      <w:pPr>
        <w:pStyle w:val="ListBullet"/>
      </w:pPr>
      <w:r>
        <w:rPr>
          <w:b w:val="0"/>
          <w:i w:val="0"/>
        </w:rPr>
        <w:t>Citation d’un héros de la foi :</w:t>
      </w:r>
      <w:r>
        <w:rPr>
          <w:b/>
          <w:i w:val="0"/>
        </w:rPr>
        <w:t xml:space="preserve"> "Nous sommes des instruments entre les mains de Dieu, et c'est en nous rendant disponibles qu'Il peut accomplir Ses desseins." – George Müller</w:t>
      </w:r>
      <w:r>
        <w:rPr>
          <w:b/>
          <w:i/>
        </w:rPr>
      </w:r>
    </w:p>
    <w:p>
      <w:pPr>
        <w:pStyle w:val="ListBullet"/>
      </w:pPr>
      <w:r>
        <w:rPr>
          <w:b w:val="0"/>
          <w:i w:val="0"/>
        </w:rPr>
        <w:t>Activité créative ou illustration collaborative :</w:t>
      </w:r>
      <w:r>
        <w:rPr>
          <w:b/>
          <w:i w:val="0"/>
        </w:rPr>
        <w:t xml:space="preserve"> "La Chaîne de Service".</w:t>
      </w:r>
      <w:r>
        <w:rPr>
          <w:b w:val="0"/>
          <w:i w:val="0"/>
        </w:rPr>
        <w:t xml:space="preserve"> Chaque participant écrit sur une bande de papier une petite action de service qu'il peut faire pour un autre membre de l'église (ex: "Je peux prier pour...", "Je peux offrir de l'aide pour...", "Je peux appeler..."). Les bandes sont ensuite agrafées ou collées pour former une longue chaîne, symbolisant comment chaque petit acte de service contribue à une chaîne d'amour et d'unité.</w:t>
      </w:r>
    </w:p>
    <w:p>
      <w:pPr>
        <w:pStyle w:val="ListBullet"/>
      </w:pPr>
      <w:r>
        <w:rPr>
          <w:b w:val="0"/>
          <w:i w:val="0"/>
        </w:rPr>
        <w:t>Défi pratique à mettre en œuvre après le partage :</w:t>
      </w:r>
      <w:r>
        <w:rPr>
          <w:b/>
          <w:i w:val="0"/>
        </w:rPr>
        <w:t xml:space="preserve"> Engagez-vous à offrir un service concret à un frère ou une sœur de votre église cette semaine (préparer un repas, aider à une tâche, offrir un coup de main). Si possible, faites-le discrètement, sans attendre de reconnaissance.</w:t>
      </w:r>
    </w:p>
    <w:p>
      <w:r>
        <w:rPr>
          <w:b w:val="0"/>
          <w:i w:val="0"/>
        </w:rPr>
        <w:t>---</w:t>
      </w:r>
    </w:p>
    <w:p>
      <w:pPr>
        <w:pStyle w:val="Heading4"/>
      </w:pPr>
      <w:r>
        <w:t>**5. La Vision Commune : L'Horizon de notre Symphonie**</w:t>
      </w:r>
    </w:p>
    <w:p>
      <w:pPr>
        <w:pStyle w:val="ListBullet"/>
      </w:pPr>
      <w:r>
        <w:rPr>
          <w:b w:val="0"/>
          <w:i w:val="0"/>
        </w:rPr>
        <w:t>Verset clé :</w:t>
      </w:r>
      <w:r>
        <w:rPr>
          <w:b/>
          <w:i w:val="0"/>
        </w:rPr>
        <w:t xml:space="preserve"> Actes 2:42</w:t>
      </w:r>
      <w:r>
        <w:rPr>
          <w:b/>
          <w:i/>
        </w:rPr>
        <w:t xml:space="preserve"> – "Ils persévéraient dans l'enseignement des apôtres, dans la communion fraternelle, dans la fraction du pain, et dans les prières."</w:t>
      </w:r>
    </w:p>
    <w:p>
      <w:pPr>
        <w:pStyle w:val="ListBullet"/>
      </w:pPr>
      <w:r>
        <w:rPr>
          <w:b w:val="0"/>
          <w:i w:val="0"/>
        </w:rPr>
        <w:t>Explication ou objectif :</w:t>
      </w:r>
      <w:r>
        <w:rPr>
          <w:b/>
          <w:i w:val="0"/>
        </w:rPr>
        <w:t xml:space="preserve"> Avoir une vision claire de la mission de l'Église et des valeurs fondamentales partagées nous garde unis et alignés dans notre marche avec Christ.</w:t>
      </w:r>
    </w:p>
    <w:p>
      <w:pPr>
        <w:pStyle w:val="ListBullet"/>
      </w:pPr>
      <w:r>
        <w:rPr>
          <w:b w:val="0"/>
          <w:i w:val="0"/>
        </w:rPr>
        <w:t>Réflexion :</w:t>
      </w:r>
      <w:r>
        <w:rPr>
          <w:b/>
          <w:i w:val="0"/>
        </w:rPr>
      </w:r>
    </w:p>
    <w:p>
      <w:r>
        <w:rPr>
          <w:b w:val="0"/>
          <w:i w:val="0"/>
        </w:rPr>
        <w:t xml:space="preserve">    1.  Pourquoi est-il crucial pour une église d'avoir une vision commune (mission, valeurs) et comment cette vision peut-elle renforcer l'unité de ses membres ?</w:t>
      </w:r>
    </w:p>
    <w:p>
      <w:r>
        <w:rPr>
          <w:b w:val="0"/>
          <w:i w:val="0"/>
        </w:rPr>
        <w:t xml:space="preserve">           </w:t>
      </w:r>
      <w:r>
        <w:rPr>
          <w:b w:val="0"/>
          <w:i/>
        </w:rPr>
        <w:t>Réponse suggérée :* Une vision commune donne une direction, un but et un sens d'appartenance. Elle nous permet de travailler ensemble vers un objectif plus grand que nos intérêts personnels et de savoir "pourquoi" nous faisons ce que nous faisons.</w:t>
      </w:r>
    </w:p>
    <w:p>
      <w:r>
        <w:rPr>
          <w:b w:val="0"/>
          <w:i w:val="0"/>
        </w:rPr>
        <w:t xml:space="preserve">    2.  Comment pouvons-nous personnellement contribuer à cette vision commune, même si nous ne sommes pas des leaders ou des "personnes de première ligne" ?</w:t>
      </w:r>
    </w:p>
    <w:p>
      <w:r>
        <w:rPr>
          <w:b w:val="0"/>
          <w:i w:val="0"/>
        </w:rPr>
        <w:t xml:space="preserve">           </w:t>
      </w:r>
      <w:r>
        <w:rPr>
          <w:b w:val="0"/>
          <w:i/>
        </w:rPr>
        <w:t>Réponse suggérée :* En nous informant sur la vision, en la priant, en nous engageant fidèlement dans nos rôles respectifs, en encourageant les autres, en partageant nos ressources et en restant ouverts à être utilisés par Dieu de diverses manières.</w:t>
      </w:r>
    </w:p>
    <w:p>
      <w:pPr>
        <w:pStyle w:val="ListBullet"/>
      </w:pPr>
      <w:r>
        <w:rPr>
          <w:b w:val="0"/>
          <w:i w:val="0"/>
        </w:rPr>
        <w:t>Citation d’un héros de la foi :</w:t>
      </w:r>
      <w:r>
        <w:rPr>
          <w:b/>
          <w:i w:val="0"/>
        </w:rPr>
        <w:t xml:space="preserve"> "La vision vient de Dieu, mais l'action vient de l'homme." – Loren Cunningham</w:t>
      </w:r>
      <w:r>
        <w:rPr>
          <w:b/>
          <w:i/>
        </w:rPr>
      </w:r>
    </w:p>
    <w:p>
      <w:pPr>
        <w:pStyle w:val="ListBullet"/>
      </w:pPr>
      <w:r>
        <w:rPr>
          <w:b w:val="0"/>
          <w:i w:val="0"/>
        </w:rPr>
        <w:t>Activité créative ou illustration collaborative :</w:t>
      </w:r>
      <w:r>
        <w:rPr>
          <w:b/>
          <w:i w:val="0"/>
        </w:rPr>
        <w:t xml:space="preserve"> "La Mosaïque de la Mission".</w:t>
      </w:r>
      <w:r>
        <w:rPr>
          <w:b w:val="0"/>
          <w:i w:val="0"/>
        </w:rPr>
        <w:t xml:space="preserve"> Dessinez ou collez sur une grande feuille le logo ou la vision de votre église (si elle en a une) au centre. Demandez à chacun d'écrire ou de dessiner sur de petits carreaux de papier (comme des tesselles de mosaïque) comment ils se voient contribuer à cette vision. Collez ces carreaux autour du centre, montrant comment toutes les actions individuelles forment une belle mosaïque autour de la mission commune.</w:t>
      </w:r>
    </w:p>
    <w:p>
      <w:pPr>
        <w:pStyle w:val="ListBullet"/>
      </w:pPr>
      <w:r>
        <w:rPr>
          <w:b w:val="0"/>
          <w:i w:val="0"/>
        </w:rPr>
        <w:t>Défi pratique à mettre en œuvre après le partage :</w:t>
      </w:r>
      <w:r>
        <w:rPr>
          <w:b/>
          <w:i w:val="0"/>
        </w:rPr>
        <w:t xml:space="preserve"> Familiarisez-vous avec la vision ou les valeurs de votre église. Priez pour cette vision et demandez à Dieu comment vous pouvez y participer plus activement ou la soutenir dans votre vie quotidienne cette semaine.</w:t>
      </w:r>
    </w:p>
    <w:p>
      <w:r>
        <w:rPr>
          <w:b w:val="0"/>
          <w:i w:val="0"/>
        </w:rPr>
        <w:t>---</w:t>
      </w:r>
    </w:p>
    <w:p>
      <w:r>
        <w:rPr>
          <w:b w:val="0"/>
          <w:i w:val="0"/>
        </w:rPr>
        <w:t>Conclusion Commune : La Symphonie de Christ</w:t>
      </w:r>
      <w:r>
        <w:rPr>
          <w:b/>
          <w:i w:val="0"/>
        </w:rPr>
      </w:r>
    </w:p>
    <w:p>
      <w:r>
        <w:rPr>
          <w:b w:val="0"/>
          <w:i w:val="0"/>
        </w:rPr>
        <w:t>Nous avons exploré aujourd'hui l'importance vitale de s'accorder, que ce soit dans nos relations intimes ou au sein du grand corps de Christ. Nous sommes comme les notes d'une partition divine, chacune unique, mais toutes appelées à s'harmoniser pour produire une mélodie d'amour, de paix et de témoignage.</w:t>
      </w:r>
    </w:p>
    <w:p>
      <w:r>
        <w:rPr>
          <w:b w:val="0"/>
          <w:i w:val="0"/>
        </w:rPr>
        <w:t>Comme un chef d'orchestre guide ses musiciens, le Saint-Esprit est notre guide, nous aidant à écouter, à pardonner, à servir et à aimer, afin que nos vies ensemble résonnent d'une magnifique symphonie pour la gloire de Dieu. L'unité n'est pas automatique, elle demande un effort conscient, une pratique constante et un engagement de cœur, mais les fruits en sont précieux et éternels.</w:t>
      </w:r>
    </w:p>
    <w:p>
      <w:r>
        <w:rPr>
          <w:b w:val="0"/>
          <w:i w:val="0"/>
        </w:rPr>
        <w:t>Prière finale :</w:t>
      </w:r>
      <w:r>
        <w:rPr>
          <w:b/>
          <w:i w:val="0"/>
        </w:rPr>
      </w:r>
    </w:p>
    <w:p>
      <w:r>
        <w:rPr>
          <w:b w:val="0"/>
          <w:i w:val="0"/>
        </w:rPr>
        <w:t>Père céleste, nous te rendons grâce pour ton Fils Jésus, qui a prié pour notre unité. Nous te remercions pour ton Esprit qui nous accorde et nous lie dans un amour parfait. Aide-nous, Seigneur, à mettre en pratique ce que nous avons appris aujourd'hui. Que nos couples reflètent ton amour, que nos familles soient des foyers de paix, et que notre Église soit un témoignage vibrant de l'harmonie que tu désires pour tous. Que nos vies soient une symphonie agréable à tes oreilles, jouée avec passion et fidélité. Au nom de Jésus, notre Chef d'orchestre parfait.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