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croissance</w:t>
      </w:r>
    </w:p>
    <w:p>
      <w:pPr>
        <w:pStyle w:val="ListBullet"/>
      </w:pPr>
      <w:r>
        <w:rPr>
          <w:b w:val="0"/>
          <w:i w:val="0"/>
        </w:rPr>
        <w:t>Bienfaisance</w:t>
      </w:r>
    </w:p>
    <w:p>
      <w:pPr>
        <w:pStyle w:val="ListBullet"/>
      </w:pPr>
      <w:r>
        <w:rPr>
          <w:b w:val="0"/>
          <w:i w:val="0"/>
        </w:rPr>
        <w:t>Communion fraternelle</w:t>
      </w:r>
    </w:p>
    <w:p>
      <w:pPr>
        <w:pStyle w:val="ListBullet"/>
      </w:pPr>
      <w:r>
        <w:rPr>
          <w:b w:val="0"/>
          <w:i w:val="0"/>
        </w:rPr>
        <w:t>Témoignages</w:t>
      </w:r>
    </w:p>
    <w:p>
      <w:r>
        <w:rPr>
          <w:b w:val="0"/>
          <w:i w:val="0"/>
        </w:rPr>
        <w:t>context: ''</w:t>
      </w:r>
    </w:p>
    <w:p>
      <w:r>
        <w:rPr>
          <w:b w:val="0"/>
          <w:i w:val="0"/>
        </w:rPr>
        <w:t>date: 2008-01-26</w:t>
      </w:r>
    </w:p>
    <w:p>
      <w:r>
        <w:rPr>
          <w:b w:val="0"/>
          <w:i w:val="0"/>
        </w:rPr>
        <w:t>description: Découvrez le rôle fondamental de la repentance dans la vie chrétienne</w:t>
      </w:r>
    </w:p>
    <w:p>
      <w:r>
        <w:rPr>
          <w:b w:val="0"/>
          <w:i w:val="0"/>
        </w:rPr>
        <w:t xml:space="preserve">  pour devenir un disciple authentique de Jésus-Christ. Ce guide explore les étapes</w:t>
      </w:r>
    </w:p>
    <w:p>
      <w:r>
        <w:rPr>
          <w:b w:val="0"/>
          <w:i w:val="0"/>
        </w:rPr>
        <w:t xml:space="preserve">  clés de la confession, de la réparation et de la transformation personnelle pour</w:t>
      </w:r>
    </w:p>
    <w:p>
      <w:r>
        <w:rPr>
          <w:b w:val="0"/>
          <w:i w:val="0"/>
        </w:rPr>
        <w:t xml:space="preserve">  une marche quotidienne avec Dieu.</w:t>
      </w:r>
    </w:p>
    <w:p>
      <w:r>
        <w:rPr>
          <w:b w:val="0"/>
          <w:i w:val="0"/>
        </w:rPr>
        <w:t>palmiers:</w:t>
      </w:r>
    </w:p>
    <w:p>
      <w:pPr>
        <w:pStyle w:val="ListBullet"/>
      </w:pPr>
      <w:r>
        <w:rPr>
          <w:b w:val="0"/>
          <w:i w:val="0"/>
        </w:rPr>
        <w:t>Repentance</w:t>
      </w:r>
    </w:p>
    <w:p>
      <w:pPr>
        <w:pStyle w:val="ListBullet"/>
      </w:pPr>
      <w:r>
        <w:rPr>
          <w:b w:val="0"/>
          <w:i w:val="0"/>
        </w:rPr>
        <w:t>Etre Disciple</w:t>
      </w:r>
    </w:p>
    <w:p>
      <w:pPr>
        <w:pStyle w:val="ListBullet"/>
      </w:pPr>
      <w:r>
        <w:rPr>
          <w:b w:val="0"/>
          <w:i w:val="0"/>
        </w:rPr>
        <w:t>Transformation</w:t>
      </w:r>
    </w:p>
    <w:p>
      <w:pPr>
        <w:pStyle w:val="ListBullet"/>
      </w:pPr>
      <w:r>
        <w:rPr>
          <w:b w:val="0"/>
          <w:i w:val="0"/>
        </w:rPr>
        <w:t>Croissance spirituelle</w:t>
      </w:r>
    </w:p>
    <w:p>
      <w:pPr>
        <w:pStyle w:val="ListBullet"/>
      </w:pPr>
      <w:r>
        <w:rPr>
          <w:b w:val="0"/>
          <w:i w:val="0"/>
        </w:rPr>
        <w:t>Grâce</w:t>
      </w:r>
    </w:p>
    <w:p>
      <w:pPr>
        <w:pStyle w:val="ListBullet"/>
      </w:pPr>
      <w:r>
        <w:rPr>
          <w:b w:val="0"/>
          <w:i w:val="0"/>
        </w:rPr>
        <w:t>Communion avec Dieu</w:t>
      </w:r>
    </w:p>
    <w:p>
      <w:r>
        <w:rPr>
          <w:b w:val="0"/>
          <w:i w:val="0"/>
        </w:rPr>
        <w:t>sources:</w:t>
      </w:r>
    </w:p>
    <w:p>
      <w:pPr>
        <w:pStyle w:val="ListBullet"/>
      </w:pPr>
      <w:r>
        <w:rPr>
          <w:b w:val="0"/>
          <w:i w:val="0"/>
        </w:rPr>
        <w:t>Groupe de croissance</w:t>
      </w:r>
    </w:p>
    <w:p>
      <w:pPr>
        <w:pStyle w:val="ListBullet"/>
      </w:pPr>
      <w:r>
        <w:rPr>
          <w:b w:val="0"/>
          <w:i w:val="0"/>
        </w:rPr>
        <w:t>Prière</w:t>
      </w:r>
    </w:p>
    <w:p>
      <w:pPr>
        <w:pStyle w:val="ListBullet"/>
      </w:pPr>
      <w:r>
        <w:rPr>
          <w:b w:val="0"/>
          <w:i w:val="0"/>
        </w:rPr>
        <w:t>Communion fraternelle</w:t>
      </w:r>
    </w:p>
    <w:p>
      <w:r>
        <w:rPr>
          <w:b w:val="0"/>
          <w:i w:val="0"/>
        </w:rPr>
        <w:t>tags:</w:t>
      </w:r>
    </w:p>
    <w:p>
      <w:pPr>
        <w:pStyle w:val="ListBullet"/>
      </w:pPr>
      <w:r>
        <w:rPr>
          <w:b w:val="0"/>
          <w:i w:val="0"/>
        </w:rPr>
        <w:t>disciple</w:t>
      </w:r>
    </w:p>
    <w:p>
      <w:pPr>
        <w:pStyle w:val="ListBullet"/>
      </w:pPr>
      <w:r>
        <w:rPr>
          <w:b w:val="0"/>
          <w:i w:val="0"/>
        </w:rPr>
        <w:t>vie-chretienne</w:t>
      </w:r>
    </w:p>
    <w:p>
      <w:pPr>
        <w:pStyle w:val="ListBullet"/>
      </w:pPr>
      <w:r>
        <w:rPr>
          <w:b w:val="0"/>
          <w:i w:val="0"/>
        </w:rPr>
        <w:t>repentance</w:t>
      </w:r>
    </w:p>
    <w:p>
      <w:pPr>
        <w:pStyle w:val="ListBullet"/>
      </w:pPr>
      <w:r>
        <w:rPr>
          <w:b w:val="0"/>
          <w:i w:val="0"/>
        </w:rPr>
        <w:t>transformation</w:t>
      </w:r>
    </w:p>
    <w:p>
      <w:pPr>
        <w:pStyle w:val="ListBullet"/>
      </w:pPr>
      <w:r>
        <w:rPr>
          <w:b w:val="0"/>
          <w:i w:val="0"/>
        </w:rPr>
        <w:t>croissance-spirituelle</w:t>
      </w:r>
    </w:p>
    <w:p>
      <w:r>
        <w:rPr>
          <w:b w:val="0"/>
          <w:i w:val="0"/>
        </w:rPr>
        <w:t>title: 'Devenir Disciple : Le Chemin de la Repentance et de la Transformation'</w:t>
      </w:r>
    </w:p>
    <w:p>
      <w:r>
        <w:rPr>
          <w:b w:val="0"/>
          <w:i w:val="0"/>
        </w:rPr>
        <w:t>---</w:t>
      </w:r>
    </w:p>
    <w:p>
      <w:pPr>
        <w:pStyle w:val="Heading1"/>
      </w:pPr>
      <w:r>
        <w:t>Être Disciple - La Repentance comme Fondement</w:t>
      </w:r>
    </w:p>
    <w:p>
      <w:r>
        <w:rPr>
          <w:b w:val="0"/>
          <w:i w:val="0"/>
        </w:rPr>
        <w:t>« Allez, faites de toutes les nations des disciples, baptisez-les au nom du Père, du Fils et du Saint-Esprit, et enseignez-leur à garder tout ce que je vous ai prescrit. Et voici, je suis avec vous tous les jours, jusqu’à la fin du monde. »</w:t>
      </w:r>
      <w:r>
        <w:rPr>
          <w:b w:val="0"/>
          <w:i/>
        </w:rPr>
        <w:t xml:space="preserve"> (Matthieu 28 : 19-20)</w:t>
      </w:r>
    </w:p>
    <w:p>
      <w:r>
        <w:rPr>
          <w:b w:val="0"/>
          <w:i w:val="0"/>
        </w:rPr>
        <w:t>Le voyage avec Jésus est une aventure passionnante, un appel à devenir bien plus qu'une personne religieuse, mais un véritable disciple. La fondation de ce cheminement, ce socle sur lequel repose toute notre relation avec Dieu, c'est la repentance et l'écoute de Sa voix. C'est une invitation à un changement profond, une transformation qui commence par une ouverture de cœur.</w:t>
      </w:r>
    </w:p>
    <w:p>
      <w:r>
        <w:rPr>
          <w:b w:val="0"/>
          <w:i w:val="0"/>
        </w:rPr>
        <w:t>Prière d'ouverture :</w:t>
      </w:r>
      <w:r>
        <w:rPr>
          <w:b/>
          <w:i w:val="0"/>
        </w:rPr>
      </w:r>
    </w:p>
    <w:p>
      <w:r>
        <w:rPr>
          <w:b w:val="0"/>
          <w:i w:val="0"/>
        </w:rPr>
        <w:t>Seigneur Jésus, nous te remercions pour ton amour inconditionnel et ton appel à te suivre. Aide-nous aujourd'hui à comprendre la profondeur de ce que signifie être ton disciple. Ouvre nos cœurs à ta vérité, que nous puissions discerner le chemin de la repentance et marcher dans la puissance de ta transformation. Accorde-nous ta sagesse pour écouter ta voix et pour vivre une vie qui te glorifie. Amen.</w:t>
      </w:r>
    </w:p>
    <w:p>
      <w:r>
        <w:rPr>
          <w:b w:val="0"/>
          <w:i w:val="0"/>
        </w:rPr>
        <w:t>Brise-glace : Le Message dans une Bouteille</w:t>
      </w:r>
      <w:r>
        <w:rPr>
          <w:b/>
          <w:i w:val="0"/>
        </w:rPr>
      </w:r>
    </w:p>
    <w:p>
      <w:r>
        <w:rPr>
          <w:b w:val="0"/>
          <w:i w:val="0"/>
        </w:rPr>
        <w:t>1. Diviser les participants en deux grands groupes.</w:t>
      </w:r>
    </w:p>
    <w:p>
      <w:r>
        <w:rPr>
          <w:b w:val="0"/>
          <w:i w:val="0"/>
        </w:rPr>
        <w:t>2. Demander à chaque groupe de se cacher derrière un écran ou un mur (symbolique).</w:t>
      </w:r>
    </w:p>
    <w:p>
      <w:r>
        <w:rPr>
          <w:b w:val="0"/>
          <w:i w:val="0"/>
        </w:rPr>
        <w:t>3. Donner à chaque groupe une feuille et un stylo. Sur la feuille, écrire un mot ou une courte phrase liée au thème (ex: "Amour", "Pardon", "Changeons").</w:t>
      </w:r>
    </w:p>
    <w:p>
      <w:r>
        <w:rPr>
          <w:b w:val="0"/>
          <w:i w:val="0"/>
        </w:rPr>
        <w:t>4. Le premier groupe écrit son mot/phrase sur la feuille. Ensuite, ils roulent la feuille comme une "bouteille" et la lancent au-dessus de l'écran vers l'autre groupe.</w:t>
      </w:r>
    </w:p>
    <w:p>
      <w:r>
        <w:rPr>
          <w:b w:val="0"/>
          <w:i w:val="0"/>
        </w:rPr>
        <w:t>5. Le deuxième groupe récupère la "bouteille". Sans la déplier, ils essaient de deviner le mot ou la phrase à l'intérieur en se basant sur le poids, la forme, etc.</w:t>
      </w:r>
    </w:p>
    <w:p>
      <w:r>
        <w:rPr>
          <w:b w:val="0"/>
          <w:i w:val="0"/>
        </w:rPr>
        <w:t>6. Une fois qu'ils pensent avoir trouvé, ils déplient la feuille pour vérifier. Si c'est faux, ils la roulent à nouveau et la renvoient. Si c'est juste, ils écrivent leur propre mot/phrase sur une nouvelle feuille, la roulent et la renvoient au premier groupe.</w:t>
      </w:r>
    </w:p>
    <w:p>
      <w:r>
        <w:rPr>
          <w:b w:val="0"/>
          <w:i w:val="0"/>
        </w:rPr>
        <w:t>7. Continuer ainsi pendant quelques tours. Après chaque échange, discuter de la difficulté à comprendre le message sans voir clairement et de l'importance de la communication claire.</w:t>
      </w:r>
    </w:p>
    <w:p>
      <w:r>
        <w:rPr>
          <w:b w:val="0"/>
          <w:i w:val="0"/>
        </w:rPr>
        <w:t>Le Thème : Être Disciple - La Repentance comme Fondement</w:t>
      </w:r>
      <w:r>
        <w:rPr>
          <w:b/>
          <w:i w:val="0"/>
        </w:rPr>
      </w:r>
    </w:p>
    <w:p>
      <w:r>
        <w:rPr>
          <w:b w:val="0"/>
          <w:i w:val="0"/>
        </w:rPr>
        <w:t>Le but de Dieu pour chacun d'entre nous n'est pas seulement d'être une personne morale ou religieuse, mais un disciple fidèle de Jésus-Christ. Ce terme "disciple" évoque quelqu'un qui apprend, qui suit, qui est formé par son maître. La première étape essentielle sur ce chemin, celle qui ouvre la porte à une vie transformée, est la repentance. Il ne s'agit pas d'une simple tristesse pour les erreurs commises, mais d'un changement de direction, d'une conversion du cœur et de l'esprit qui nous ramène vers Dieu. La Bible nous enseigne que la repentance est le premier pas vers le salut, la guérison, la délivrance et toutes les bénédictions divines. Elle rétablit notre relation avec Dieu et débloque les situations de nos vies.</w:t>
      </w:r>
    </w:p>
    <w:p>
      <w:r>
        <w:rPr>
          <w:b w:val="0"/>
          <w:i w:val="0"/>
        </w:rPr>
        <w:t>---</w:t>
      </w:r>
    </w:p>
    <w:p>
      <w:pPr>
        <w:pStyle w:val="Heading3"/>
      </w:pPr>
      <w:r>
        <w:t>Groupe 1 : La Repentance - Une Nouvelle Direction</w:t>
      </w:r>
    </w:p>
    <w:p>
      <w:r>
        <w:rPr>
          <w:b w:val="0"/>
          <w:i w:val="0"/>
        </w:rPr>
        <w:t>Sous-thème :</w:t>
      </w:r>
      <w:r>
        <w:rPr>
          <w:b/>
          <w:i w:val="0"/>
        </w:rPr>
        <w:t xml:space="preserve"> Comprendre la repentance comme un changement de direction et d'attitude, ouvrant la voie à la grâce de Dieu.</w:t>
      </w:r>
    </w:p>
    <w:p>
      <w:r>
        <w:rPr>
          <w:b w:val="0"/>
          <w:i w:val="0"/>
        </w:rPr>
        <w:t>---</w:t>
      </w:r>
    </w:p>
    <w:p>
      <w:r>
        <w:rPr>
          <w:b w:val="0"/>
          <w:i w:val="0"/>
        </w:rPr>
        <w:t>Fiche 1 : Le Premier Pas Indispensable</w:t>
      </w:r>
      <w:r>
        <w:rPr>
          <w:b/>
          <w:i w:val="0"/>
        </w:rPr>
      </w:r>
    </w:p>
    <w:p>
      <w:pPr>
        <w:pStyle w:val="ListBullet"/>
      </w:pPr>
      <w:r>
        <w:rPr>
          <w:b w:val="0"/>
          <w:i w:val="0"/>
        </w:rPr>
        <w:t>Titre :</w:t>
      </w:r>
      <w:r>
        <w:rPr>
          <w:b/>
          <w:i w:val="0"/>
        </w:rPr>
        <w:t xml:space="preserve"> Le Pivot de Notre Foi</w:t>
      </w:r>
    </w:p>
    <w:p>
      <w:pPr>
        <w:pStyle w:val="ListBullet"/>
      </w:pPr>
      <w:r>
        <w:rPr>
          <w:b w:val="0"/>
          <w:i w:val="0"/>
        </w:rPr>
        <w:t>Verset clé :</w:t>
      </w:r>
      <w:r>
        <w:rPr>
          <w:b/>
          <w:i w:val="0"/>
        </w:rPr>
        <w:t xml:space="preserve"> Matthieu 4 : 17 - « Dès ce moment Jésus commença à prêcher, et à dire : repentez-vous, car le royaume des cieux est proche. »</w:t>
      </w:r>
      <w:r>
        <w:rPr>
          <w:b/>
          <w:i/>
        </w:rPr>
      </w:r>
    </w:p>
    <w:p>
      <w:pPr>
        <w:pStyle w:val="ListBullet"/>
      </w:pPr>
      <w:r>
        <w:rPr>
          <w:b w:val="0"/>
          <w:i w:val="0"/>
        </w:rPr>
        <w:t>Explication ou objectif :</w:t>
      </w:r>
      <w:r>
        <w:rPr>
          <w:b/>
          <w:i w:val="0"/>
        </w:rPr>
        <w:t xml:space="preserve"> Comprendre que la repentance est la porte d'entrée vers le Royaume de Dieu et vers une vie nouvelle en Christ.</w:t>
      </w:r>
    </w:p>
    <w:p>
      <w:pPr>
        <w:pStyle w:val="ListBullet"/>
      </w:pPr>
      <w:r>
        <w:rPr>
          <w:b w:val="0"/>
          <w:i w:val="0"/>
        </w:rPr>
        <w:t>Réflexion :</w:t>
      </w:r>
      <w:r>
        <w:rPr>
          <w:b/>
          <w:i w:val="0"/>
        </w:rPr>
      </w:r>
    </w:p>
    <w:p>
      <w:r>
        <w:rPr>
          <w:b w:val="0"/>
          <w:i w:val="0"/>
        </w:rPr>
        <w:t xml:space="preserve">    1.  Pourquoi Jésus a-t-il commencé son ministère par un appel à la repentance ?</w:t>
      </w:r>
    </w:p>
    <w:p>
      <w:r>
        <w:rPr>
          <w:b w:val="0"/>
          <w:i w:val="0"/>
        </w:rPr>
        <w:t xml:space="preserve">           </w:t>
      </w:r>
      <w:r>
        <w:rPr>
          <w:b w:val="0"/>
          <w:i/>
        </w:rPr>
        <w:t>Réponse suggérée :* Parce que pour entrer dans le Royaume de Dieu, il faut laisser derrière soi les anciennes voies et adopter une nouvelle direction, celle de Dieu.</w:t>
      </w:r>
    </w:p>
    <w:p>
      <w:r>
        <w:rPr>
          <w:b w:val="0"/>
          <w:i w:val="0"/>
        </w:rPr>
        <w:t xml:space="preserve">    2.  Comment la repentance permet-elle d'expérimenter le "royaume des cieux" dès ici-bas ?</w:t>
      </w:r>
    </w:p>
    <w:p>
      <w:r>
        <w:rPr>
          <w:b w:val="0"/>
          <w:i w:val="0"/>
        </w:rPr>
        <w:t xml:space="preserve">           </w:t>
      </w:r>
      <w:r>
        <w:rPr>
          <w:b w:val="0"/>
          <w:i/>
        </w:rPr>
        <w:t>Réponse suggérée :* En se détournant du péché et en se tournant vers Dieu, nous goûtons à sa paix, à sa justice et à son amour, qui sont les caractéristiques de son règne.</w:t>
      </w:r>
    </w:p>
    <w:p>
      <w:pPr>
        <w:pStyle w:val="ListBullet"/>
      </w:pPr>
      <w:r>
        <w:rPr>
          <w:b w:val="0"/>
          <w:i w:val="0"/>
        </w:rPr>
        <w:t>Citation d’un héros de la foi :</w:t>
      </w:r>
      <w:r>
        <w:rPr>
          <w:b/>
          <w:i w:val="0"/>
        </w:rPr>
        <w:t xml:space="preserve"> "La repentance n'est pas une affaire d'une journée, mais un cheminement continuel." - Saint Augustin</w:t>
      </w:r>
    </w:p>
    <w:p>
      <w:pPr>
        <w:pStyle w:val="ListBullet"/>
      </w:pPr>
      <w:r>
        <w:rPr>
          <w:b w:val="0"/>
          <w:i w:val="0"/>
        </w:rPr>
        <w:t>Activité créative ou illustration collaborative :</w:t>
      </w:r>
      <w:r>
        <w:rPr>
          <w:b/>
          <w:i w:val="0"/>
        </w:rPr>
        <w:t xml:space="preserve"> Dessiner une flèche pointant dans deux directions opposées. Une direction représente les anciennes voies (avec des symboles comme le doute, la peur, le péché), l'autre direction représente les voies de Dieu (avec des symboles comme l'amour, la joie, la paix). Demander aux participants d'écrire ou de dessiner ce qu'ils laissent derrière et ce vers quoi ils se tournent.</w:t>
      </w:r>
    </w:p>
    <w:p>
      <w:pPr>
        <w:pStyle w:val="ListBullet"/>
      </w:pPr>
      <w:r>
        <w:rPr>
          <w:b w:val="0"/>
          <w:i w:val="0"/>
        </w:rPr>
        <w:t>Défi pratique à mettre en œuvre après le partage :</w:t>
      </w:r>
      <w:r>
        <w:rPr>
          <w:b/>
          <w:i w:val="0"/>
        </w:rPr>
        <w:t xml:space="preserve"> Identifier une habitude ou une pensée qui vous éloigne de Dieu et prendre la décision consciente de vous en détourner cette semaine.</w:t>
      </w:r>
    </w:p>
    <w:p>
      <w:r>
        <w:rPr>
          <w:b w:val="0"/>
          <w:i w:val="0"/>
        </w:rPr>
        <w:t>---</w:t>
      </w:r>
    </w:p>
    <w:p>
      <w:r>
        <w:rPr>
          <w:b w:val="0"/>
          <w:i w:val="0"/>
        </w:rPr>
        <w:t>Fiche 2 : Changer de Direction, pas Seulement de Sentiment</w:t>
      </w:r>
      <w:r>
        <w:rPr>
          <w:b/>
          <w:i w:val="0"/>
        </w:rPr>
      </w:r>
    </w:p>
    <w:p>
      <w:pPr>
        <w:pStyle w:val="ListBullet"/>
      </w:pPr>
      <w:r>
        <w:rPr>
          <w:b w:val="0"/>
          <w:i w:val="0"/>
        </w:rPr>
        <w:t>Titre :</w:t>
      </w:r>
      <w:r>
        <w:rPr>
          <w:b/>
          <w:i w:val="0"/>
        </w:rPr>
        <w:t xml:space="preserve"> Le Cœur qui se Tourne</w:t>
      </w:r>
    </w:p>
    <w:p>
      <w:pPr>
        <w:pStyle w:val="ListBullet"/>
      </w:pPr>
      <w:r>
        <w:rPr>
          <w:b w:val="0"/>
          <w:i w:val="0"/>
        </w:rPr>
        <w:t>Verset clé :</w:t>
      </w:r>
      <w:r>
        <w:rPr>
          <w:b/>
          <w:i w:val="0"/>
        </w:rPr>
        <w:t xml:space="preserve"> Actes 3 : 19 - « Repentez-vous donc et convertissez-vous, pour que vos péchés soient effacés, afin que des temps de rafraîchissement viennent de la part du Seigneur. »</w:t>
      </w:r>
      <w:r>
        <w:rPr>
          <w:b/>
          <w:i/>
        </w:rPr>
      </w:r>
    </w:p>
    <w:p>
      <w:pPr>
        <w:pStyle w:val="ListBullet"/>
      </w:pPr>
      <w:r>
        <w:rPr>
          <w:b w:val="0"/>
          <w:i w:val="0"/>
        </w:rPr>
        <w:t>Explication ou objectif :</w:t>
      </w:r>
      <w:r>
        <w:rPr>
          <w:b/>
          <w:i w:val="0"/>
        </w:rPr>
        <w:t xml:space="preserve"> Saisir que la repentance implique un changement actif de direction, pas seulement être désolé de ses actions.</w:t>
      </w:r>
    </w:p>
    <w:p>
      <w:pPr>
        <w:pStyle w:val="ListBullet"/>
      </w:pPr>
      <w:r>
        <w:rPr>
          <w:b w:val="0"/>
          <w:i w:val="0"/>
        </w:rPr>
        <w:t>Réflexion :</w:t>
      </w:r>
      <w:r>
        <w:rPr>
          <w:b/>
          <w:i w:val="0"/>
        </w:rPr>
      </w:r>
    </w:p>
    <w:p>
      <w:r>
        <w:rPr>
          <w:b w:val="0"/>
          <w:i w:val="0"/>
        </w:rPr>
        <w:t xml:space="preserve">    1.  Quelle est la différence entre être "désolé" et se "repentir" ?</w:t>
      </w:r>
    </w:p>
    <w:p>
      <w:r>
        <w:rPr>
          <w:b w:val="0"/>
          <w:i w:val="0"/>
        </w:rPr>
        <w:t xml:space="preserve">           </w:t>
      </w:r>
      <w:r>
        <w:rPr>
          <w:b w:val="0"/>
          <w:i/>
        </w:rPr>
        <w:t>Réponse suggérée :* Être désolé exprime un regret, tandis que se repentir implique une décision de changer et d'agir différemment.</w:t>
      </w:r>
    </w:p>
    <w:p>
      <w:r>
        <w:rPr>
          <w:b w:val="0"/>
          <w:i w:val="0"/>
        </w:rPr>
        <w:t xml:space="preserve">    2.  Comment la "conversion" est-elle liée à la repentance ?</w:t>
      </w:r>
    </w:p>
    <w:p>
      <w:r>
        <w:rPr>
          <w:b w:val="0"/>
          <w:i w:val="0"/>
        </w:rPr>
        <w:t xml:space="preserve">           </w:t>
      </w:r>
      <w:r>
        <w:rPr>
          <w:b w:val="0"/>
          <w:i/>
        </w:rPr>
        <w:t>Réponse suggérée :* La conversion est le mouvement de retour vers Dieu, la conséquence directe du changement de direction initié par la repentance.</w:t>
      </w:r>
    </w:p>
    <w:p>
      <w:pPr>
        <w:pStyle w:val="ListBullet"/>
      </w:pPr>
      <w:r>
        <w:rPr>
          <w:b w:val="0"/>
          <w:i w:val="0"/>
        </w:rPr>
        <w:t>Citation d’un héros de la foi :</w:t>
      </w:r>
      <w:r>
        <w:rPr>
          <w:b/>
          <w:i w:val="0"/>
        </w:rPr>
        <w:t xml:space="preserve"> "La repentance est le chemin par lequel l'âme, blessée par le péché, retourne à Dieu." - George Whitefield</w:t>
      </w:r>
    </w:p>
    <w:p>
      <w:pPr>
        <w:pStyle w:val="ListBullet"/>
      </w:pPr>
      <w:r>
        <w:rPr>
          <w:b w:val="0"/>
          <w:i w:val="0"/>
        </w:rPr>
        <w:t>Activité créative ou illustration collaborative :</w:t>
      </w:r>
      <w:r>
        <w:rPr>
          <w:b/>
          <w:i w:val="0"/>
        </w:rPr>
        <w:t xml:space="preserve"> Créer un "chemin de vie" sur une grande feuille. Les participants dessinent ou écrivent des étapes sur ce chemin, marquant les moments où ils ont choisi de changer de direction grâce à la repentance.</w:t>
      </w:r>
    </w:p>
    <w:p>
      <w:pPr>
        <w:pStyle w:val="ListBullet"/>
      </w:pPr>
      <w:r>
        <w:rPr>
          <w:b w:val="0"/>
          <w:i w:val="0"/>
        </w:rPr>
        <w:t>Défi pratique à mettre en œuvre après le partage :</w:t>
      </w:r>
      <w:r>
        <w:rPr>
          <w:b/>
          <w:i w:val="0"/>
        </w:rPr>
        <w:t xml:space="preserve"> Identifier une situation où vous avez eu tendance à vous excuser ou à minimiser vos actions. Cette semaine, reconnaissez votre responsabilité et décidez activement de changer votre comportement face à une telle situation.</w:t>
      </w:r>
    </w:p>
    <w:p>
      <w:r>
        <w:rPr>
          <w:b w:val="0"/>
          <w:i w:val="0"/>
        </w:rPr>
        <w:t>---</w:t>
      </w:r>
    </w:p>
    <w:p>
      <w:r>
        <w:rPr>
          <w:b w:val="0"/>
          <w:i w:val="0"/>
        </w:rPr>
        <w:t>Fiche 3 : La Repentance et le Pardon Divin</w:t>
      </w:r>
      <w:r>
        <w:rPr>
          <w:b/>
          <w:i w:val="0"/>
        </w:rPr>
      </w:r>
    </w:p>
    <w:p>
      <w:pPr>
        <w:pStyle w:val="ListBullet"/>
      </w:pPr>
      <w:r>
        <w:rPr>
          <w:b w:val="0"/>
          <w:i w:val="0"/>
        </w:rPr>
        <w:t>Titre :</w:t>
      </w:r>
      <w:r>
        <w:rPr>
          <w:b/>
          <w:i w:val="0"/>
        </w:rPr>
        <w:t xml:space="preserve"> La Porte Ouverte par la Grâce</w:t>
      </w:r>
    </w:p>
    <w:p>
      <w:pPr>
        <w:pStyle w:val="ListBullet"/>
      </w:pPr>
      <w:r>
        <w:rPr>
          <w:b w:val="0"/>
          <w:i w:val="0"/>
        </w:rPr>
        <w:t>Verset clé :</w:t>
      </w:r>
      <w:r>
        <w:rPr>
          <w:b/>
          <w:i w:val="0"/>
        </w:rPr>
        <w:t xml:space="preserve"> 1 Jean 1 : 9 - « Si nous confessons nos péchés, il est fidèle et juste pour nous les pardonner, et pour nous purifier de toute iniquité. »</w:t>
      </w:r>
      <w:r>
        <w:rPr>
          <w:b/>
          <w:i/>
        </w:rPr>
      </w:r>
    </w:p>
    <w:p>
      <w:pPr>
        <w:pStyle w:val="ListBullet"/>
      </w:pPr>
      <w:r>
        <w:rPr>
          <w:b w:val="0"/>
          <w:i w:val="0"/>
        </w:rPr>
        <w:t>Explication ou objectif :</w:t>
      </w:r>
      <w:r>
        <w:rPr>
          <w:b/>
          <w:i w:val="0"/>
        </w:rPr>
        <w:t xml:space="preserve"> Comprendre que la repentance mène à la réception du pardon de Dieu, qui efface nos péchés et nous purifie.</w:t>
      </w:r>
    </w:p>
    <w:p>
      <w:pPr>
        <w:pStyle w:val="ListBullet"/>
      </w:pPr>
      <w:r>
        <w:rPr>
          <w:b w:val="0"/>
          <w:i w:val="0"/>
        </w:rPr>
        <w:t>Réflexion :</w:t>
      </w:r>
      <w:r>
        <w:rPr>
          <w:b/>
          <w:i w:val="0"/>
        </w:rPr>
      </w:r>
    </w:p>
    <w:p>
      <w:r>
        <w:rPr>
          <w:b w:val="0"/>
          <w:i w:val="0"/>
        </w:rPr>
        <w:t xml:space="preserve">    1.  Pourquoi est-il important de confesser ses péchés à Dieu dans le cadre de la repentance ?</w:t>
      </w:r>
    </w:p>
    <w:p>
      <w:r>
        <w:rPr>
          <w:b w:val="0"/>
          <w:i w:val="0"/>
        </w:rPr>
        <w:t xml:space="preserve">           </w:t>
      </w:r>
      <w:r>
        <w:rPr>
          <w:b w:val="0"/>
          <w:i/>
        </w:rPr>
        <w:t>Réponse suggérée :* La confession nous permet de reconnaître notre besoin de Lui et de nous ouvrir à sa grâce qui pardonne et purifie.</w:t>
      </w:r>
    </w:p>
    <w:p>
      <w:r>
        <w:rPr>
          <w:b w:val="0"/>
          <w:i w:val="0"/>
        </w:rPr>
        <w:t xml:space="preserve">    2.  Que signifie que Dieu est "fidèle et juste" pour nous pardonner ?</w:t>
      </w:r>
    </w:p>
    <w:p>
      <w:r>
        <w:rPr>
          <w:b w:val="0"/>
          <w:i w:val="0"/>
        </w:rPr>
        <w:t xml:space="preserve">           </w:t>
      </w:r>
      <w:r>
        <w:rPr>
          <w:b w:val="0"/>
          <w:i/>
        </w:rPr>
        <w:t>Réponse suggérée :* Cela signifie qu'il tient sa promesse de pardonner à ceux qui se repentent, car Jésus a déjà payé le prix pour nos péchés.</w:t>
      </w:r>
    </w:p>
    <w:p>
      <w:pPr>
        <w:pStyle w:val="ListBullet"/>
      </w:pPr>
      <w:r>
        <w:rPr>
          <w:b w:val="0"/>
          <w:i w:val="0"/>
        </w:rPr>
        <w:t>Citation d’un héros de la foi :</w:t>
      </w:r>
      <w:r>
        <w:rPr>
          <w:b/>
          <w:i w:val="0"/>
        </w:rPr>
        <w:t xml:space="preserve"> "Le pardon n'est pas un acte de magnanimité divine, mais une conséquence nécessaire de la repentance sincère." - Charles Spurgeon</w:t>
      </w:r>
    </w:p>
    <w:p>
      <w:pPr>
        <w:pStyle w:val="ListBullet"/>
      </w:pPr>
      <w:r>
        <w:rPr>
          <w:b w:val="0"/>
          <w:i w:val="0"/>
        </w:rPr>
        <w:t>Activité créative ou illustration collaborative :</w:t>
      </w:r>
      <w:r>
        <w:rPr>
          <w:b/>
          <w:i w:val="0"/>
        </w:rPr>
        <w:t xml:space="preserve"> Dessiner une grande porte ouverte, avec des chaînes brisées qui en tombent. Les participants écrivent sur des petits bouts de papier les péchés qu'ils veulent voir libérés par le pardon de Dieu et les placent à l'intérieur de la porte.</w:t>
      </w:r>
    </w:p>
    <w:p>
      <w:pPr>
        <w:pStyle w:val="ListBullet"/>
      </w:pPr>
      <w:r>
        <w:rPr>
          <w:b w:val="0"/>
          <w:i w:val="0"/>
        </w:rPr>
        <w:t>Défi pratique à mettre en œuvre après le partage :</w:t>
      </w:r>
      <w:r>
        <w:rPr>
          <w:b/>
          <w:i w:val="0"/>
        </w:rPr>
        <w:t xml:space="preserve"> Prenez un temps de prière pour confesser à Dieu un péché spécifique et recevez par la foi son pardon. Remerciez-le pour cette purification.</w:t>
      </w:r>
    </w:p>
    <w:p>
      <w:r>
        <w:rPr>
          <w:b w:val="0"/>
          <w:i w:val="0"/>
        </w:rPr>
        <w:t>---</w:t>
      </w:r>
    </w:p>
    <w:p>
      <w:r>
        <w:rPr>
          <w:b w:val="0"/>
          <w:i w:val="0"/>
        </w:rPr>
        <w:t>Fiche 4 : Ne Pas Confondre Repentance et Culpabilité</w:t>
      </w:r>
      <w:r>
        <w:rPr>
          <w:b/>
          <w:i w:val="0"/>
        </w:rPr>
      </w:r>
    </w:p>
    <w:p>
      <w:pPr>
        <w:pStyle w:val="ListBullet"/>
      </w:pPr>
      <w:r>
        <w:rPr>
          <w:b w:val="0"/>
          <w:i w:val="0"/>
        </w:rPr>
        <w:t>Titre :</w:t>
      </w:r>
      <w:r>
        <w:rPr>
          <w:b/>
          <w:i w:val="0"/>
        </w:rPr>
        <w:t xml:space="preserve"> La Joie du Salut, Pas le Poids de la Culpabilité</w:t>
      </w:r>
    </w:p>
    <w:p>
      <w:pPr>
        <w:pStyle w:val="ListBullet"/>
      </w:pPr>
      <w:r>
        <w:rPr>
          <w:b w:val="0"/>
          <w:i w:val="0"/>
        </w:rPr>
        <w:t>Verset clé :</w:t>
      </w:r>
      <w:r>
        <w:rPr>
          <w:b/>
          <w:i w:val="0"/>
        </w:rPr>
        <w:t xml:space="preserve"> 2 Corinthiens 7 : 10 - « En effet, la tristesse selon Dieu produit une repentance à salut dont on ne se repent jamais, tandis que la tristesse du monde produit la mort. »</w:t>
      </w:r>
      <w:r>
        <w:rPr>
          <w:b/>
          <w:i/>
        </w:rPr>
      </w:r>
    </w:p>
    <w:p>
      <w:pPr>
        <w:pStyle w:val="ListBullet"/>
      </w:pPr>
      <w:r>
        <w:rPr>
          <w:b w:val="0"/>
          <w:i w:val="0"/>
        </w:rPr>
        <w:t>Explication ou objectif :</w:t>
      </w:r>
      <w:r>
        <w:rPr>
          <w:b/>
          <w:i w:val="0"/>
        </w:rPr>
        <w:t xml:space="preserve"> Distinguer la tristesse saine qui mène à la repentance et au salut, de la tristesse accablante qui paralyse et ne mène à rien.</w:t>
      </w:r>
    </w:p>
    <w:p>
      <w:pPr>
        <w:pStyle w:val="ListBullet"/>
      </w:pPr>
      <w:r>
        <w:rPr>
          <w:b w:val="0"/>
          <w:i w:val="0"/>
        </w:rPr>
        <w:t>Réflexion :</w:t>
      </w:r>
      <w:r>
        <w:rPr>
          <w:b/>
          <w:i w:val="0"/>
        </w:rPr>
      </w:r>
    </w:p>
    <w:p>
      <w:r>
        <w:rPr>
          <w:b w:val="0"/>
          <w:i w:val="0"/>
        </w:rPr>
        <w:t xml:space="preserve">    1.  Quelle est la différence fondamentale entre la "tristesse selon Dieu" et la "tristesse du monde" ?</w:t>
      </w:r>
    </w:p>
    <w:p>
      <w:r>
        <w:rPr>
          <w:b w:val="0"/>
          <w:i w:val="0"/>
        </w:rPr>
        <w:t xml:space="preserve">           </w:t>
      </w:r>
      <w:r>
        <w:rPr>
          <w:b w:val="0"/>
          <w:i/>
        </w:rPr>
        <w:t>Réponse suggérée :* La tristesse selon Dieu conduit au changement et à la restauration, tandis que la tristesse du monde mène au désespoir et à la destruction.</w:t>
      </w:r>
    </w:p>
    <w:p>
      <w:r>
        <w:rPr>
          <w:b w:val="0"/>
          <w:i w:val="0"/>
        </w:rPr>
        <w:t xml:space="preserve">    2.  Comment peut-on éviter de tomber dans une culpabilité paralysante en cherchant la repentance ?</w:t>
      </w:r>
    </w:p>
    <w:p>
      <w:r>
        <w:rPr>
          <w:b w:val="0"/>
          <w:i w:val="0"/>
        </w:rPr>
        <w:t xml:space="preserve">           </w:t>
      </w:r>
      <w:r>
        <w:rPr>
          <w:b w:val="0"/>
          <w:i/>
        </w:rPr>
        <w:t>Réponse suggérée :* En se concentrant sur la grâce et le pardon de Dieu, et en se rappelant que la repentance est un pas vers la liberté, pas une condamnation.</w:t>
      </w:r>
    </w:p>
    <w:p>
      <w:pPr>
        <w:pStyle w:val="ListBullet"/>
      </w:pPr>
      <w:r>
        <w:rPr>
          <w:b w:val="0"/>
          <w:i w:val="0"/>
        </w:rPr>
        <w:t>Citation d’un héros de la foi :</w:t>
      </w:r>
      <w:r>
        <w:rPr>
          <w:b/>
          <w:i w:val="0"/>
        </w:rPr>
        <w:t xml:space="preserve"> "Ne laissez pas la culpabilité vous retenir, laissez la grâce vous propulser." - Billy Graham</w:t>
      </w:r>
    </w:p>
    <w:p>
      <w:pPr>
        <w:pStyle w:val="ListBullet"/>
      </w:pPr>
      <w:r>
        <w:rPr>
          <w:b w:val="0"/>
          <w:i w:val="0"/>
        </w:rPr>
        <w:t>Activité créative ou illustration collaborative :</w:t>
      </w:r>
      <w:r>
        <w:rPr>
          <w:b/>
          <w:i w:val="0"/>
        </w:rPr>
        <w:t xml:space="preserve"> Faire un dessin où un personnage est lourdement chargé de chaînes (culpabilité). Puis, à côté, le même personnage, mais léger, avec des ailes (liberté par la repentance). Les participants peuvent colorier ou décorer les ailes.</w:t>
      </w:r>
    </w:p>
    <w:p>
      <w:pPr>
        <w:pStyle w:val="ListBullet"/>
      </w:pPr>
      <w:r>
        <w:rPr>
          <w:b w:val="0"/>
          <w:i w:val="0"/>
        </w:rPr>
        <w:t>Défi pratique à mettre en œuvre après le partage :</w:t>
      </w:r>
      <w:r>
        <w:rPr>
          <w:b/>
          <w:i w:val="0"/>
        </w:rPr>
        <w:t xml:space="preserve"> Si vous vous sentez accablé par la culpabilité, rappelez-vous que Dieu vous offre le pardon. Cherchez un verset biblique qui parle de la liberté en Christ et méditez-le.</w:t>
      </w:r>
    </w:p>
    <w:p>
      <w:r>
        <w:rPr>
          <w:b w:val="0"/>
          <w:i w:val="0"/>
        </w:rPr>
        <w:t>---</w:t>
      </w:r>
    </w:p>
    <w:p>
      <w:r>
        <w:rPr>
          <w:b w:val="0"/>
          <w:i w:val="0"/>
        </w:rPr>
        <w:t>Fiche 5 : La Responsabilité Personnelle : Un Acte de Maturité</w:t>
      </w:r>
      <w:r>
        <w:rPr>
          <w:b/>
          <w:i w:val="0"/>
        </w:rPr>
      </w:r>
    </w:p>
    <w:p>
      <w:pPr>
        <w:pStyle w:val="ListBullet"/>
      </w:pPr>
      <w:r>
        <w:rPr>
          <w:b w:val="0"/>
          <w:i w:val="0"/>
        </w:rPr>
        <w:t>Titre :</w:t>
      </w:r>
      <w:r>
        <w:rPr>
          <w:b/>
          <w:i w:val="0"/>
        </w:rPr>
        <w:t xml:space="preserve"> Assumer Son Chemin</w:t>
      </w:r>
    </w:p>
    <w:p>
      <w:pPr>
        <w:pStyle w:val="ListBullet"/>
      </w:pPr>
      <w:r>
        <w:rPr>
          <w:b w:val="0"/>
          <w:i w:val="0"/>
        </w:rPr>
        <w:t>Verset clé :</w:t>
      </w:r>
      <w:r>
        <w:rPr>
          <w:b/>
          <w:i w:val="0"/>
        </w:rPr>
        <w:t xml:space="preserve"> Genèse 4 : 7 - « ...le péché se couche à la porte, et ses désirs se portent vers toi : mais toi, domine sur lui. »</w:t>
      </w:r>
      <w:r>
        <w:rPr>
          <w:b/>
          <w:i/>
        </w:rPr>
      </w:r>
    </w:p>
    <w:p>
      <w:pPr>
        <w:pStyle w:val="ListBullet"/>
      </w:pPr>
      <w:r>
        <w:rPr>
          <w:b w:val="0"/>
          <w:i w:val="0"/>
        </w:rPr>
        <w:t>Explication ou objectif :</w:t>
      </w:r>
      <w:r>
        <w:rPr>
          <w:b/>
          <w:i w:val="0"/>
        </w:rPr>
        <w:t xml:space="preserve"> Reconnaître que la repentance implique d'accepter sa responsabilité personnelle, sans chercher d'excuses.</w:t>
      </w:r>
    </w:p>
    <w:p>
      <w:pPr>
        <w:pStyle w:val="ListBullet"/>
      </w:pPr>
      <w:r>
        <w:rPr>
          <w:b w:val="0"/>
          <w:i w:val="0"/>
        </w:rPr>
        <w:t>Réflexion :</w:t>
      </w:r>
      <w:r>
        <w:rPr>
          <w:b/>
          <w:i w:val="0"/>
        </w:rPr>
      </w:r>
    </w:p>
    <w:p>
      <w:r>
        <w:rPr>
          <w:b w:val="0"/>
          <w:i w:val="0"/>
        </w:rPr>
        <w:t xml:space="preserve">    1.  Pourquoi est-il crucial d'accepter sa propre responsabilité dans le processus de repentance ?</w:t>
      </w:r>
    </w:p>
    <w:p>
      <w:r>
        <w:rPr>
          <w:b w:val="0"/>
          <w:i w:val="0"/>
        </w:rPr>
        <w:t xml:space="preserve">           </w:t>
      </w:r>
      <w:r>
        <w:rPr>
          <w:b w:val="0"/>
          <w:i/>
        </w:rPr>
        <w:t>Réponse suggérée :* Sans cette acceptation, on ne peut pas vraiment changer de direction, car on rejette la faute sur les autres ou sur les circonstances.</w:t>
      </w:r>
    </w:p>
    <w:p>
      <w:r>
        <w:rPr>
          <w:b w:val="0"/>
          <w:i w:val="0"/>
        </w:rPr>
        <w:t xml:space="preserve">    2.  Comment la notion d'héritage ou de contexte familial peut-elle être utilisée comme une excuse pour ne pas se repentir ?</w:t>
      </w:r>
    </w:p>
    <w:p>
      <w:r>
        <w:rPr>
          <w:b w:val="0"/>
          <w:i w:val="0"/>
        </w:rPr>
        <w:t xml:space="preserve">           </w:t>
      </w:r>
      <w:r>
        <w:rPr>
          <w:b w:val="0"/>
          <w:i/>
        </w:rPr>
        <w:t>Réponse suggérée :* On peut penser que les fautes de nos ancêtres ou notre environnement nous excusent, alors que Dieu nous appelle à dominer sur le péché, quelle que soit notre histoire.</w:t>
      </w:r>
    </w:p>
    <w:p>
      <w:pPr>
        <w:pStyle w:val="ListBullet"/>
      </w:pPr>
      <w:r>
        <w:rPr>
          <w:b w:val="0"/>
          <w:i w:val="0"/>
        </w:rPr>
        <w:t>Citation d’un héros de la foi :</w:t>
      </w:r>
      <w:r>
        <w:rPr>
          <w:b/>
          <w:i w:val="0"/>
        </w:rPr>
        <w:t xml:space="preserve"> "L'excuse est l'ennemie de la croissance." - David Wilkerson</w:t>
      </w:r>
    </w:p>
    <w:p>
      <w:pPr>
        <w:pStyle w:val="ListBullet"/>
      </w:pPr>
      <w:r>
        <w:rPr>
          <w:b w:val="0"/>
          <w:i w:val="0"/>
        </w:rPr>
        <w:t>Activité créative ou illustration collaborative :</w:t>
      </w:r>
      <w:r>
        <w:rPr>
          <w:b/>
          <w:i w:val="0"/>
        </w:rPr>
        <w:t xml:space="preserve"> Dessiner une carte routière. Sur une partie, on dessine des chemins tortueux avec des panneaux "Excuse", "C'est la faute de...", "Je n'y peux rien". Sur l'autre partie, un chemin plus droit avec des panneaux "Responsabilité", "Je choisis", "Je me détourne". Les participants marquent leur choix sur la carte.</w:t>
      </w:r>
    </w:p>
    <w:p>
      <w:pPr>
        <w:pStyle w:val="ListBullet"/>
      </w:pPr>
      <w:r>
        <w:rPr>
          <w:b w:val="0"/>
          <w:i w:val="0"/>
        </w:rPr>
        <w:t>Défi pratique à mettre en œuvre après le partage :</w:t>
      </w:r>
      <w:r>
        <w:rPr>
          <w:b/>
          <w:i w:val="0"/>
        </w:rPr>
        <w:t xml:space="preserve"> Identifiez une situation où vous avez tendance à rejeter la faute sur quelqu'un d'autre. Cette semaine, prenez la responsabilité de vos actions et de vos paroles dans cette situation.</w:t>
      </w:r>
    </w:p>
    <w:p>
      <w:r>
        <w:rPr>
          <w:b w:val="0"/>
          <w:i w:val="0"/>
        </w:rPr>
        <w:t>---</w:t>
      </w:r>
    </w:p>
    <w:p>
      <w:pPr>
        <w:pStyle w:val="Heading3"/>
      </w:pPr>
      <w:r>
        <w:t>Groupe 2 : La Transformation - Les Fruits de la Repentance</w:t>
      </w:r>
    </w:p>
    <w:p>
      <w:r>
        <w:rPr>
          <w:b w:val="0"/>
          <w:i w:val="0"/>
        </w:rPr>
        <w:t>Sous-thème :</w:t>
      </w:r>
      <w:r>
        <w:rPr>
          <w:b/>
          <w:i w:val="0"/>
        </w:rPr>
        <w:t xml:space="preserve"> Mettre en pratique les trois étapes de la repentance : confession, réparation, et transformation concrète de vie.</w:t>
      </w:r>
    </w:p>
    <w:p>
      <w:r>
        <w:rPr>
          <w:b w:val="0"/>
          <w:i w:val="0"/>
        </w:rPr>
        <w:t>---</w:t>
      </w:r>
    </w:p>
    <w:p>
      <w:r>
        <w:rPr>
          <w:b w:val="0"/>
          <w:i w:val="0"/>
        </w:rPr>
        <w:t>Fiche 1 : Confesser pour Libérer</w:t>
      </w:r>
      <w:r>
        <w:rPr>
          <w:b/>
          <w:i w:val="0"/>
        </w:rPr>
      </w:r>
    </w:p>
    <w:p>
      <w:pPr>
        <w:pStyle w:val="ListBullet"/>
      </w:pPr>
      <w:r>
        <w:rPr>
          <w:b w:val="0"/>
          <w:i w:val="0"/>
        </w:rPr>
        <w:t>Titre :</w:t>
      </w:r>
      <w:r>
        <w:rPr>
          <w:b/>
          <w:i w:val="0"/>
        </w:rPr>
        <w:t xml:space="preserve"> Parler Vrai pour Avancer</w:t>
      </w:r>
    </w:p>
    <w:p>
      <w:pPr>
        <w:pStyle w:val="ListBullet"/>
      </w:pPr>
      <w:r>
        <w:rPr>
          <w:b w:val="0"/>
          <w:i w:val="0"/>
        </w:rPr>
        <w:t>Verset clé :</w:t>
      </w:r>
      <w:r>
        <w:rPr>
          <w:b/>
          <w:i w:val="0"/>
        </w:rPr>
        <w:t xml:space="preserve"> Psaumes 32 : 5 - « Je t'ai fait connaître mon péché, je n'ai pas caché mon iniquité ; J'ai dit, J'avouerai mes transgressions à l'Éternel ! Et tu as effacé la peine de mon péché. »</w:t>
      </w:r>
      <w:r>
        <w:rPr>
          <w:b/>
          <w:i/>
        </w:rPr>
      </w:r>
    </w:p>
    <w:p>
      <w:pPr>
        <w:pStyle w:val="ListBullet"/>
      </w:pPr>
      <w:r>
        <w:rPr>
          <w:b w:val="0"/>
          <w:i w:val="0"/>
        </w:rPr>
        <w:t>Explication ou objectif :</w:t>
      </w:r>
      <w:r>
        <w:rPr>
          <w:b/>
          <w:i w:val="0"/>
        </w:rPr>
        <w:t xml:space="preserve"> Comprendre la confession comme un acte de reconnaissance et de déclaration de nos péchés à Dieu et, si nécessaire, aux autres, afin d'être purifiés.</w:t>
      </w:r>
    </w:p>
    <w:p>
      <w:pPr>
        <w:pStyle w:val="ListBullet"/>
      </w:pPr>
      <w:r>
        <w:rPr>
          <w:b w:val="0"/>
          <w:i w:val="0"/>
        </w:rPr>
        <w:t>Réflexion :</w:t>
      </w:r>
      <w:r>
        <w:rPr>
          <w:b/>
          <w:i w:val="0"/>
        </w:rPr>
      </w:r>
    </w:p>
    <w:p>
      <w:r>
        <w:rPr>
          <w:b w:val="0"/>
          <w:i w:val="0"/>
        </w:rPr>
        <w:t xml:space="preserve">    1.  Quelle est la différence entre "confesser" et "avouer" dans le contexte biblique ?</w:t>
      </w:r>
    </w:p>
    <w:p>
      <w:r>
        <w:rPr>
          <w:b w:val="0"/>
          <w:i w:val="0"/>
        </w:rPr>
        <w:t xml:space="preserve">           </w:t>
      </w:r>
      <w:r>
        <w:rPr>
          <w:b w:val="0"/>
          <w:i/>
        </w:rPr>
        <w:t>Réponse suggérée :* Confesser est une déclaration publique ou à Dieu, reconnaissant la vérité. Avouer peut impliquer une réticence. Ici, c'est une déclaration volontaire qui ouvre à la grâce.</w:t>
      </w:r>
    </w:p>
    <w:p>
      <w:r>
        <w:rPr>
          <w:b w:val="0"/>
          <w:i w:val="0"/>
        </w:rPr>
        <w:t xml:space="preserve">    2.  Dans quels cas est-il important de confesser ses péchés à une autre personne ou à l'église ?</w:t>
      </w:r>
    </w:p>
    <w:p>
      <w:r>
        <w:rPr>
          <w:b w:val="0"/>
          <w:i w:val="0"/>
        </w:rPr>
        <w:t xml:space="preserve">           </w:t>
      </w:r>
      <w:r>
        <w:rPr>
          <w:b w:val="0"/>
          <w:i/>
        </w:rPr>
        <w:t>Réponse suggérée :* Lorsque le péché a blessé directement une autre personne, ou lorsqu'il est public et nuit à la communauté.</w:t>
      </w:r>
    </w:p>
    <w:p>
      <w:pPr>
        <w:pStyle w:val="ListBullet"/>
      </w:pPr>
      <w:r>
        <w:rPr>
          <w:b w:val="0"/>
          <w:i w:val="0"/>
        </w:rPr>
        <w:t>Citation d’un héros de la foi :</w:t>
      </w:r>
      <w:r>
        <w:rPr>
          <w:b/>
          <w:i w:val="0"/>
        </w:rPr>
        <w:t xml:space="preserve"> "La confession n'est pas une excuse pour pécher, mais le chemin pour quitter le péché." - William Booth</w:t>
      </w:r>
    </w:p>
    <w:p>
      <w:pPr>
        <w:pStyle w:val="ListBullet"/>
      </w:pPr>
      <w:r>
        <w:rPr>
          <w:b w:val="0"/>
          <w:i w:val="0"/>
        </w:rPr>
        <w:t>Activité créative ou illustration collaborative :</w:t>
      </w:r>
      <w:r>
        <w:rPr>
          <w:b/>
          <w:i w:val="0"/>
        </w:rPr>
        <w:t xml:space="preserve"> Créer un "arbre de la confession". Les racines représentent les péchés cachés ou reconnus, le tronc représente l'acte de confesser à Dieu, et les branches montantes représentent la libération et la purification. Les participants écrivent leurs confessions sur des feuilles qui sont ensuite accrochées à l'arbre.</w:t>
      </w:r>
    </w:p>
    <w:p>
      <w:pPr>
        <w:pStyle w:val="ListBullet"/>
      </w:pPr>
      <w:r>
        <w:rPr>
          <w:b w:val="0"/>
          <w:i w:val="0"/>
        </w:rPr>
        <w:t>Défi pratique à mettre en œuvre après le partage :</w:t>
      </w:r>
      <w:r>
        <w:rPr>
          <w:b/>
          <w:i w:val="0"/>
        </w:rPr>
        <w:t xml:space="preserve"> Si un péché vous pèse particulièrement, prenez un temps pour le confesser sincèrement à Dieu. Si le Saint-Esprit vous guide, confessez-le à une personne de confiance ou à votre responsable spirituel.</w:t>
      </w:r>
    </w:p>
    <w:p>
      <w:r>
        <w:rPr>
          <w:b w:val="0"/>
          <w:i w:val="0"/>
        </w:rPr>
        <w:t>---</w:t>
      </w:r>
    </w:p>
    <w:p>
      <w:r>
        <w:rPr>
          <w:b w:val="0"/>
          <w:i w:val="0"/>
        </w:rPr>
        <w:t>Fiche 2 : La Réparation : Montrer la Sincérité du Cœur</w:t>
      </w:r>
      <w:r>
        <w:rPr>
          <w:b/>
          <w:i w:val="0"/>
        </w:rPr>
      </w:r>
    </w:p>
    <w:p>
      <w:pPr>
        <w:pStyle w:val="ListBullet"/>
      </w:pPr>
      <w:r>
        <w:rPr>
          <w:b w:val="0"/>
          <w:i w:val="0"/>
        </w:rPr>
        <w:t>Titre :</w:t>
      </w:r>
      <w:r>
        <w:rPr>
          <w:b/>
          <w:i w:val="0"/>
        </w:rPr>
        <w:t xml:space="preserve"> L'Acte qui Valide la Parole</w:t>
      </w:r>
    </w:p>
    <w:p>
      <w:pPr>
        <w:pStyle w:val="ListBullet"/>
      </w:pPr>
      <w:r>
        <w:rPr>
          <w:b w:val="0"/>
          <w:i w:val="0"/>
        </w:rPr>
        <w:t>Verset clé :</w:t>
      </w:r>
      <w:r>
        <w:rPr>
          <w:b/>
          <w:i w:val="0"/>
        </w:rPr>
        <w:t xml:space="preserve"> Luc 19 : 8 - « Mais Zachée, se tenant devant le Seigneur, lui dit : Voici, Seigneur, je donne aux pauvres la moitié de mes biens, et, si j'ai fait tort de quelque chose à quelqu'un, je lui rends le quadruple. »</w:t>
      </w:r>
      <w:r>
        <w:rPr>
          <w:b/>
          <w:i/>
        </w:rPr>
      </w:r>
    </w:p>
    <w:p>
      <w:pPr>
        <w:pStyle w:val="ListBullet"/>
      </w:pPr>
      <w:r>
        <w:rPr>
          <w:b w:val="0"/>
          <w:i w:val="0"/>
        </w:rPr>
        <w:t>Explication ou objectif :</w:t>
      </w:r>
      <w:r>
        <w:rPr>
          <w:b/>
          <w:i w:val="0"/>
        </w:rPr>
        <w:t xml:space="preserve"> Reconnaître que la repentance sincère implique souvent des actes de réparation ou de restitution pour les torts causés.</w:t>
      </w:r>
    </w:p>
    <w:p>
      <w:pPr>
        <w:pStyle w:val="ListBullet"/>
      </w:pPr>
      <w:r>
        <w:rPr>
          <w:b w:val="0"/>
          <w:i w:val="0"/>
        </w:rPr>
        <w:t>Réflexion :</w:t>
      </w:r>
      <w:r>
        <w:rPr>
          <w:b/>
          <w:i w:val="0"/>
        </w:rPr>
      </w:r>
    </w:p>
    <w:p>
      <w:r>
        <w:rPr>
          <w:b w:val="0"/>
          <w:i w:val="0"/>
        </w:rPr>
        <w:t xml:space="preserve">    1.  Pourquoi la restitution est-elle souvent un élément clé d'une repentance authentique ?</w:t>
      </w:r>
    </w:p>
    <w:p>
      <w:r>
        <w:rPr>
          <w:b w:val="0"/>
          <w:i w:val="0"/>
        </w:rPr>
        <w:t xml:space="preserve">           </w:t>
      </w:r>
      <w:r>
        <w:rPr>
          <w:b w:val="0"/>
          <w:i/>
        </w:rPr>
        <w:t>Réponse suggérée :* Elle démontre que le changement d'attitude n'est pas seulement un sentiment, mais une volonté concrète de réparer les dégâts.</w:t>
      </w:r>
    </w:p>
    <w:p>
      <w:r>
        <w:rPr>
          <w:b w:val="0"/>
          <w:i w:val="0"/>
        </w:rPr>
        <w:t xml:space="preserve">    2.  Qu'est-ce que cela signifie quand on ne peut pas "réparer" directement quelque chose ?</w:t>
      </w:r>
    </w:p>
    <w:p>
      <w:r>
        <w:rPr>
          <w:b w:val="0"/>
          <w:i w:val="0"/>
        </w:rPr>
        <w:t xml:space="preserve">           </w:t>
      </w:r>
      <w:r>
        <w:rPr>
          <w:b w:val="0"/>
          <w:i/>
        </w:rPr>
        <w:t>Réponse suggérée :* Cela peut signifier faire preuve de générosité envers d'autres, ou entreprendre une action symbolique qui témoigne de la repentance. L'intention et la disponibilité sont clés.</w:t>
      </w:r>
    </w:p>
    <w:p>
      <w:pPr>
        <w:pStyle w:val="ListBullet"/>
      </w:pPr>
      <w:r>
        <w:rPr>
          <w:b w:val="0"/>
          <w:i w:val="0"/>
        </w:rPr>
        <w:t>Citation d’un héros de la foi :</w:t>
      </w:r>
      <w:r>
        <w:rPr>
          <w:b/>
          <w:i w:val="0"/>
        </w:rPr>
        <w:t xml:space="preserve"> "La foi sans les œuvres est morte ; la repentance sans la restitution est stérile." - Hudson Taylor</w:t>
      </w:r>
    </w:p>
    <w:p>
      <w:pPr>
        <w:pStyle w:val="ListBullet"/>
      </w:pPr>
      <w:r>
        <w:rPr>
          <w:b w:val="0"/>
          <w:i w:val="0"/>
        </w:rPr>
        <w:t>Activité créative ou illustration collaborative :</w:t>
      </w:r>
      <w:r>
        <w:rPr>
          <w:b/>
          <w:i w:val="0"/>
        </w:rPr>
        <w:t xml:space="preserve"> Créer une "main qui rend". Dessiner une grande main ouverte. Sur les doigts, écrire des exemples d'actes de réparation (rendre un objet, s'excuser sincèrement, faire un geste gentil, donner à ceux dans le besoin, etc.). Les participants peuvent décorer la main.</w:t>
      </w:r>
    </w:p>
    <w:p>
      <w:pPr>
        <w:pStyle w:val="ListBullet"/>
      </w:pPr>
      <w:r>
        <w:rPr>
          <w:b w:val="0"/>
          <w:i w:val="0"/>
        </w:rPr>
        <w:t>Défi pratique à mettre en œuvre après le partage :</w:t>
      </w:r>
      <w:r>
        <w:rPr>
          <w:b/>
          <w:i w:val="0"/>
        </w:rPr>
        <w:t xml:space="preserve"> Pensez à une situation où vous avez blessé quelqu'un. Si possible, faites un geste concret pour réparer la relation ou pour montrer votre regret (sans que ce soit une obligation, mais une démarche du cœur).</w:t>
      </w:r>
    </w:p>
    <w:p>
      <w:r>
        <w:rPr>
          <w:b w:val="0"/>
          <w:i w:val="0"/>
        </w:rPr>
        <w:t>---</w:t>
      </w:r>
    </w:p>
    <w:p>
      <w:r>
        <w:rPr>
          <w:b w:val="0"/>
          <w:i w:val="0"/>
        </w:rPr>
        <w:t>Fiche 3 : La Transformation : Une Vie Nouvelle en Action</w:t>
      </w:r>
      <w:r>
        <w:rPr>
          <w:b/>
          <w:i w:val="0"/>
        </w:rPr>
      </w:r>
    </w:p>
    <w:p>
      <w:pPr>
        <w:pStyle w:val="ListBullet"/>
      </w:pPr>
      <w:r>
        <w:rPr>
          <w:b w:val="0"/>
          <w:i w:val="0"/>
        </w:rPr>
        <w:t>Titre :</w:t>
      </w:r>
      <w:r>
        <w:rPr>
          <w:b/>
          <w:i w:val="0"/>
        </w:rPr>
        <w:t xml:space="preserve"> Porter les Fruits du Changement</w:t>
      </w:r>
    </w:p>
    <w:p>
      <w:pPr>
        <w:pStyle w:val="ListBullet"/>
      </w:pPr>
      <w:r>
        <w:rPr>
          <w:b w:val="0"/>
          <w:i w:val="0"/>
        </w:rPr>
        <w:t>Verset clé :</w:t>
      </w:r>
      <w:r>
        <w:rPr>
          <w:b/>
          <w:i w:val="0"/>
        </w:rPr>
        <w:t xml:space="preserve"> Actes 26 : 20 - « ...j’ai prêché la repentance et la conversion à Dieu, avec la pratique d‘œuvres dignes de la repentance. »</w:t>
      </w:r>
      <w:r>
        <w:rPr>
          <w:b/>
          <w:i/>
        </w:rPr>
      </w:r>
    </w:p>
    <w:p>
      <w:pPr>
        <w:pStyle w:val="ListBullet"/>
      </w:pPr>
      <w:r>
        <w:rPr>
          <w:b w:val="0"/>
          <w:i w:val="0"/>
        </w:rPr>
        <w:t>Explication ou objectif :</w:t>
      </w:r>
      <w:r>
        <w:rPr>
          <w:b/>
          <w:i w:val="0"/>
        </w:rPr>
        <w:t xml:space="preserve"> Comprendre que la transformation est le résultat visible de la repentance, manifestée par des actions et un nouveau mode de vie.</w:t>
      </w:r>
    </w:p>
    <w:p>
      <w:pPr>
        <w:pStyle w:val="ListBullet"/>
      </w:pPr>
      <w:r>
        <w:rPr>
          <w:b w:val="0"/>
          <w:i w:val="0"/>
        </w:rPr>
        <w:t>Réflexion :</w:t>
      </w:r>
      <w:r>
        <w:rPr>
          <w:b/>
          <w:i w:val="0"/>
        </w:rPr>
      </w:r>
    </w:p>
    <w:p>
      <w:r>
        <w:rPr>
          <w:b w:val="0"/>
          <w:i w:val="0"/>
        </w:rPr>
        <w:t xml:space="preserve">    1.  Pourquoi la Bible parle-t-elle d'"œuvres dignes de repentance" ?</w:t>
      </w:r>
    </w:p>
    <w:p>
      <w:r>
        <w:rPr>
          <w:b w:val="0"/>
          <w:i w:val="0"/>
        </w:rPr>
        <w:t xml:space="preserve">           </w:t>
      </w:r>
      <w:r>
        <w:rPr>
          <w:b w:val="0"/>
          <w:i/>
        </w:rPr>
        <w:t>Réponse suggérée :* Ces "œuvres" ne sont pas pour gagner le salut, mais pour témoigner que le cœur a changé et que la vie est alignée avec la volonté de Dieu.</w:t>
      </w:r>
    </w:p>
    <w:p>
      <w:r>
        <w:rPr>
          <w:b w:val="0"/>
          <w:i w:val="0"/>
        </w:rPr>
        <w:t xml:space="preserve">    2.  Comment reconnaître si une "repentance" est véritablement transformatrice ?</w:t>
      </w:r>
    </w:p>
    <w:p>
      <w:r>
        <w:rPr>
          <w:b w:val="0"/>
          <w:i w:val="0"/>
        </w:rPr>
        <w:t xml:space="preserve">           </w:t>
      </w:r>
      <w:r>
        <w:rPr>
          <w:b w:val="0"/>
          <w:i/>
        </w:rPr>
        <w:t>Réponse suggérée :* En observant une persévérance dans le changement de comportement, une production continue de fruits de l'Esprit (amour, joie, paix, etc.) et un éloignement des anciennes mauvaises habitudes.</w:t>
      </w:r>
    </w:p>
    <w:p>
      <w:pPr>
        <w:pStyle w:val="ListBullet"/>
      </w:pPr>
      <w:r>
        <w:rPr>
          <w:b w:val="0"/>
          <w:i w:val="0"/>
        </w:rPr>
        <w:t>Citation d’un héros de la foi :</w:t>
      </w:r>
      <w:r>
        <w:rPr>
          <w:b/>
          <w:i w:val="0"/>
        </w:rPr>
        <w:t xml:space="preserve"> "Ne te contente pas d'être lavé, mais vis une vie nouvelle." - Smith Wigglesworth</w:t>
      </w:r>
    </w:p>
    <w:p>
      <w:pPr>
        <w:pStyle w:val="ListBullet"/>
      </w:pPr>
      <w:r>
        <w:rPr>
          <w:b w:val="0"/>
          <w:i w:val="0"/>
        </w:rPr>
        <w:t>Activité créative ou illustration collaborative :</w:t>
      </w:r>
      <w:r>
        <w:rPr>
          <w:b/>
          <w:i w:val="0"/>
        </w:rPr>
        <w:t xml:space="preserve"> Créer un "arbre de vie transformé". Dessiner un arbre (peut-être une graine au début). Les participants ajoutent des branches, des feuilles, des fruits représentant les changements positifs dans leur vie depuis qu'ils ont embrassé la repentance et la transformation (patience, pardon, amour, service, etc.).</w:t>
      </w:r>
    </w:p>
    <w:p>
      <w:pPr>
        <w:pStyle w:val="ListBullet"/>
      </w:pPr>
      <w:r>
        <w:rPr>
          <w:b w:val="0"/>
          <w:i w:val="0"/>
        </w:rPr>
        <w:t>Défi pratique à mettre en œuvre après le partage :</w:t>
      </w:r>
      <w:r>
        <w:rPr>
          <w:b/>
          <w:i w:val="0"/>
        </w:rPr>
        <w:t xml:space="preserve"> Identifiez un domaine de votre vie où vous souhaitez voir une transformation. Fixez-vous un petit objectif concret pour cette semaine qui démontre ce changement (ex: être plus patient, passer plus de temps dans la prière, lire la Bible davantage).</w:t>
      </w:r>
    </w:p>
    <w:p>
      <w:r>
        <w:rPr>
          <w:b w:val="0"/>
          <w:i w:val="0"/>
        </w:rPr>
        <w:t>---</w:t>
      </w:r>
    </w:p>
    <w:p>
      <w:r>
        <w:rPr>
          <w:b w:val="0"/>
          <w:i w:val="0"/>
        </w:rPr>
        <w:t>Fiche 4 : Le Couple Confession-Réparation-Transformation</w:t>
      </w:r>
      <w:r>
        <w:rPr>
          <w:b/>
          <w:i w:val="0"/>
        </w:rPr>
      </w:r>
    </w:p>
    <w:p>
      <w:pPr>
        <w:pStyle w:val="ListBullet"/>
      </w:pPr>
      <w:r>
        <w:rPr>
          <w:b w:val="0"/>
          <w:i w:val="0"/>
        </w:rPr>
        <w:t>Titre :</w:t>
      </w:r>
      <w:r>
        <w:rPr>
          <w:b/>
          <w:i w:val="0"/>
        </w:rPr>
        <w:t xml:space="preserve"> La Triple Alliance de la Nouvelle Vie</w:t>
      </w:r>
    </w:p>
    <w:p>
      <w:pPr>
        <w:pStyle w:val="ListBullet"/>
      </w:pPr>
      <w:r>
        <w:rPr>
          <w:b w:val="0"/>
          <w:i w:val="0"/>
        </w:rPr>
        <w:t>Verset clé :</w:t>
      </w:r>
      <w:r>
        <w:rPr>
          <w:b/>
          <w:i w:val="0"/>
        </w:rPr>
        <w:t xml:space="preserve"> Jacques 5 : 16 - « Confessez donc vos péchés les uns aux autres, et priez les uns pour les autres, afin que vous soyez guéris. »</w:t>
      </w:r>
      <w:r>
        <w:rPr>
          <w:b/>
          <w:i/>
        </w:rPr>
      </w:r>
    </w:p>
    <w:p>
      <w:pPr>
        <w:pStyle w:val="ListBullet"/>
      </w:pPr>
      <w:r>
        <w:rPr>
          <w:b w:val="0"/>
          <w:i w:val="0"/>
        </w:rPr>
        <w:t>Explication ou objectif :</w:t>
      </w:r>
      <w:r>
        <w:rPr>
          <w:b/>
          <w:i w:val="0"/>
        </w:rPr>
        <w:t xml:space="preserve"> Montrer comment ces trois étapes fonctionnent ensemble de manière intégrale pour un processus de repentance complet et efficace.</w:t>
      </w:r>
    </w:p>
    <w:p>
      <w:pPr>
        <w:pStyle w:val="ListBullet"/>
      </w:pPr>
      <w:r>
        <w:rPr>
          <w:b w:val="0"/>
          <w:i w:val="0"/>
        </w:rPr>
        <w:t>Réflexion :</w:t>
      </w:r>
      <w:r>
        <w:rPr>
          <w:b/>
          <w:i w:val="0"/>
        </w:rPr>
      </w:r>
    </w:p>
    <w:p>
      <w:r>
        <w:rPr>
          <w:b w:val="0"/>
          <w:i w:val="0"/>
        </w:rPr>
        <w:t xml:space="preserve">    1.  Pourquoi est-il risqué de ne faire que la confession sans la réparation ou la transformation ?</w:t>
      </w:r>
    </w:p>
    <w:p>
      <w:r>
        <w:rPr>
          <w:b w:val="0"/>
          <w:i w:val="0"/>
        </w:rPr>
        <w:t xml:space="preserve">           </w:t>
      </w:r>
      <w:r>
        <w:rPr>
          <w:b w:val="0"/>
          <w:i/>
        </w:rPr>
        <w:t>Réponse suggérée :* La confession seule peut rester superficielle, sans impact réel sur la vie. La réparation et la transformation sont la preuve de sa profondeur.</w:t>
      </w:r>
    </w:p>
    <w:p>
      <w:r>
        <w:rPr>
          <w:b w:val="0"/>
          <w:i w:val="0"/>
        </w:rPr>
        <w:t xml:space="preserve">    2.  Comment le fait de prier pour les autres, en confessant et en réparant, contribue-t-il à la guérison ?</w:t>
      </w:r>
    </w:p>
    <w:p>
      <w:r>
        <w:rPr>
          <w:b w:val="0"/>
          <w:i w:val="0"/>
        </w:rPr>
        <w:t xml:space="preserve">           </w:t>
      </w:r>
      <w:r>
        <w:rPr>
          <w:b w:val="0"/>
          <w:i/>
        </w:rPr>
        <w:t>Réponse suggérée :* Cela crée un environnement de soutien mutuel, où l'on s'encourage dans le chemin de la transformation et où la puissance de Dieu est invoquée pour guérir les blessures.</w:t>
      </w:r>
    </w:p>
    <w:p>
      <w:pPr>
        <w:pStyle w:val="ListBullet"/>
      </w:pPr>
      <w:r>
        <w:rPr>
          <w:b w:val="0"/>
          <w:i w:val="0"/>
        </w:rPr>
        <w:t>Citation d’un héros de la foi :</w:t>
      </w:r>
      <w:r>
        <w:rPr>
          <w:b/>
          <w:i w:val="0"/>
        </w:rPr>
        <w:t xml:space="preserve"> "La repentance est la porte, le pardon est le chemin, la transformation est la destination." - D. L. Moody</w:t>
      </w:r>
    </w:p>
    <w:p>
      <w:pPr>
        <w:pStyle w:val="ListBullet"/>
      </w:pPr>
      <w:r>
        <w:rPr>
          <w:b w:val="0"/>
          <w:i w:val="0"/>
        </w:rPr>
        <w:t>Activité créative ou illustration collaborative :</w:t>
      </w:r>
      <w:r>
        <w:rPr>
          <w:b/>
          <w:i w:val="0"/>
        </w:rPr>
        <w:t xml:space="preserve"> Dessiner un triangle. Chaque sommet représente une étape : Confession, Réparation, Transformation. Relier les sommets par des flèches pour montrer que ces étapes sont interdépendantes et cycliques. Les participants peuvent écrire un mot clé à l'intérieur de chaque segment de la flèche qui relie les étapes (ex: "Reconnaissance" pour Confession-&gt;Réparation, "Action" pour Réparation-&gt;Transformation, "Persévérance" pour Transformation-&gt;Confession).</w:t>
      </w:r>
    </w:p>
    <w:p>
      <w:pPr>
        <w:pStyle w:val="ListBullet"/>
      </w:pPr>
      <w:r>
        <w:rPr>
          <w:b w:val="0"/>
          <w:i w:val="0"/>
        </w:rPr>
        <w:t>Défi pratique à mettre en œuvre après le partage :</w:t>
      </w:r>
      <w:r>
        <w:rPr>
          <w:b/>
          <w:i w:val="0"/>
        </w:rPr>
        <w:t xml:space="preserve"> Priez pour quelqu'un dans votre entourage qui a besoin de guérison ou de transformation, en demandant à Dieu de vous montrer comment vous pouvez, humblement, participer à ce processus.</w:t>
      </w:r>
    </w:p>
    <w:p>
      <w:r>
        <w:rPr>
          <w:b w:val="0"/>
          <w:i w:val="0"/>
        </w:rPr>
        <w:t>---</w:t>
      </w:r>
    </w:p>
    <w:p>
      <w:r>
        <w:rPr>
          <w:b w:val="0"/>
          <w:i w:val="0"/>
        </w:rPr>
        <w:t>Fiche 5 : Vivre la Repentance au Quotidien</w:t>
      </w:r>
      <w:r>
        <w:rPr>
          <w:b/>
          <w:i w:val="0"/>
        </w:rPr>
      </w:r>
    </w:p>
    <w:p>
      <w:pPr>
        <w:pStyle w:val="ListBullet"/>
      </w:pPr>
      <w:r>
        <w:rPr>
          <w:b w:val="0"/>
          <w:i w:val="0"/>
        </w:rPr>
        <w:t>Titre :</w:t>
      </w:r>
      <w:r>
        <w:rPr>
          <w:b/>
          <w:i w:val="0"/>
        </w:rPr>
        <w:t xml:space="preserve"> Un Chemin sans Fin</w:t>
      </w:r>
    </w:p>
    <w:p>
      <w:pPr>
        <w:pStyle w:val="ListBullet"/>
      </w:pPr>
      <w:r>
        <w:rPr>
          <w:b w:val="0"/>
          <w:i w:val="0"/>
        </w:rPr>
        <w:t>Verset clé :</w:t>
      </w:r>
      <w:r>
        <w:rPr>
          <w:b/>
          <w:i w:val="0"/>
        </w:rPr>
        <w:t xml:space="preserve"> Proverbes 24 : 16 - « Car sept fois le juste tombe, et il se relève ; Mais les méchants sont précipités dans le malheur. »</w:t>
      </w:r>
      <w:r>
        <w:rPr>
          <w:b/>
          <w:i/>
        </w:rPr>
      </w:r>
    </w:p>
    <w:p>
      <w:pPr>
        <w:pStyle w:val="ListBullet"/>
      </w:pPr>
      <w:r>
        <w:rPr>
          <w:b w:val="0"/>
          <w:i w:val="0"/>
        </w:rPr>
        <w:t>Explication ou objectif :</w:t>
      </w:r>
      <w:r>
        <w:rPr>
          <w:b/>
          <w:i w:val="0"/>
        </w:rPr>
        <w:t xml:space="preserve"> Comprendre que la repentance n'est pas un événement unique, mais une attitude continue de retour à Dieu, particulièrement importante dans la vie quotidienne du disciple.</w:t>
      </w:r>
    </w:p>
    <w:p>
      <w:pPr>
        <w:pStyle w:val="ListBullet"/>
      </w:pPr>
      <w:r>
        <w:rPr>
          <w:b w:val="0"/>
          <w:i w:val="0"/>
        </w:rPr>
        <w:t>Réflexion :</w:t>
      </w:r>
      <w:r>
        <w:rPr>
          <w:b/>
          <w:i w:val="0"/>
        </w:rPr>
      </w:r>
    </w:p>
    <w:p>
      <w:r>
        <w:rPr>
          <w:b w:val="0"/>
          <w:i w:val="0"/>
        </w:rPr>
        <w:t xml:space="preserve">    1.  Que signifie "tomber et se relever" dans la vie d'un disciple ?</w:t>
      </w:r>
    </w:p>
    <w:p>
      <w:r>
        <w:rPr>
          <w:b w:val="0"/>
          <w:i w:val="0"/>
        </w:rPr>
        <w:t xml:space="preserve">           </w:t>
      </w:r>
      <w:r>
        <w:rPr>
          <w:b w:val="0"/>
          <w:i/>
        </w:rPr>
        <w:t>Réponse suggérée :* Cela signifie que même les croyants tombent dans le péché ou font des erreurs, mais ils ne restent pas à terre ; ils se repentent et se relèvent grâce à la grâce de Dieu.</w:t>
      </w:r>
    </w:p>
    <w:p>
      <w:r>
        <w:rPr>
          <w:b w:val="0"/>
          <w:i w:val="0"/>
        </w:rPr>
        <w:t xml:space="preserve">    2.  Comment cette attitude quotidienne de repentance nous aide-t-elle à grandir dans notre relation avec Jésus ?</w:t>
      </w:r>
    </w:p>
    <w:p>
      <w:r>
        <w:rPr>
          <w:b w:val="0"/>
          <w:i w:val="0"/>
        </w:rPr>
        <w:t xml:space="preserve">           </w:t>
      </w:r>
      <w:r>
        <w:rPr>
          <w:b w:val="0"/>
          <w:i/>
        </w:rPr>
        <w:t>Réponse suggérée :* Elle nous maintient humbles, dépendants de Dieu, et conscients de son amour constant, ce qui approfondit notre intimité avec Lui.</w:t>
      </w:r>
    </w:p>
    <w:p>
      <w:pPr>
        <w:pStyle w:val="ListBullet"/>
      </w:pPr>
      <w:r>
        <w:rPr>
          <w:b w:val="0"/>
          <w:i w:val="0"/>
        </w:rPr>
        <w:t>Citation d’un héros de la foi :</w:t>
      </w:r>
      <w:r>
        <w:rPr>
          <w:b/>
          <w:i w:val="0"/>
        </w:rPr>
        <w:t xml:space="preserve"> "Chaque jour est une nouvelle opportunité de se repentir et de s'approcher de Dieu." - Corrie ten Boom</w:t>
      </w:r>
    </w:p>
    <w:p>
      <w:pPr>
        <w:pStyle w:val="ListBullet"/>
      </w:pPr>
      <w:r>
        <w:rPr>
          <w:b w:val="0"/>
          <w:i w:val="0"/>
        </w:rPr>
        <w:t>Activité créative ou illustration collaborative :</w:t>
      </w:r>
      <w:r>
        <w:rPr>
          <w:b/>
          <w:i w:val="0"/>
        </w:rPr>
        <w:t xml:space="preserve"> Créer un calendrier "Repentance &amp; Transformation". Chaque jour, les participants peuvent noter une petite action ou une attitude qu'ils ont choisie de changer ou d'améliorer, ou une prière de remerciement pour la grâce de Dieu. Le calendrier devient un témoignage visuel de leur engagement.</w:t>
      </w:r>
    </w:p>
    <w:p>
      <w:pPr>
        <w:pStyle w:val="ListBullet"/>
      </w:pPr>
      <w:r>
        <w:rPr>
          <w:b w:val="0"/>
          <w:i w:val="0"/>
        </w:rPr>
        <w:t>Défi pratique à mettre en œuvre après le partage :</w:t>
      </w:r>
      <w:r>
        <w:rPr>
          <w:b/>
          <w:i w:val="0"/>
        </w:rPr>
        <w:t xml:space="preserve"> Choisissez un moment chaque jour (par exemple, le matin ou le soir) pour faire un bref examen de conscience, identifier toute chose à confesser et renouveler votre engagement à suivre Jésus.</w:t>
      </w:r>
    </w:p>
    <w:p>
      <w:r>
        <w:rPr>
          <w:b w:val="0"/>
          <w:i w:val="0"/>
        </w:rPr>
        <w:t>---</w:t>
      </w:r>
    </w:p>
    <w:p>
      <w:r>
        <w:rPr>
          <w:b w:val="0"/>
          <w:i w:val="0"/>
        </w:rPr>
        <w:t>Conclusion Commune :</w:t>
      </w:r>
      <w:r>
        <w:rPr>
          <w:b/>
          <w:i w:val="0"/>
        </w:rPr>
      </w:r>
    </w:p>
    <w:p>
      <w:r>
        <w:rPr>
          <w:b w:val="0"/>
          <w:i w:val="0"/>
        </w:rPr>
        <w:t>Être disciple de Jésus est un appel à une vie de transformation continue. La repentance n'est pas une porte que l'on franchit une seule fois, mais un chemin que l'on parcourt chaque jour. En nous repentant, nous changeons de direction, nous nous tournons vers Dieu avec confiance, sachant qu'il est fidèle pour nous pardonner. Les actes de confession, de réparation et la transformation de nos vies sont les preuves vivantes de cette nouvelle naissance.</w:t>
      </w:r>
    </w:p>
    <w:p>
      <w:r>
        <w:rPr>
          <w:b w:val="0"/>
          <w:i w:val="0"/>
        </w:rPr>
        <w:t>Prière Finale :</w:t>
      </w:r>
      <w:r>
        <w:rPr>
          <w:b/>
          <w:i w:val="0"/>
        </w:rPr>
      </w:r>
    </w:p>
    <w:p>
      <w:r>
        <w:rPr>
          <w:b w:val="0"/>
          <w:i w:val="0"/>
        </w:rPr>
        <w:t>Père céleste, nous te remercions pour ce temps passé ensemble. Merci pour l'enseignement de ta Parole qui nous révèle la profondeur de ton amour et la voie de la transformation. Aide-nous, Seigneur, à intégrer la repentance non pas comme un fardeau, mais comme une opportunité de vivre pleinement ta grâce et ta liberté. Que notre vie entière soit un témoignage de notre discipolat, reflétant ton amour et ta vérité au monde. Par Jésus-Christ, notre Seigneur.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