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'2008'</w:t>
      </w:r>
    </w:p>
    <w:p>
      <w:r>
        <w:rPr>
          <w:b w:val="0"/>
          <w:i w:val="0"/>
        </w:rPr>
        <w:t>categories:</w:t>
      </w:r>
    </w:p>
    <w:p>
      <w:pPr>
        <w:pStyle w:val="ListBullet"/>
      </w:pPr>
      <w:r>
        <w:rPr>
          <w:b w:val="0"/>
          <w:i w:val="0"/>
        </w:rPr>
        <w:t>Fin des temps</w:t>
      </w:r>
    </w:p>
    <w:p>
      <w:pPr>
        <w:pStyle w:val="ListBullet"/>
      </w:pPr>
      <w:r>
        <w:rPr>
          <w:b w:val="0"/>
          <w:i w:val="0"/>
        </w:rPr>
        <w:t>Prophétie</w:t>
      </w:r>
    </w:p>
    <w:p>
      <w:pPr>
        <w:pStyle w:val="ListBullet"/>
      </w:pPr>
      <w:r>
        <w:rPr>
          <w:b w:val="0"/>
          <w:i w:val="0"/>
        </w:rPr>
        <w:t>Temps et saisons</w:t>
      </w:r>
    </w:p>
    <w:p>
      <w:pPr>
        <w:pStyle w:val="ListBullet"/>
      </w:pPr>
      <w:r>
        <w:rPr>
          <w:b w:val="0"/>
          <w:i w:val="0"/>
        </w:rPr>
        <w:t>Dons spirituels</w:t>
      </w:r>
    </w:p>
    <w:p>
      <w:pPr>
        <w:pStyle w:val="ListBullet"/>
      </w:pPr>
      <w:r>
        <w:rPr>
          <w:b w:val="0"/>
          <w:i w:val="0"/>
        </w:rPr>
        <w:t>Retour du Christ</w:t>
      </w:r>
    </w:p>
    <w:p>
      <w:r>
        <w:rPr>
          <w:b w:val="0"/>
          <w:i w:val="0"/>
        </w:rPr>
        <w:t>context: Fête des tabernacle - Souccot</w:t>
      </w:r>
    </w:p>
    <w:p>
      <w:r>
        <w:rPr>
          <w:b w:val="0"/>
          <w:i w:val="0"/>
        </w:rPr>
        <w:t>date: 2008-06-06</w:t>
      </w:r>
    </w:p>
    <w:p>
      <w:r>
        <w:rPr>
          <w:b w:val="0"/>
          <w:i w:val="0"/>
        </w:rPr>
        <w:t>description: Découvrez comment vivre dans l'attente active du retour de Jésus-Christ</w:t>
      </w:r>
    </w:p>
    <w:p>
      <w:r>
        <w:rPr>
          <w:b w:val="0"/>
          <w:i w:val="0"/>
        </w:rPr>
        <w:t xml:space="preserve">  à travers l'étude des signes prophétiques et une préparation spirituelle quotidienne.</w:t>
      </w:r>
    </w:p>
    <w:p>
      <w:r>
        <w:rPr>
          <w:b w:val="0"/>
          <w:i w:val="0"/>
        </w:rPr>
        <w:t xml:space="preserve">  Ce guide pratique vous encourage à approfondir votre relation avec Dieu et à porter</w:t>
      </w:r>
    </w:p>
    <w:p>
      <w:r>
        <w:rPr>
          <w:b w:val="0"/>
          <w:i w:val="0"/>
        </w:rPr>
        <w:t xml:space="preserve">  du fruit dans l'espérance de Son avènement.</w:t>
      </w:r>
    </w:p>
    <w:p>
      <w:r>
        <w:rPr>
          <w:b w:val="0"/>
          <w:i w:val="0"/>
        </w:rPr>
        <w:t>palmiers:</w:t>
      </w:r>
    </w:p>
    <w:p>
      <w:pPr>
        <w:pStyle w:val="ListBullet"/>
      </w:pPr>
      <w:r>
        <w:rPr>
          <w:b w:val="0"/>
          <w:i w:val="0"/>
        </w:rPr>
        <w:t>Fin des temps</w:t>
      </w:r>
    </w:p>
    <w:p>
      <w:pPr>
        <w:pStyle w:val="ListBullet"/>
      </w:pPr>
      <w:r>
        <w:rPr>
          <w:b w:val="0"/>
          <w:i w:val="0"/>
        </w:rPr>
        <w:t>Etre Disciple</w:t>
      </w:r>
    </w:p>
    <w:p>
      <w:pPr>
        <w:pStyle w:val="ListBullet"/>
      </w:pPr>
      <w:r>
        <w:rPr>
          <w:b w:val="0"/>
          <w:i w:val="0"/>
        </w:rPr>
        <w:t>Communion avec Dieu</w:t>
      </w:r>
    </w:p>
    <w:p>
      <w:pPr>
        <w:pStyle w:val="ListBullet"/>
      </w:pPr>
      <w:r>
        <w:rPr>
          <w:b w:val="0"/>
          <w:i w:val="0"/>
        </w:rPr>
        <w:t>Prophétie</w:t>
      </w:r>
    </w:p>
    <w:p>
      <w:pPr>
        <w:pStyle w:val="ListBullet"/>
      </w:pPr>
      <w:r>
        <w:rPr>
          <w:b w:val="0"/>
          <w:i w:val="0"/>
        </w:rPr>
        <w:t>Croissance spirituelle</w:t>
      </w:r>
    </w:p>
    <w:p>
      <w:pPr>
        <w:pStyle w:val="ListBullet"/>
      </w:pPr>
      <w:r>
        <w:rPr>
          <w:b w:val="0"/>
          <w:i w:val="0"/>
        </w:rPr>
        <w:t>Communion fraternelle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Retour du Seigneur</w:t>
      </w:r>
    </w:p>
    <w:p>
      <w:pPr>
        <w:pStyle w:val="ListBullet"/>
      </w:pPr>
      <w:r>
        <w:rPr>
          <w:b w:val="0"/>
          <w:i w:val="0"/>
        </w:rPr>
        <w:t>Prophétie biblique</w:t>
      </w:r>
    </w:p>
    <w:p>
      <w:pPr>
        <w:pStyle w:val="ListBullet"/>
      </w:pPr>
      <w:r>
        <w:rPr>
          <w:b w:val="0"/>
          <w:i w:val="0"/>
        </w:rPr>
        <w:t>Derniers temps</w:t>
      </w:r>
    </w:p>
    <w:p>
      <w:pPr>
        <w:pStyle w:val="ListBullet"/>
      </w:pPr>
      <w:r>
        <w:rPr>
          <w:b w:val="0"/>
          <w:i w:val="0"/>
        </w:rPr>
        <w:t>Vigilance chrétienne</w:t>
      </w:r>
    </w:p>
    <w:p>
      <w:pPr>
        <w:pStyle w:val="ListBullet"/>
      </w:pPr>
      <w:r>
        <w:rPr>
          <w:b w:val="0"/>
          <w:i w:val="0"/>
        </w:rPr>
        <w:t>Vie spirituelle</w:t>
      </w:r>
    </w:p>
    <w:p>
      <w:r>
        <w:rPr>
          <w:b w:val="0"/>
          <w:i w:val="0"/>
        </w:rPr>
        <w:t>title: 'Préparez-vous : Le Retour du Seigneur approche !'</w:t>
      </w:r>
    </w:p>
    <w:p>
      <w:r>
        <w:rPr>
          <w:b w:val="0"/>
          <w:i w:val="0"/>
        </w:rPr>
        <w:t>---</w:t>
      </w:r>
    </w:p>
    <w:p>
      <w:pPr>
        <w:pStyle w:val="Heading1"/>
      </w:pPr>
      <w:r>
        <w:t>Préparez-vous : Le Retour du Seigneur approche !</w:t>
      </w:r>
    </w:p>
    <w:p>
      <w:pPr>
        <w:pStyle w:val="ListBullet"/>
      </w:pPr>
      <w:r>
        <w:rPr>
          <w:b w:val="0"/>
          <w:i w:val="0"/>
        </w:rPr>
        <w:t>"Car la loi a été donnée par Moïse, la grâce et la vérité sont venues par Jésus Christ." (Jean 1:17)</w:t>
      </w:r>
    </w:p>
    <w:p>
      <w:r>
        <w:rPr>
          <w:b w:val="0"/>
          <w:i w:val="0"/>
        </w:rPr>
        <w:t>Seigneur notre Dieu, nous nous approchons de Toi aujourd'hui avec des cœurs humbles et reconnaissants. Merci pour Ta Parole qui nous éclaire et nous guide. Aide-nous, Père céleste, à comprendre les signes des temps et à vivre dans la vigilance et l'espérance de Ton retour. Que Ta présence nous fortifie et que Ton Esprit nous conduise à travers cette étude. Au nom de Jésus, Amen.</w:t>
      </w:r>
    </w:p>
    <w:p>
      <w:r>
        <w:rPr>
          <w:b w:val="0"/>
          <w:i w:val="0"/>
        </w:rPr>
        <w:t>Le Mystère des Sept Couleurs</w:t>
      </w:r>
      <w:r>
        <w:rPr>
          <w:b/>
          <w:i w:val="0"/>
        </w:rPr>
      </w:r>
    </w:p>
    <w:p>
      <w:r>
        <w:rPr>
          <w:b w:val="0"/>
          <w:i w:val="0"/>
        </w:rPr>
        <w:t>Montrez un arc-en-ciel (dessiné, fait avec des objets, ou une image). Demandez aux participants de nommer les couleurs qu'ils voient. Ensuite, demandez-leur d'imaginer un monde sans couleurs. Que manquerait-il ? Expliquez que de même, dans notre vie, la promesse du retour du Seigneur ajoute une dimension de couleurs, d'espoir et de but à notre existence.</w:t>
      </w:r>
    </w:p>
    <w:p>
      <w:r>
        <w:rPr>
          <w:b w:val="0"/>
          <w:i w:val="0"/>
        </w:rPr>
        <w:t>Le thème du retour du Seigneur est l'une des espérances les plus centrales et excitantes de la foi chrétienne. La Bible, tant dans l'Ancien que dans le Nouveau Testament, parle abondamment de ce jour où Jésus Christ reviendra pour juger le monde, pour chercher Son Église et pour établir Son règne éternel. Dans un monde souvent marqué par l'incertitude et le chaos, cette promesse nous offre une ancre solide, une perspective céleste et une motivation puissante pour vivre une vie sainte et engagée.</w:t>
      </w:r>
    </w:p>
    <w:p>
      <w:r>
        <w:rPr>
          <w:b w:val="0"/>
          <w:i w:val="0"/>
        </w:rPr>
        <w:t>Nous allons explorer ce thème crucial en deux volets :</w:t>
      </w:r>
    </w:p>
    <w:p>
      <w:r>
        <w:rPr>
          <w:b w:val="0"/>
          <w:i w:val="0"/>
        </w:rPr>
        <w:t>Groupe 1 : Les Signes de Son Avènement – Comprendre le Calendrier Divin</w:t>
      </w:r>
      <w:r>
        <w:rPr>
          <w:b/>
          <w:i w:val="0"/>
        </w:rPr>
      </w:r>
    </w:p>
    <w:p>
      <w:r>
        <w:rPr>
          <w:b w:val="0"/>
          <w:i w:val="0"/>
        </w:rPr>
        <w:t>Ce groupe se concentrera sur les signes prophétiques mentionnés dans la Bible qui indiquent la proximité du retour du Seigneur.</w:t>
      </w:r>
    </w:p>
    <w:p>
      <w:r>
        <w:rPr>
          <w:b w:val="0"/>
          <w:i w:val="0"/>
        </w:rPr>
        <w:t>Groupe 2 : Être Prêt – Notre Réponse à Son Appel</w:t>
      </w:r>
      <w:r>
        <w:rPr>
          <w:b/>
          <w:i w:val="0"/>
        </w:rPr>
      </w:r>
    </w:p>
    <w:p>
      <w:r>
        <w:rPr>
          <w:b w:val="0"/>
          <w:i w:val="0"/>
        </w:rPr>
        <w:t>Ce groupe abordera les implications pratiques de cette espérance pour notre vie quotidienne et comment nous pouvons nous préparer activement à rencontrer notre Seigneur.</w:t>
      </w:r>
    </w:p>
    <w:p>
      <w:r>
        <w:rPr>
          <w:b w:val="0"/>
          <w:i w:val="0"/>
        </w:rPr>
        <w:t>---</w:t>
      </w:r>
    </w:p>
    <w:p>
      <w:pPr>
        <w:pStyle w:val="Heading3"/>
      </w:pPr>
      <w:r>
        <w:t>**Groupe 1 : Les Signes de Son Avènement – Comprendre le Calendrier Divin**</w:t>
      </w:r>
    </w:p>
    <w:p>
      <w:pPr>
        <w:pStyle w:val="Heading4"/>
      </w:pPr>
      <w:r>
        <w:t>**Fiche 1 : Les Tourments de l'Enfantement**</w:t>
      </w:r>
    </w:p>
    <w:p>
      <w:pPr>
        <w:pStyle w:val="ListBullet"/>
      </w:pPr>
      <w:r>
        <w:rPr>
          <w:b w:val="0"/>
          <w:i w:val="0"/>
        </w:rPr>
        <w:t>Verset clé :</w:t>
      </w:r>
      <w:r>
        <w:rPr>
          <w:b/>
          <w:i w:val="0"/>
        </w:rPr>
        <w:t xml:space="preserve"> Matthieu 24:8 - "Tout cela ne sera que le commencement des douleurs."</w:t>
      </w:r>
    </w:p>
    <w:p>
      <w:pPr>
        <w:pStyle w:val="ListBullet"/>
      </w:pPr>
      <w:r>
        <w:rPr>
          <w:b w:val="0"/>
          <w:i w:val="0"/>
        </w:rPr>
        <w:t>Explication ou objectif :</w:t>
      </w:r>
      <w:r>
        <w:rPr>
          <w:b/>
          <w:i w:val="0"/>
        </w:rPr>
        <w:t xml:space="preserve"> Comprendre que les événements mondiaux actuels, bien que difficiles, sont des signes annonciateurs et non la fin elle-même.</w:t>
      </w:r>
    </w:p>
    <w:p>
      <w:pPr>
        <w:pStyle w:val="ListBullet"/>
      </w:pPr>
      <w:r>
        <w:rPr>
          <w:b w:val="0"/>
          <w:i w:val="0"/>
        </w:rPr>
        <w:t>Réflexion :</w:t>
      </w:r>
      <w:r>
        <w:rPr>
          <w:b/>
          <w:i w:val="0"/>
        </w:rPr>
      </w:r>
    </w:p>
    <w:p>
      <w:r>
        <w:rPr>
          <w:b w:val="0"/>
          <w:i w:val="0"/>
        </w:rPr>
        <w:t xml:space="preserve">    1.  Pourquoi Jésus a-t-il comparé ces signes à des "douleurs d'enfantement" ? (Suggéré : Pour montrer qu'ils s'intensifieront et annonceront une nouvelle création, le règne de Christ).</w:t>
      </w:r>
    </w:p>
    <w:p>
      <w:r>
        <w:rPr>
          <w:b w:val="0"/>
          <w:i w:val="0"/>
        </w:rPr>
        <w:t xml:space="preserve">    2.  Comment pouvons-nous éviter la peur face à ces signes et plutôt les voir avec espérance ? (Suggéré : En gardant notre regard fixé sur la victoire finale de Christ et sur notre délivrance prochaine).</w:t>
      </w:r>
    </w:p>
    <w:p>
      <w:pPr>
        <w:pStyle w:val="ListBullet"/>
      </w:pPr>
      <w:r>
        <w:rPr>
          <w:b w:val="0"/>
          <w:i w:val="0"/>
        </w:rPr>
        <w:t>Citation d’un héros de la foi :</w:t>
      </w:r>
      <w:r>
        <w:rPr>
          <w:b/>
          <w:i w:val="0"/>
        </w:rPr>
        <w:t xml:space="preserve"> "Ne vous laissez pas troubler par les nouvelles du monde. Les guerres, les famines, les tremblements de terre ne sont que des signes. Le temps est proche." - William Booth</w:t>
      </w:r>
    </w:p>
    <w:p>
      <w:pPr>
        <w:pStyle w:val="ListBullet"/>
      </w:pPr>
      <w:r>
        <w:rPr>
          <w:b w:val="0"/>
          <w:i w:val="0"/>
        </w:rPr>
        <w:t>Activité créative ou illustration collaborative :</w:t>
      </w:r>
      <w:r>
        <w:rPr>
          <w:b/>
          <w:i w:val="0"/>
        </w:rPr>
        <w:t xml:space="preserve"> Créer une frise chronologique simple sur un grand papier, en y dessinant des symboles représentant les "douleurs" mentionnées (guerre, famine, tremblement de terre).</w:t>
      </w:r>
    </w:p>
    <w:p>
      <w:pPr>
        <w:pStyle w:val="ListBullet"/>
      </w:pPr>
      <w:r>
        <w:rPr>
          <w:b w:val="0"/>
          <w:i w:val="0"/>
        </w:rPr>
        <w:t>Défi pratique :</w:t>
      </w:r>
      <w:r>
        <w:rPr>
          <w:b/>
          <w:i w:val="0"/>
        </w:rPr>
        <w:t xml:space="preserve"> Identifier un signe d'actualité (guerre, famine, persécution) et prier spécifiquement pour les personnes touchées par ce signe, tout en demandant à Dieu de nous rappeler Son plan souverain.</w:t>
      </w:r>
    </w:p>
    <w:p>
      <w:r>
        <w:rPr>
          <w:b w:val="0"/>
          <w:i w:val="0"/>
        </w:rPr>
        <w:t>---</w:t>
      </w:r>
    </w:p>
    <w:p>
      <w:pPr>
        <w:pStyle w:val="Heading4"/>
      </w:pPr>
      <w:r>
        <w:t>**Fiche 2 : L'Éveil d'Israël**</w:t>
      </w:r>
    </w:p>
    <w:p>
      <w:pPr>
        <w:pStyle w:val="ListBullet"/>
      </w:pPr>
      <w:r>
        <w:rPr>
          <w:b w:val="0"/>
          <w:i w:val="0"/>
        </w:rPr>
        <w:t>Verset clé :</w:t>
      </w:r>
      <w:r>
        <w:rPr>
          <w:b/>
          <w:i w:val="0"/>
        </w:rPr>
        <w:t xml:space="preserve"> Matthieu 24:32 - "Instruisez-vous par une comparaison tirée du figuier. Dès que ses branches deviennent tendres, et que les feuilles poussent, vous connaissez que l’été est proche."</w:t>
      </w:r>
    </w:p>
    <w:p>
      <w:pPr>
        <w:pStyle w:val="ListBullet"/>
      </w:pPr>
      <w:r>
        <w:rPr>
          <w:b w:val="0"/>
          <w:i w:val="0"/>
        </w:rPr>
        <w:t>Explication ou objectif :</w:t>
      </w:r>
      <w:r>
        <w:rPr>
          <w:b/>
          <w:i w:val="0"/>
        </w:rPr>
        <w:t xml:space="preserve"> Reconnaître la renaissance d'Israël comme une nation comme un signe prophétique majeur du retour imminent du Seigneur.</w:t>
      </w:r>
    </w:p>
    <w:p>
      <w:pPr>
        <w:pStyle w:val="ListBullet"/>
      </w:pPr>
      <w:r>
        <w:rPr>
          <w:b w:val="0"/>
          <w:i w:val="0"/>
        </w:rPr>
        <w:t>Réflexion :</w:t>
      </w:r>
      <w:r>
        <w:rPr>
          <w:b/>
          <w:i w:val="0"/>
        </w:rPr>
      </w:r>
    </w:p>
    <w:p>
      <w:r>
        <w:rPr>
          <w:b w:val="0"/>
          <w:i w:val="0"/>
        </w:rPr>
        <w:t xml:space="preserve">    1.  Quel est le lien symbolique entre le figuier et la nation d'Israël dans la Bible ? (Suggéré : Le figuier représente souvent Israël, et sa floraison symbolise le rétablissement de la nation).</w:t>
      </w:r>
    </w:p>
    <w:p>
      <w:r>
        <w:rPr>
          <w:b w:val="0"/>
          <w:i w:val="0"/>
        </w:rPr>
        <w:t xml:space="preserve">    2.  Quelle attitude devrions-nous avoir face à Israël aujourd'hui, à la lumière de cette prophétie ? (Suggéré : Une attitude de prière, de soutien et de reconnaissance de son rôle dans le plan de Dieu).</w:t>
      </w:r>
    </w:p>
    <w:p>
      <w:pPr>
        <w:pStyle w:val="ListBullet"/>
      </w:pPr>
      <w:r>
        <w:rPr>
          <w:b w:val="0"/>
          <w:i w:val="0"/>
        </w:rPr>
        <w:t>Citation d’un héros de la foi :</w:t>
      </w:r>
      <w:r>
        <w:rPr>
          <w:b/>
          <w:i w:val="0"/>
        </w:rPr>
        <w:t xml:space="preserve"> "La nation d'Israël est le chronomètre de Dieu. Quand vous voyez Israël bouger, le temps de Dieu bouge aussi." - Billy Graham</w:t>
      </w:r>
    </w:p>
    <w:p>
      <w:pPr>
        <w:pStyle w:val="ListBullet"/>
      </w:pPr>
      <w:r>
        <w:rPr>
          <w:b w:val="0"/>
          <w:i w:val="0"/>
        </w:rPr>
        <w:t>Activité créative ou illustration collaborative :</w:t>
      </w:r>
      <w:r>
        <w:rPr>
          <w:b/>
          <w:i w:val="0"/>
        </w:rPr>
        <w:t xml:space="preserve"> Dessiner un grand arbre avec des branches qui représentent les différentes nations. Ajouter un figuier stylisé avec des feuilles vertes pour symboliser la nation d'Israël, et le placer au centre comme signe d'importance.</w:t>
      </w:r>
    </w:p>
    <w:p>
      <w:pPr>
        <w:pStyle w:val="ListBullet"/>
      </w:pPr>
      <w:r>
        <w:rPr>
          <w:b w:val="0"/>
          <w:i w:val="0"/>
        </w:rPr>
        <w:t>Défi pratique :</w:t>
      </w:r>
      <w:r>
        <w:rPr>
          <w:b/>
          <w:i w:val="0"/>
        </w:rPr>
        <w:t xml:space="preserve"> Lire un article sur l'actualité d'Israël cette semaine et prier pour la paix de Jérusalem et pour que le peuple juif découvre le Messie.</w:t>
      </w:r>
    </w:p>
    <w:p>
      <w:r>
        <w:rPr>
          <w:b w:val="0"/>
          <w:i w:val="0"/>
        </w:rPr>
        <w:t>---</w:t>
      </w:r>
    </w:p>
    <w:p>
      <w:pPr>
        <w:pStyle w:val="Heading4"/>
      </w:pPr>
      <w:r>
        <w:t>**Fiche 3 : L'Essor de la Bonne Nouvelle**</w:t>
      </w:r>
    </w:p>
    <w:p>
      <w:pPr>
        <w:pStyle w:val="ListBullet"/>
      </w:pPr>
      <w:r>
        <w:rPr>
          <w:b w:val="0"/>
          <w:i w:val="0"/>
        </w:rPr>
        <w:t>Verset clé :</w:t>
      </w:r>
      <w:r>
        <w:rPr>
          <w:b/>
          <w:i w:val="0"/>
        </w:rPr>
        <w:t xml:space="preserve"> Matthieu 24:14 - "Cette bonne nouvelle du royaume sera prêchée dans le monde entier, pour servir de témoignage à toutes les nations. Alors viendra la fin."</w:t>
      </w:r>
    </w:p>
    <w:p>
      <w:pPr>
        <w:pStyle w:val="ListBullet"/>
      </w:pPr>
      <w:r>
        <w:rPr>
          <w:b w:val="0"/>
          <w:i w:val="0"/>
        </w:rPr>
        <w:t>Explication ou objectif :</w:t>
      </w:r>
      <w:r>
        <w:rPr>
          <w:b/>
          <w:i w:val="0"/>
        </w:rPr>
        <w:t xml:space="preserve"> Comprendre que la diffusion mondiale de l'Évangile est un signe que nous vivons dans les derniers temps.</w:t>
      </w:r>
    </w:p>
    <w:p>
      <w:pPr>
        <w:pStyle w:val="ListBullet"/>
      </w:pPr>
      <w:r>
        <w:rPr>
          <w:b w:val="0"/>
          <w:i w:val="0"/>
        </w:rPr>
        <w:t>Réflexion :</w:t>
      </w:r>
      <w:r>
        <w:rPr>
          <w:b/>
          <w:i w:val="0"/>
        </w:rPr>
      </w:r>
    </w:p>
    <w:p>
      <w:r>
        <w:rPr>
          <w:b w:val="0"/>
          <w:i w:val="0"/>
        </w:rPr>
        <w:t xml:space="preserve">    1.  Pourquoi la prédication de l'Évangile à toutes les nations est-elle une condition avant la fin ? (Suggéré : Parce que Dieu désire offrir à tous une opportunité de salut avant le jugement final).</w:t>
      </w:r>
    </w:p>
    <w:p>
      <w:r>
        <w:rPr>
          <w:b w:val="0"/>
          <w:i w:val="0"/>
        </w:rPr>
        <w:t xml:space="preserve">    2.  Comment notre génération contribue-t-elle à cet accomplissement, avec les moyens de communication modernes ? (Suggéré : Par les réseaux sociaux, les médias, les missions, etc., permettant de toucher des régions jamais atteintes auparavant).</w:t>
      </w:r>
    </w:p>
    <w:p>
      <w:pPr>
        <w:pStyle w:val="ListBullet"/>
      </w:pPr>
      <w:r>
        <w:rPr>
          <w:b w:val="0"/>
          <w:i w:val="0"/>
        </w:rPr>
        <w:t>Citation d’un héros de la foi :</w:t>
      </w:r>
      <w:r>
        <w:rPr>
          <w:b/>
          <w:i w:val="0"/>
        </w:rPr>
        <w:t xml:space="preserve"> "Le monde sera donné à Christ, non par la force, mais par le pouvoir de l'amour et de la vérité." - Hudson Taylor</w:t>
      </w:r>
    </w:p>
    <w:p>
      <w:pPr>
        <w:pStyle w:val="ListBullet"/>
      </w:pPr>
      <w:r>
        <w:rPr>
          <w:b w:val="0"/>
          <w:i w:val="0"/>
        </w:rPr>
        <w:t>Activité créative ou illustration collaborative :</w:t>
      </w:r>
      <w:r>
        <w:rPr>
          <w:b/>
          <w:i w:val="0"/>
        </w:rPr>
        <w:t xml:space="preserve"> Demander à chaque membre de dessiner un petit symbole représentant un moyen de diffusion de l'Évangile (croix, Bible, smartphone, globe terrestre) et de les coller ensemble pour former un grand "mur" de témoignage.</w:t>
      </w:r>
    </w:p>
    <w:p>
      <w:pPr>
        <w:pStyle w:val="ListBullet"/>
      </w:pPr>
      <w:r>
        <w:rPr>
          <w:b w:val="0"/>
          <w:i w:val="0"/>
        </w:rPr>
        <w:t>Défi pratique :</w:t>
      </w:r>
      <w:r>
        <w:rPr>
          <w:b/>
          <w:i w:val="0"/>
        </w:rPr>
        <w:t xml:space="preserve"> Identifier une organisation missionnaire ou une initiative d'évangélisation qui travaille dans une région peu atteinte. Soutenir cette œuvre par la prière ou un don, si possible.</w:t>
      </w:r>
    </w:p>
    <w:p>
      <w:r>
        <w:rPr>
          <w:b w:val="0"/>
          <w:i w:val="0"/>
        </w:rPr>
        <w:t>---</w:t>
      </w:r>
    </w:p>
    <w:p>
      <w:pPr>
        <w:pStyle w:val="Heading4"/>
      </w:pPr>
      <w:r>
        <w:t>**Fiche 4 : La Montée de l'Iniquité et le Refroidissement de la Charité**</w:t>
      </w:r>
    </w:p>
    <w:p>
      <w:pPr>
        <w:pStyle w:val="ListBullet"/>
      </w:pPr>
      <w:r>
        <w:rPr>
          <w:b w:val="0"/>
          <w:i w:val="0"/>
        </w:rPr>
        <w:t>Verset clé :</w:t>
      </w:r>
      <w:r>
        <w:rPr>
          <w:b/>
          <w:i w:val="0"/>
        </w:rPr>
        <w:t xml:space="preserve"> Matthieu 24:12 - "Et, parce que l’iniquité se sera accrue, la charité du plus grand nombre se refroidira."</w:t>
      </w:r>
    </w:p>
    <w:p>
      <w:pPr>
        <w:pStyle w:val="ListBullet"/>
      </w:pPr>
      <w:r>
        <w:rPr>
          <w:b w:val="0"/>
          <w:i w:val="0"/>
        </w:rPr>
        <w:t>Explication ou objectif :</w:t>
      </w:r>
      <w:r>
        <w:rPr>
          <w:b/>
          <w:i w:val="0"/>
        </w:rPr>
        <w:t xml:space="preserve"> Reconnaître la progression de l'immoralité et la diminution de l'amour chrétien comme des indicateurs des temps de la fin.</w:t>
      </w:r>
    </w:p>
    <w:p>
      <w:pPr>
        <w:pStyle w:val="ListBullet"/>
      </w:pPr>
      <w:r>
        <w:rPr>
          <w:b w:val="0"/>
          <w:i w:val="0"/>
        </w:rPr>
        <w:t>Réflexion :</w:t>
      </w:r>
      <w:r>
        <w:rPr>
          <w:b/>
          <w:i w:val="0"/>
        </w:rPr>
      </w:r>
    </w:p>
    <w:p>
      <w:r>
        <w:rPr>
          <w:b w:val="0"/>
          <w:i w:val="0"/>
        </w:rPr>
        <w:t xml:space="preserve">    1.  Comment l'augmentation de l'iniquité affecte-t-elle la charité des croyants ? (Suggéré : Le découragement, la peur, le cynisme peuvent nous rendre moins aimants et plus repliés sur nous-mêmes).</w:t>
      </w:r>
    </w:p>
    <w:p>
      <w:r>
        <w:rPr>
          <w:b w:val="0"/>
          <w:i w:val="0"/>
        </w:rPr>
        <w:t xml:space="preserve">    2.  Qu'est-ce que la "vraie charité" selon Dieu, et comment pouvons-nous la cultiver malgré les difficultés ? (Suggéré : L'amour désintéressé, sacrificiel, basé sur la vérité et le pardon, cultivé par l'Esprit Saint et la communion fraternelle).</w:t>
      </w:r>
    </w:p>
    <w:p>
      <w:pPr>
        <w:pStyle w:val="ListBullet"/>
      </w:pPr>
      <w:r>
        <w:rPr>
          <w:b w:val="0"/>
          <w:i w:val="0"/>
        </w:rPr>
        <w:t>Citation d’un héros de la foi :</w:t>
      </w:r>
      <w:r>
        <w:rPr>
          <w:b/>
          <w:i w:val="0"/>
        </w:rPr>
        <w:t xml:space="preserve"> "L'amour est le langage universel. Même dans les temps les plus sombres, l'amour de Dieu peut percer les ténèbres." - Corrie ten Boom</w:t>
      </w:r>
    </w:p>
    <w:p>
      <w:pPr>
        <w:pStyle w:val="ListBullet"/>
      </w:pPr>
      <w:r>
        <w:rPr>
          <w:b w:val="0"/>
          <w:i w:val="0"/>
        </w:rPr>
        <w:t>Activité créative ou illustration collaborative :</w:t>
      </w:r>
      <w:r>
        <w:rPr>
          <w:b/>
          <w:i w:val="0"/>
        </w:rPr>
        <w:t xml:space="preserve"> Dessiner un thermomètre avec une échelle allant de "glacé" à "brûlant". Demander aux participants d'écrire sur des petits papiers des exemples de "charité refroidie" et des exemples de "vraie charité" et de les placer aux endroits appropriés sur le thermomètre.</w:t>
      </w:r>
    </w:p>
    <w:p>
      <w:pPr>
        <w:pStyle w:val="ListBullet"/>
      </w:pPr>
      <w:r>
        <w:rPr>
          <w:b w:val="0"/>
          <w:i w:val="0"/>
        </w:rPr>
        <w:t>Défi pratique :</w:t>
      </w:r>
      <w:r>
        <w:rPr>
          <w:b/>
          <w:i w:val="0"/>
        </w:rPr>
        <w:t xml:space="preserve"> Faire un acte de bonté concret et inattendu envers quelqu'un cette semaine, sans rien attendre en retour, pour contrer la tendance au refroidissement de la charité.</w:t>
      </w:r>
    </w:p>
    <w:p>
      <w:r>
        <w:rPr>
          <w:b w:val="0"/>
          <w:i w:val="0"/>
        </w:rPr>
        <w:t>---</w:t>
      </w:r>
    </w:p>
    <w:p>
      <w:pPr>
        <w:pStyle w:val="Heading4"/>
      </w:pPr>
      <w:r>
        <w:t>**Fiche 5 : Les Fausses Signes et les Séducteurs**</w:t>
      </w:r>
    </w:p>
    <w:p>
      <w:pPr>
        <w:pStyle w:val="ListBullet"/>
      </w:pPr>
      <w:r>
        <w:rPr>
          <w:b w:val="0"/>
          <w:i w:val="0"/>
        </w:rPr>
        <w:t>Verset clé :</w:t>
      </w:r>
      <w:r>
        <w:rPr>
          <w:b/>
          <w:i w:val="0"/>
        </w:rPr>
        <w:t xml:space="preserve"> Matthieu 24:24 - "Car il s’élèvera de faux Christs et de faux prophètes ; ils feront de grands prodiges et des miracles, au point de séduire, s’il était possible, même les élus."</w:t>
      </w:r>
    </w:p>
    <w:p>
      <w:pPr>
        <w:pStyle w:val="ListBullet"/>
      </w:pPr>
      <w:r>
        <w:rPr>
          <w:b w:val="0"/>
          <w:i w:val="0"/>
        </w:rPr>
        <w:t>Explication ou objectif :</w:t>
      </w:r>
      <w:r>
        <w:rPr>
          <w:b/>
          <w:i w:val="0"/>
        </w:rPr>
        <w:t xml:space="preserve"> Être conscient des fausses doctrines et des leaders trompeurs qui se multiplieront à l'approche du retour du Seigneur.</w:t>
      </w:r>
    </w:p>
    <w:p>
      <w:pPr>
        <w:pStyle w:val="ListBullet"/>
      </w:pPr>
      <w:r>
        <w:rPr>
          <w:b w:val="0"/>
          <w:i w:val="0"/>
        </w:rPr>
        <w:t>Réflexion :</w:t>
      </w:r>
      <w:r>
        <w:rPr>
          <w:b/>
          <w:i w:val="0"/>
        </w:rPr>
      </w:r>
    </w:p>
    <w:p>
      <w:r>
        <w:rPr>
          <w:b w:val="0"/>
          <w:i w:val="0"/>
        </w:rPr>
        <w:t xml:space="preserve">    1.  Pourquoi est-il crucial de rester ancré dans la Parole de Dieu pour discerner les fausses enseignements ? (Suggéré : La Parole est la mesure de la vérité ; sans elle, nous sommes vulnérables aux mensonges).</w:t>
      </w:r>
    </w:p>
    <w:p>
      <w:r>
        <w:rPr>
          <w:b w:val="0"/>
          <w:i w:val="0"/>
        </w:rPr>
        <w:t xml:space="preserve">    2.  Quels sont les critères bibliques pour identifier un vrai prophète ou enseignant ? (Suggéré : Il rend gloire à Christ, sa vie est en accord avec la Parole, il porte du fruit d'amour et de sainteté).</w:t>
      </w:r>
    </w:p>
    <w:p>
      <w:pPr>
        <w:pStyle w:val="ListBullet"/>
      </w:pPr>
      <w:r>
        <w:rPr>
          <w:b w:val="0"/>
          <w:i w:val="0"/>
        </w:rPr>
        <w:t>Citation d’un héros de la foi :</w:t>
      </w:r>
      <w:r>
        <w:rPr>
          <w:b/>
          <w:i w:val="0"/>
        </w:rPr>
        <w:t xml:space="preserve"> "Prenez garde aux hommes qui prêchent une Église sans croix, un pardon sans repentance, une royauté sans renoncement, et un ciel sans enfer." - Charles Grandison Finney</w:t>
      </w:r>
    </w:p>
    <w:p>
      <w:pPr>
        <w:pStyle w:val="ListBullet"/>
      </w:pPr>
      <w:r>
        <w:rPr>
          <w:b w:val="0"/>
          <w:i w:val="0"/>
        </w:rPr>
        <w:t>Activité créative ou illustration collaborative :</w:t>
      </w:r>
      <w:r>
        <w:rPr>
          <w:b/>
          <w:i w:val="0"/>
        </w:rPr>
        <w:t xml:space="preserve"> Créer un "bouclier de vérité" en dessinant ou en collant des images représentant les piliers de la foi chrétienne (la Bible, la croix, le sang de Christ, l'Esprit Saint).</w:t>
      </w:r>
    </w:p>
    <w:p>
      <w:pPr>
        <w:pStyle w:val="ListBullet"/>
      </w:pPr>
      <w:r>
        <w:rPr>
          <w:b w:val="0"/>
          <w:i w:val="0"/>
        </w:rPr>
        <w:t>Défi pratique :</w:t>
      </w:r>
      <w:r>
        <w:rPr>
          <w:b/>
          <w:i w:val="0"/>
        </w:rPr>
        <w:t xml:space="preserve"> Passer du temps chaque jour à lire et à méditer la Parole de Dieu, en demandant à l'Esprit Saint de vous aider à discerner la vérité de l'erreur.</w:t>
      </w:r>
    </w:p>
    <w:p>
      <w:r>
        <w:rPr>
          <w:b w:val="0"/>
          <w:i w:val="0"/>
        </w:rPr>
        <w:t>---</w:t>
      </w:r>
    </w:p>
    <w:p>
      <w:r>
        <w:rPr>
          <w:b w:val="0"/>
          <w:i w:val="0"/>
        </w:rPr>
        <w:t>---</w:t>
      </w:r>
    </w:p>
    <w:p>
      <w:pPr>
        <w:pStyle w:val="Heading3"/>
      </w:pPr>
      <w:r>
        <w:t>**Groupe 2 : Être Prêt – Notre Réponse à Son Appel**</w:t>
      </w:r>
    </w:p>
    <w:p>
      <w:pPr>
        <w:pStyle w:val="Heading4"/>
      </w:pPr>
      <w:r>
        <w:t>**Fiche 1 : La Lampe Pleine d'Huile**</w:t>
      </w:r>
    </w:p>
    <w:p>
      <w:pPr>
        <w:pStyle w:val="ListBullet"/>
      </w:pPr>
      <w:r>
        <w:rPr>
          <w:b w:val="0"/>
          <w:i w:val="0"/>
        </w:rPr>
        <w:t>Verset clé :</w:t>
      </w:r>
      <w:r>
        <w:rPr>
          <w:b/>
          <w:i w:val="0"/>
        </w:rPr>
        <w:t xml:space="preserve"> Matthieu 25:4 - "Mais les sages prirent avec leurs lampes de l'huile dans des vases."</w:t>
      </w:r>
    </w:p>
    <w:p>
      <w:pPr>
        <w:pStyle w:val="ListBullet"/>
      </w:pPr>
      <w:r>
        <w:rPr>
          <w:b w:val="0"/>
          <w:i w:val="0"/>
        </w:rPr>
        <w:t>Explication ou objectif :</w:t>
      </w:r>
      <w:r>
        <w:rPr>
          <w:b/>
          <w:i w:val="0"/>
        </w:rPr>
        <w:t xml:space="preserve"> Comprendre que la préparation au retour du Seigneur implique une vie spirituelle vivante et renouvelée, symbolisée par l'huile.</w:t>
      </w:r>
    </w:p>
    <w:p>
      <w:pPr>
        <w:pStyle w:val="ListBullet"/>
      </w:pPr>
      <w:r>
        <w:rPr>
          <w:b w:val="0"/>
          <w:i w:val="0"/>
        </w:rPr>
        <w:t>Réflexion :</w:t>
      </w:r>
      <w:r>
        <w:rPr>
          <w:b/>
          <w:i w:val="0"/>
        </w:rPr>
      </w:r>
    </w:p>
    <w:p>
      <w:r>
        <w:rPr>
          <w:b w:val="0"/>
          <w:i w:val="0"/>
        </w:rPr>
        <w:t xml:space="preserve">    1.  Qu'est-ce que "l'huile" dans la parabole des dix vierges, et comment peut-elle être "achetée" ou acquise ? (Suggéré : L'huile représente le Saint-Esprit, la communion avec Dieu, l'intimité et le fruit de l'Esprit. Elle s'acquiert par la foi, la prière, la dépendance de Dieu, et le temps passé dans Sa présence).</w:t>
      </w:r>
    </w:p>
    <w:p>
      <w:r>
        <w:rPr>
          <w:b w:val="0"/>
          <w:i w:val="0"/>
        </w:rPr>
        <w:t xml:space="preserve">    2.  Comment pouvons-nous nous assurer que notre "lampe" est toujours pleine d'huile, même au milieu des distractions de la vie ? (Suggéré : Par une discipline spirituelle constante : prière quotidienne, lecture biblique, jeûne occasionnel, communion fraternelle, et une attitude de dépendance).</w:t>
      </w:r>
    </w:p>
    <w:p>
      <w:pPr>
        <w:pStyle w:val="ListBullet"/>
      </w:pPr>
      <w:r>
        <w:rPr>
          <w:b w:val="0"/>
          <w:i w:val="0"/>
        </w:rPr>
        <w:t>Citation d’un héros de la foi :</w:t>
      </w:r>
      <w:r>
        <w:rPr>
          <w:b/>
          <w:i w:val="0"/>
        </w:rPr>
        <w:t xml:space="preserve"> "L'huile est essentielle pour que la lampe brille. De même, le Saint-Esprit est essentiel pour que notre vie chrétienne rayonne." - D. L. Moody</w:t>
      </w:r>
    </w:p>
    <w:p>
      <w:pPr>
        <w:pStyle w:val="ListBullet"/>
      </w:pPr>
      <w:r>
        <w:rPr>
          <w:b w:val="0"/>
          <w:i w:val="0"/>
        </w:rPr>
        <w:t>Activité créative ou illustration collaborative :</w:t>
      </w:r>
      <w:r>
        <w:rPr>
          <w:b/>
          <w:i w:val="0"/>
        </w:rPr>
        <w:t xml:space="preserve"> Chaque personne dessine une lampe, puis on colle des petites gouttes d'huile symboliques (ou des petits ronds dorés) à l'intérieur des lampes des participants qui s'engagent à renouveler leur communion avec Dieu.</w:t>
      </w:r>
    </w:p>
    <w:p>
      <w:pPr>
        <w:pStyle w:val="ListBullet"/>
      </w:pPr>
      <w:r>
        <w:rPr>
          <w:b w:val="0"/>
          <w:i w:val="0"/>
        </w:rPr>
        <w:t>Défi pratique :</w:t>
      </w:r>
      <w:r>
        <w:rPr>
          <w:b/>
          <w:i w:val="0"/>
        </w:rPr>
        <w:t xml:space="preserve"> Bloquer 15 minutes supplémentaires chaque jour cette semaine pour un temps de prière personnelle et de communion avec Dieu, en demandant spécifiquement le remplissage du Saint-Esprit.</w:t>
      </w:r>
    </w:p>
    <w:p>
      <w:r>
        <w:rPr>
          <w:b w:val="0"/>
          <w:i w:val="0"/>
        </w:rPr>
        <w:t>---</w:t>
      </w:r>
    </w:p>
    <w:p>
      <w:pPr>
        <w:pStyle w:val="Heading4"/>
      </w:pPr>
      <w:r>
        <w:t>**Fiche 2 : La Vigilance Active**</w:t>
      </w:r>
    </w:p>
    <w:p>
      <w:pPr>
        <w:pStyle w:val="ListBullet"/>
      </w:pPr>
      <w:r>
        <w:rPr>
          <w:b w:val="0"/>
          <w:i w:val="0"/>
        </w:rPr>
        <w:t>Verset clé :</w:t>
      </w:r>
      <w:r>
        <w:rPr>
          <w:b/>
          <w:i w:val="0"/>
        </w:rPr>
        <w:t xml:space="preserve"> Matthieu 25:13 - "Veillez donc, puisque vous ne savez ni le jour ni l'heure."</w:t>
      </w:r>
    </w:p>
    <w:p>
      <w:pPr>
        <w:pStyle w:val="ListBullet"/>
      </w:pPr>
      <w:r>
        <w:rPr>
          <w:b w:val="0"/>
          <w:i w:val="0"/>
        </w:rPr>
        <w:t>Explication ou objectif :</w:t>
      </w:r>
      <w:r>
        <w:rPr>
          <w:b/>
          <w:i w:val="0"/>
        </w:rPr>
        <w:t xml:space="preserve"> La préparation au retour du Seigneur exige une vigilance constante et une attitude d'attente active.</w:t>
      </w:r>
    </w:p>
    <w:p>
      <w:pPr>
        <w:pStyle w:val="ListBullet"/>
      </w:pPr>
      <w:r>
        <w:rPr>
          <w:b w:val="0"/>
          <w:i w:val="0"/>
        </w:rPr>
        <w:t>Réflexion :</w:t>
      </w:r>
      <w:r>
        <w:rPr>
          <w:b/>
          <w:i w:val="0"/>
        </w:rPr>
      </w:r>
    </w:p>
    <w:p>
      <w:r>
        <w:rPr>
          <w:b w:val="0"/>
          <w:i w:val="0"/>
        </w:rPr>
        <w:t xml:space="preserve">    1.  Quelle est la différence entre une attente passive et une attente active ? (Suggéré : Passive : juste attendre que ça arrive. Active : vivre chaque jour comme si Christ pouvait revenir à tout moment, en accomplissant la volonté de Dieu).</w:t>
      </w:r>
    </w:p>
    <w:p>
      <w:r>
        <w:rPr>
          <w:b w:val="0"/>
          <w:i w:val="0"/>
        </w:rPr>
        <w:t xml:space="preserve">    2.  Comment notre comportement quotidien peut-il refléter cette vigilance ? (Suggéré : En évitant le péché, en recherchant la sanctification, en étant engagé dans le service, en témoignant de Christ).</w:t>
      </w:r>
    </w:p>
    <w:p>
      <w:pPr>
        <w:pStyle w:val="ListBullet"/>
      </w:pPr>
      <w:r>
        <w:rPr>
          <w:b w:val="0"/>
          <w:i w:val="0"/>
        </w:rPr>
        <w:t>Citation d’un héros de la foi :</w:t>
      </w:r>
      <w:r>
        <w:rPr>
          <w:b/>
          <w:i w:val="0"/>
        </w:rPr>
        <w:t xml:space="preserve"> "Être prêt, c'est vivre comme si le Seigneur revenait aujourd'hui." - George Whitefield</w:t>
      </w:r>
    </w:p>
    <w:p>
      <w:pPr>
        <w:pStyle w:val="ListBullet"/>
      </w:pPr>
      <w:r>
        <w:rPr>
          <w:b w:val="0"/>
          <w:i w:val="0"/>
        </w:rPr>
        <w:t>Activité créative ou illustration collaborative :</w:t>
      </w:r>
      <w:r>
        <w:rPr>
          <w:b/>
          <w:i w:val="0"/>
        </w:rPr>
        <w:t xml:space="preserve"> Créer un "horloge de la vigilance" : dessiner une grande horloge et demander aux participants d'écrire sur les heures des actions concrètes qui démontrent la vigilance (prier, lire la Bible, servir, témoigner, pardonner).</w:t>
      </w:r>
    </w:p>
    <w:p>
      <w:pPr>
        <w:pStyle w:val="ListBullet"/>
      </w:pPr>
      <w:r>
        <w:rPr>
          <w:b w:val="0"/>
          <w:i w:val="0"/>
        </w:rPr>
        <w:t>Défi pratique :</w:t>
      </w:r>
      <w:r>
        <w:rPr>
          <w:b/>
          <w:i w:val="0"/>
        </w:rPr>
        <w:t xml:space="preserve"> Choisir une activité "non essentielle" (comme regarder la télévision pendant une heure, naviguer sur les réseaux sociaux) et la remplacer par un temps de prière, de lecture biblique ou de service pour le Seigneur, en signe de vigilance.</w:t>
      </w:r>
    </w:p>
    <w:p>
      <w:r>
        <w:rPr>
          <w:b w:val="0"/>
          <w:i w:val="0"/>
        </w:rPr>
        <w:t>---</w:t>
      </w:r>
    </w:p>
    <w:p>
      <w:pPr>
        <w:pStyle w:val="Heading4"/>
      </w:pPr>
      <w:r>
        <w:t>**Fiche 3 : Le Bon Laboureur**</w:t>
      </w:r>
    </w:p>
    <w:p>
      <w:pPr>
        <w:pStyle w:val="ListBullet"/>
      </w:pPr>
      <w:r>
        <w:rPr>
          <w:b w:val="0"/>
          <w:i w:val="0"/>
        </w:rPr>
        <w:t>Verset clé :</w:t>
      </w:r>
      <w:r>
        <w:rPr>
          <w:b/>
          <w:i w:val="0"/>
        </w:rPr>
        <w:t xml:space="preserve"> 2 Timothée 2:6 - "Il faut que le laboureur qui peine, recueille le premier une part des fruits."</w:t>
      </w:r>
    </w:p>
    <w:p>
      <w:pPr>
        <w:pStyle w:val="ListBullet"/>
      </w:pPr>
      <w:r>
        <w:rPr>
          <w:b w:val="0"/>
          <w:i w:val="0"/>
        </w:rPr>
        <w:t>Explication ou objectif :</w:t>
      </w:r>
      <w:r>
        <w:rPr>
          <w:b/>
          <w:i w:val="0"/>
        </w:rPr>
        <w:t xml:space="preserve"> L'attente du retour du Seigneur ne doit pas nous rendre paresseux, mais nous encourager à être fidèles dans notre travail pour le Royaume.</w:t>
      </w:r>
    </w:p>
    <w:p>
      <w:pPr>
        <w:pStyle w:val="ListBullet"/>
      </w:pPr>
      <w:r>
        <w:rPr>
          <w:b w:val="0"/>
          <w:i w:val="0"/>
        </w:rPr>
        <w:t>Réflexion :</w:t>
      </w:r>
      <w:r>
        <w:rPr>
          <w:b/>
          <w:i w:val="0"/>
        </w:rPr>
      </w:r>
    </w:p>
    <w:p>
      <w:r>
        <w:rPr>
          <w:b w:val="0"/>
          <w:i w:val="0"/>
        </w:rPr>
        <w:t xml:space="preserve">    1.  Qu'est-ce que cela signifie d'être un "bon laboureur" dans le Royaume de Dieu aujourd'hui ? (Suggéré : Être fidèle dans son appel, qu'il soit à l'église, au travail, dans la famille ; partager l'Évangile, aider les nécessiteux, grandir dans la sainteté).</w:t>
      </w:r>
    </w:p>
    <w:p>
      <w:r>
        <w:rPr>
          <w:b w:val="0"/>
          <w:i w:val="0"/>
        </w:rPr>
        <w:t xml:space="preserve">    2.  Comment la promesse de récompense et du retour du Seigneur motive-t-elle le travailleur fidèle ? (Suggéré : Elle donne un sens éternel à nos efforts et assure que notre labeur ne sera pas vain).</w:t>
      </w:r>
    </w:p>
    <w:p>
      <w:pPr>
        <w:pStyle w:val="ListBullet"/>
      </w:pPr>
      <w:r>
        <w:rPr>
          <w:b w:val="0"/>
          <w:i w:val="0"/>
        </w:rPr>
        <w:t>Citation d’un héros de la foi :</w:t>
      </w:r>
      <w:r>
        <w:rPr>
          <w:b/>
          <w:i w:val="0"/>
        </w:rPr>
        <w:t xml:space="preserve"> "La moisson est grande, et les ouvriers sont peu nombreux. Priez donc le maître de la moisson, afin qu'il envoie des ouvriers dans sa moisson." - Jésus (réf. à une idée de la tâche missionnaire) (Adapté de Luc 10:2, mais l'idée est pertinente)</w:t>
      </w:r>
    </w:p>
    <w:p>
      <w:pPr>
        <w:pStyle w:val="ListBullet"/>
      </w:pPr>
      <w:r>
        <w:rPr>
          <w:b w:val="0"/>
          <w:i w:val="0"/>
        </w:rPr>
        <w:t>Activité créative ou illustration collaborative :</w:t>
      </w:r>
      <w:r>
        <w:rPr>
          <w:b/>
          <w:i w:val="0"/>
        </w:rPr>
        <w:t xml:space="preserve"> Créer une fresque collective représentant un champ prêt pour la moisson, où chaque personne ajoute une petite touche (un épi de blé, un outil de jardinage, un rayon de soleil) symbolisant son engagement dans l'œuvre de Dieu.</w:t>
      </w:r>
    </w:p>
    <w:p>
      <w:pPr>
        <w:pStyle w:val="ListBullet"/>
      </w:pPr>
      <w:r>
        <w:rPr>
          <w:b w:val="0"/>
          <w:i w:val="0"/>
        </w:rPr>
        <w:t>Défi pratique :</w:t>
      </w:r>
      <w:r>
        <w:rPr>
          <w:b/>
          <w:i w:val="0"/>
        </w:rPr>
        <w:t xml:space="preserve"> Identifier une tâche spécifique dans votre église ou votre communauté qui demande de l'aide et s'engager à y contribuer pendant le mois à venir, comme un acte de "labourage" fidèle.</w:t>
      </w:r>
    </w:p>
    <w:p>
      <w:r>
        <w:rPr>
          <w:b w:val="0"/>
          <w:i w:val="0"/>
        </w:rPr>
        <w:t>---</w:t>
      </w:r>
    </w:p>
    <w:p>
      <w:pPr>
        <w:pStyle w:val="Heading4"/>
      </w:pPr>
      <w:r>
        <w:t>**Fiche 4 : Le Discernement des Priorités**</w:t>
      </w:r>
    </w:p>
    <w:p>
      <w:pPr>
        <w:pStyle w:val="ListBullet"/>
      </w:pPr>
      <w:r>
        <w:rPr>
          <w:b w:val="0"/>
          <w:i w:val="0"/>
        </w:rPr>
        <w:t>Verset clé :</w:t>
      </w:r>
      <w:r>
        <w:rPr>
          <w:b/>
          <w:i w:val="0"/>
        </w:rPr>
        <w:t xml:space="preserve"> Luc 14:18 - "Mais tous unanimement se mirent à s’excuser."</w:t>
      </w:r>
    </w:p>
    <w:p>
      <w:pPr>
        <w:pStyle w:val="ListBullet"/>
      </w:pPr>
      <w:r>
        <w:rPr>
          <w:b w:val="0"/>
          <w:i w:val="0"/>
        </w:rPr>
        <w:t>Explication ou objectif :</w:t>
      </w:r>
      <w:r>
        <w:rPr>
          <w:b/>
          <w:i w:val="0"/>
        </w:rPr>
        <w:t xml:space="preserve"> Comprendre que privilégier les choses terrestres, même légitimes, au détriment de l'appel de Dieu, est une forme de refus de l'invitation divine.</w:t>
      </w:r>
    </w:p>
    <w:p>
      <w:pPr>
        <w:pStyle w:val="ListBullet"/>
      </w:pPr>
      <w:r>
        <w:rPr>
          <w:b w:val="0"/>
          <w:i w:val="0"/>
        </w:rPr>
        <w:t>Réflexion :</w:t>
      </w:r>
      <w:r>
        <w:rPr>
          <w:b/>
          <w:i w:val="0"/>
        </w:rPr>
      </w:r>
    </w:p>
    <w:p>
      <w:r>
        <w:rPr>
          <w:b w:val="0"/>
          <w:i w:val="0"/>
        </w:rPr>
        <w:t xml:space="preserve">    1.  Quelles excuses données dans la parabole illustrent le mieux les priorités mal placées ? (Suggéré : Le champ acheté, les bœufs achetés, le mariage récent – tous des éléments importants mais qui ont pris le pas sur l'invitation du Maître).</w:t>
      </w:r>
    </w:p>
    <w:p>
      <w:r>
        <w:rPr>
          <w:b w:val="0"/>
          <w:i w:val="0"/>
        </w:rPr>
        <w:t xml:space="preserve">    2.  Comment pouvons-nous éviter de tomber dans le piège des "bonnes excuses" qui nous éloignent de notre engagement envers le Seigneur ? (Suggéré : En évaluant régulièrement nos priorités, en demandant à Dieu de nous montrer ce qui compte vraiment pour Lui, et en disant "oui" à Son appel avant tout).</w:t>
      </w:r>
    </w:p>
    <w:p>
      <w:pPr>
        <w:pStyle w:val="ListBullet"/>
      </w:pPr>
      <w:r>
        <w:rPr>
          <w:b w:val="0"/>
          <w:i w:val="0"/>
        </w:rPr>
        <w:t>Citation d’un héros de la foi :</w:t>
      </w:r>
      <w:r>
        <w:rPr>
          <w:b/>
          <w:i w:val="0"/>
        </w:rPr>
        <w:t xml:space="preserve"> "Ceux qui mettent leur espérance en Christ doivent se distinguer du monde, non seulement par la foi, mais aussi par la vie." - John Wesley</w:t>
      </w:r>
    </w:p>
    <w:p>
      <w:pPr>
        <w:pStyle w:val="ListBullet"/>
      </w:pPr>
      <w:r>
        <w:rPr>
          <w:b w:val="0"/>
          <w:i w:val="0"/>
        </w:rPr>
        <w:t>Activité créative ou illustration collaborative :</w:t>
      </w:r>
      <w:r>
        <w:rPr>
          <w:b/>
          <w:i w:val="0"/>
        </w:rPr>
        <w:t xml:space="preserve"> Dessiner une balance. D'un côté, placer des symboles des préoccupations terrestres (une maison, une voiture, un téléphone), et de l'autre, des symboles de la vie spirituelle (une croix, une Bible, une main tendue pour le service). Peser l'importance de chaque plateau.</w:t>
      </w:r>
    </w:p>
    <w:p>
      <w:pPr>
        <w:pStyle w:val="ListBullet"/>
      </w:pPr>
      <w:r>
        <w:rPr>
          <w:b w:val="0"/>
          <w:i w:val="0"/>
        </w:rPr>
        <w:t>Défi pratique :</w:t>
      </w:r>
      <w:r>
        <w:rPr>
          <w:b/>
          <w:i w:val="0"/>
        </w:rPr>
        <w:t xml:space="preserve"> Pendant une semaine, noter toutes les activités qui prennent votre temps et évaluer honnêtement si elles contribuent à votre marche avec Dieu ou si elles vous en éloignent, et ajuster si nécessaire.</w:t>
      </w:r>
    </w:p>
    <w:p>
      <w:r>
        <w:rPr>
          <w:b w:val="0"/>
          <w:i w:val="0"/>
        </w:rPr>
        <w:t>---</w:t>
      </w:r>
    </w:p>
    <w:p>
      <w:pPr>
        <w:pStyle w:val="Heading4"/>
      </w:pPr>
      <w:r>
        <w:t>**Fiche 5 : L'Amour Fraternel comme Témoignage**</w:t>
      </w:r>
    </w:p>
    <w:p>
      <w:pPr>
        <w:pStyle w:val="ListBullet"/>
      </w:pPr>
      <w:r>
        <w:rPr>
          <w:b w:val="0"/>
          <w:i w:val="0"/>
        </w:rPr>
        <w:t>Verset clé :</w:t>
      </w:r>
      <w:r>
        <w:rPr>
          <w:b/>
          <w:i w:val="0"/>
        </w:rPr>
        <w:t xml:space="preserve"> Jean 13:35 - "À ceci tous reconnaîtront que vous êtes mes disciples : si vous avez de l'amour les uns pour les autres."</w:t>
      </w:r>
    </w:p>
    <w:p>
      <w:pPr>
        <w:pStyle w:val="ListBullet"/>
      </w:pPr>
      <w:r>
        <w:rPr>
          <w:b w:val="0"/>
          <w:i w:val="0"/>
        </w:rPr>
        <w:t>Explication ou objectif :</w:t>
      </w:r>
      <w:r>
        <w:rPr>
          <w:b/>
          <w:i w:val="0"/>
        </w:rPr>
        <w:t xml:space="preserve"> Le retour du Seigneur doit nous motiver à cultiver un amour profond et authentique envers nos frères et sœurs en Christ, démontrant ainsi au monde le caractère de Dieu.</w:t>
      </w:r>
    </w:p>
    <w:p>
      <w:pPr>
        <w:pStyle w:val="ListBullet"/>
      </w:pPr>
      <w:r>
        <w:rPr>
          <w:b w:val="0"/>
          <w:i w:val="0"/>
        </w:rPr>
        <w:t>Réflexion :</w:t>
      </w:r>
      <w:r>
        <w:rPr>
          <w:b/>
          <w:i w:val="0"/>
        </w:rPr>
      </w:r>
    </w:p>
    <w:p>
      <w:r>
        <w:rPr>
          <w:b w:val="0"/>
          <w:i w:val="0"/>
        </w:rPr>
        <w:t xml:space="preserve">    1.  Comment notre amour mutuel témoigne-t-il de la venue du Seigneur ? (Suggéré : Il montre que le Royaume de Dieu est déjà présent, qu'un nouveau commandement a été donné, et que cet amour est surnaturel et différent de celui du monde).</w:t>
      </w:r>
    </w:p>
    <w:p>
      <w:r>
        <w:rPr>
          <w:b w:val="0"/>
          <w:i w:val="0"/>
        </w:rPr>
        <w:t xml:space="preserve">    2.  Quels sont les obstacles à l'amour fraternel, et comment pouvons-nous les surmonter pour hâter le retour de Christ par notre témoignage ? (Suggéré : L'orgueil, l'égoïsme, les malentendus, les offenses. Les surmonter demande l'humilité, le pardon, la communication sincère et la prière les uns pour les autres).</w:t>
      </w:r>
    </w:p>
    <w:p>
      <w:pPr>
        <w:pStyle w:val="ListBullet"/>
      </w:pPr>
      <w:r>
        <w:rPr>
          <w:b w:val="0"/>
          <w:i w:val="0"/>
        </w:rPr>
        <w:t>Citation d’un héros de la foi :</w:t>
      </w:r>
      <w:r>
        <w:rPr>
          <w:b/>
          <w:i w:val="0"/>
        </w:rPr>
        <w:t xml:space="preserve"> "Le plus grand service que nous puissions rendre au monde est d'aimer nos frères et sœurs en Christ." - André Frère</w:t>
      </w:r>
    </w:p>
    <w:p>
      <w:pPr>
        <w:pStyle w:val="ListBullet"/>
      </w:pPr>
      <w:r>
        <w:rPr>
          <w:b w:val="0"/>
          <w:i w:val="0"/>
        </w:rPr>
        <w:t>Activité créative ou illustration collaborative :</w:t>
      </w:r>
      <w:r>
        <w:rPr>
          <w:b/>
          <w:i w:val="0"/>
        </w:rPr>
        <w:t xml:space="preserve"> Demander à chaque participant d'écrire sur un petit cœur le nom d'une personne de l'assemblée qu'il apprécie ou pour qui il veut prier, et de les accrocher ensemble pour former un grand cœur collectif.</w:t>
      </w:r>
    </w:p>
    <w:p>
      <w:pPr>
        <w:pStyle w:val="ListBullet"/>
      </w:pPr>
      <w:r>
        <w:rPr>
          <w:b w:val="0"/>
          <w:i w:val="0"/>
        </w:rPr>
        <w:t>Défi pratique :</w:t>
      </w:r>
      <w:r>
        <w:rPr>
          <w:b/>
          <w:i w:val="0"/>
        </w:rPr>
        <w:t xml:space="preserve"> Prendre l'initiative cette semaine d'inviter quelqu'un de votre église pour partager un repas ou un café, dans le but de renforcer les liens fraternels et de refléter l'amour de Christ.</w:t>
      </w:r>
    </w:p>
    <w:p>
      <w:r>
        <w:rPr>
          <w:b w:val="0"/>
          <w:i w:val="0"/>
        </w:rPr>
        <w:t>---</w:t>
      </w:r>
    </w:p>
    <w:p>
      <w:r>
        <w:rPr>
          <w:b w:val="0"/>
          <w:i w:val="0"/>
        </w:rPr>
        <w:t>Conclusion</w:t>
      </w:r>
      <w:r>
        <w:rPr>
          <w:b/>
          <w:i w:val="0"/>
        </w:rPr>
      </w:r>
    </w:p>
    <w:p>
      <w:r>
        <w:rPr>
          <w:b w:val="0"/>
          <w:i w:val="0"/>
        </w:rPr>
        <w:t>Le thème du retour du Seigneur n'est pas une invitation à la peur ou à l'inaction, mais un appel puissant à la vigilance, à la préparation et à une vie de foi vibrante. Les signes prophétiques nous rappellent que nous sommes proches de la fin d'une ère et du début de la nouvelle création promise. Être prêt signifie cultiver une relation intime avec Jésus, rester vigilant dans notre marche spirituelle, être fidèle dans notre service pour le Royaume, et aimer nos frères et sœurs avec un amour qui témoigne de la réalité de Dieu.</w:t>
      </w:r>
    </w:p>
    <w:p>
      <w:r>
        <w:rPr>
          <w:b w:val="0"/>
          <w:i w:val="0"/>
        </w:rPr>
        <w:t>Seigneur, nous Te remercions pour Ta fidélité et pour la promesse glorieuse de Ton retour. Aide-nous à vivre chaque jour dans la joie de cette espérance, à être des témoins fidèles de Ton amour et à être trouvés prêts lorsque Tu viendras. Que nos vies reflètent Ton Royaume à venir, et que notre attente soit empreinte de zèle et d'amour.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