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Prière</w:t>
      </w:r>
    </w:p>
    <w:p>
      <w:pPr>
        <w:pStyle w:val="ListBullet"/>
      </w:pPr>
      <w:r>
        <w:rPr>
          <w:b w:val="0"/>
          <w:i w:val="0"/>
        </w:rPr>
        <w:t>Communion fraternelle</w:t>
      </w:r>
    </w:p>
    <w:p>
      <w:pPr>
        <w:pStyle w:val="ListBullet"/>
      </w:pPr>
      <w:r>
        <w:rPr>
          <w:b w:val="0"/>
          <w:i w:val="0"/>
        </w:rPr>
        <w:t>Louange</w:t>
      </w:r>
    </w:p>
    <w:p>
      <w:pPr>
        <w:pStyle w:val="ListBullet"/>
      </w:pPr>
      <w:r>
        <w:rPr>
          <w:b w:val="0"/>
          <w:i w:val="0"/>
        </w:rPr>
        <w:t>Témoignages</w:t>
      </w:r>
    </w:p>
    <w:p>
      <w:r>
        <w:rPr>
          <w:b w:val="0"/>
          <w:i w:val="0"/>
        </w:rPr>
        <w:t>context: ''</w:t>
      </w:r>
    </w:p>
    <w:p>
      <w:r>
        <w:rPr>
          <w:b w:val="0"/>
          <w:i w:val="0"/>
        </w:rPr>
        <w:t>date: 2010-12-18</w:t>
      </w:r>
    </w:p>
    <w:p>
      <w:r>
        <w:rPr>
          <w:b w:val="0"/>
          <w:i w:val="0"/>
        </w:rPr>
        <w:t>description: L'étude explore l'histoire de Marie comme un modèle spirituel pour l'accomplissement</w:t>
      </w:r>
    </w:p>
    <w:p>
      <w:r>
        <w:rPr>
          <w:b w:val="0"/>
          <w:i w:val="0"/>
        </w:rPr>
        <w:t xml:space="preserve">  des promesses de Dieu, en décrivant le processus de 'porter' une promesse divine</w:t>
      </w:r>
    </w:p>
    <w:p>
      <w:r>
        <w:rPr>
          <w:b w:val="0"/>
          <w:i w:val="0"/>
        </w:rPr>
        <w:t xml:space="preserve">  de sa conception à sa naissance et à sa croissance, en soulignant la foi, la grâce,</w:t>
      </w:r>
    </w:p>
    <w:p>
      <w:r>
        <w:rPr>
          <w:b w:val="0"/>
          <w:i w:val="0"/>
        </w:rPr>
        <w:t xml:space="preserve">  l'action du Saint-Esprit et l'obéissance.</w:t>
      </w:r>
    </w:p>
    <w:p>
      <w:r>
        <w:rPr>
          <w:b w:val="0"/>
          <w:i w:val="0"/>
        </w:rPr>
        <w:t>palmier_principal: Enfanter la Promesse</w:t>
      </w:r>
    </w:p>
    <w:p>
      <w:r>
        <w:rPr>
          <w:b w:val="0"/>
          <w:i w:val="0"/>
        </w:rPr>
        <w:t>palmiers:</w:t>
      </w:r>
    </w:p>
    <w:p>
      <w:pPr>
        <w:pStyle w:val="ListBullet"/>
      </w:pPr>
      <w:r>
        <w:rPr>
          <w:b w:val="0"/>
          <w:i w:val="0"/>
        </w:rPr>
        <w:t>Saint-Esprit</w:t>
      </w:r>
    </w:p>
    <w:p>
      <w:pPr>
        <w:pStyle w:val="ListBullet"/>
      </w:pPr>
      <w:r>
        <w:rPr>
          <w:b w:val="0"/>
          <w:i w:val="0"/>
        </w:rPr>
        <w:t>Obéissance</w:t>
      </w:r>
    </w:p>
    <w:p>
      <w:pPr>
        <w:pStyle w:val="ListBullet"/>
      </w:pPr>
      <w:r>
        <w:rPr>
          <w:b w:val="0"/>
          <w:i w:val="0"/>
        </w:rPr>
        <w:t>Foi</w:t>
      </w:r>
    </w:p>
    <w:p>
      <w:pPr>
        <w:pStyle w:val="ListBullet"/>
      </w:pPr>
      <w:r>
        <w:rPr>
          <w:b w:val="0"/>
          <w:i w:val="0"/>
        </w:rPr>
        <w:t>Grâce</w:t>
      </w:r>
    </w:p>
    <w:p>
      <w:pPr>
        <w:pStyle w:val="ListBullet"/>
      </w:pPr>
      <w:r>
        <w:rPr>
          <w:b w:val="0"/>
          <w:i w:val="0"/>
        </w:rPr>
        <w:t>Persévérance</w:t>
      </w:r>
    </w:p>
    <w:p>
      <w:pPr>
        <w:pStyle w:val="ListBullet"/>
      </w:pPr>
      <w:r>
        <w:rPr>
          <w:b w:val="0"/>
          <w:i w:val="0"/>
        </w:rPr>
        <w:t>Louange &amp; Adoration</w:t>
      </w:r>
    </w:p>
    <w:p>
      <w:r>
        <w:rPr>
          <w:b w:val="0"/>
          <w:i w:val="0"/>
        </w:rPr>
        <w:t>tags:</w:t>
      </w:r>
    </w:p>
    <w:p>
      <w:pPr>
        <w:pStyle w:val="ListBullet"/>
      </w:pPr>
      <w:r>
        <w:rPr>
          <w:b w:val="0"/>
          <w:i w:val="0"/>
        </w:rPr>
        <w:t>Marie</w:t>
      </w:r>
    </w:p>
    <w:p>
      <w:pPr>
        <w:pStyle w:val="ListBullet"/>
      </w:pPr>
      <w:r>
        <w:rPr>
          <w:b w:val="0"/>
          <w:i w:val="0"/>
        </w:rPr>
        <w:t>Luc 1</w:t>
      </w:r>
    </w:p>
    <w:p>
      <w:pPr>
        <w:pStyle w:val="ListBullet"/>
      </w:pPr>
      <w:r>
        <w:rPr>
          <w:b w:val="0"/>
          <w:i w:val="0"/>
        </w:rPr>
        <w:t>Promesses de Dieu</w:t>
      </w:r>
    </w:p>
    <w:p>
      <w:pPr>
        <w:pStyle w:val="ListBullet"/>
      </w:pPr>
      <w:r>
        <w:rPr>
          <w:b w:val="0"/>
          <w:i w:val="0"/>
        </w:rPr>
        <w:t>Modèle spirituel</w:t>
      </w:r>
    </w:p>
    <w:p>
      <w:pPr>
        <w:pStyle w:val="ListBullet"/>
      </w:pPr>
      <w:r>
        <w:rPr>
          <w:b w:val="0"/>
          <w:i w:val="0"/>
        </w:rPr>
        <w:t>Maturité chrétienne</w:t>
      </w:r>
    </w:p>
    <w:p>
      <w:r>
        <w:rPr>
          <w:b w:val="0"/>
          <w:i w:val="0"/>
        </w:rPr>
        <w:t>title: 'Enfanter la Promesse : L''Exemple de Marie'</w:t>
      </w:r>
    </w:p>
    <w:p>
      <w:r>
        <w:rPr>
          <w:b w:val="0"/>
          <w:i w:val="0"/>
        </w:rPr>
        <w:t>---</w:t>
      </w:r>
    </w:p>
    <w:p>
      <w:pPr>
        <w:pStyle w:val="Heading1"/>
      </w:pPr>
      <w:r>
        <w:t>Enfanter la Promesse : L'Exemple de Marie</w:t>
      </w:r>
    </w:p>
    <w:p>
      <w:r>
        <w:rPr>
          <w:b w:val="0"/>
          <w:i w:val="0"/>
        </w:rPr>
        <w:t>« Car rien n’est impossible à Dieu. Marie dit : Je suis la servante du Seigneur ; qu’il me soit fait selon ta parole ! Et l’ange la quitta. » (Luc 1:37-38)</w:t>
      </w:r>
      <w:r>
        <w:rPr>
          <w:b w:val="0"/>
          <w:i/>
        </w:rPr>
      </w:r>
    </w:p>
    <w:p>
      <w:r>
        <w:rPr>
          <w:b w:val="0"/>
          <w:i w:val="0"/>
        </w:rPr>
        <w:t>L’histoire de Marie n’est pas seulement un récit historique de la naissance de Jésus ; c’est un modèle spirituel pour quiconque attend une promesse de Dieu. Comme au Guatemala où la prière a transformé une nation divisée, Marie nous montre comment passer de l'annonce d'un miracle à son accomplissement concret. Enfanter une promesse demande de la foi, l'ombre du Saint-Esprit et une persévérance à toute épreuve.</w:t>
      </w:r>
    </w:p>
    <w:p>
      <w:pPr>
        <w:pStyle w:val="Heading3"/>
      </w:pPr>
      <w:r>
        <w:t>Prière d'ouverture</w:t>
      </w:r>
    </w:p>
    <w:p>
      <w:r>
        <w:rPr>
          <w:b w:val="0"/>
          <w:i w:val="0"/>
        </w:rPr>
        <w:t>Seigneur Jésus, nous nous tenons devant Toi avec des cœurs assoiffés de voir Tes promesses s'accomplir dans nos vies, nos familles et notre nation. Comme Marie, nous voulons apprendre à dire "Oui" à Ton plan, même s'il nous dépasse. Ouvre nos yeux spirituels et dispose nos cœurs à recevoir Ta Parole comme une semence de vie. Que Ton Esprit nous couvre de Son ombre pendant ce temps de partage. Amen.</w:t>
      </w:r>
    </w:p>
    <w:p>
      <w:pPr>
        <w:pStyle w:val="Heading3"/>
      </w:pPr>
      <w:r>
        <w:t>Brise-glace : "Le Trésor Caché"</w:t>
      </w:r>
    </w:p>
    <w:p>
      <w:r>
        <w:rPr>
          <w:b w:val="0"/>
          <w:i w:val="0"/>
        </w:rPr>
        <w:t>Objectif :</w:t>
      </w:r>
      <w:r>
        <w:rPr>
          <w:b/>
          <w:i w:val="0"/>
        </w:rPr>
        <w:t xml:space="preserve"> Illustrer l'attente et la valeur d'une promesse.</w:t>
      </w:r>
    </w:p>
    <w:p>
      <w:r>
        <w:rPr>
          <w:b w:val="0"/>
          <w:i w:val="0"/>
        </w:rPr>
        <w:t>Activité :</w:t>
      </w:r>
      <w:r>
        <w:rPr>
          <w:b/>
          <w:i w:val="0"/>
        </w:rPr>
        <w:t xml:space="preserve"> Cachez une petite boîte décorée (contenant un message biblique de promesse) dans la pièce avant la séance. Donnez des indices aux participants pour la trouver. Une fois trouvée, demandez : « Qu'avez-vous ressenti en cherchant quelque chose de précieux que vous ne voyiez pas encore ? ». Expliquez que la promesse de Dieu est comme ce trésor : elle est réelle avant même d'être visible.</w:t>
      </w:r>
    </w:p>
    <w:p>
      <w:r>
        <w:rPr>
          <w:b w:val="0"/>
          <w:i w:val="0"/>
        </w:rPr>
        <w:t>---</w:t>
      </w:r>
    </w:p>
    <w:p>
      <w:pPr>
        <w:pStyle w:val="Heading3"/>
      </w:pPr>
      <w:r>
        <w:t>Présentation du Thème</w:t>
      </w:r>
    </w:p>
    <w:p>
      <w:r>
        <w:rPr>
          <w:b w:val="0"/>
          <w:i w:val="0"/>
        </w:rPr>
        <w:t>Dieu utilise souvent des processus naturels pour nous enseigner des vérités spirituelles. "Enfanter" une promesse (un projet, une guérison, le salut d'un proche) suit les étapes d'une grossesse : une semence est reçue (la Parole), une période de gestation interne commence (la foi et la prière), et enfin vient le moment de la naissance (la manifestation). Marie a accepté de porter le Messie au péril de sa réputation et de sa vie. Son parcours nous enseigne comment cultiver la grâce, rester sensible au Saint-Esprit et protéger ce que Dieu a déposé en nous jusqu'à ce que le miracle paraisse.</w:t>
      </w:r>
    </w:p>
    <w:p>
      <w:r>
        <w:rPr>
          <w:b w:val="0"/>
          <w:i w:val="0"/>
        </w:rPr>
        <w:t>---</w:t>
      </w:r>
    </w:p>
    <w:p>
      <w:pPr>
        <w:pStyle w:val="Heading2"/>
      </w:pPr>
      <w:r>
        <w:t>Groupe 1 : Concevoir et Porter la Promesse</w:t>
      </w:r>
    </w:p>
    <w:p>
      <w:r>
        <w:rPr>
          <w:b w:val="0"/>
          <w:i w:val="0"/>
        </w:rPr>
        <w:t>Sous-thème : La préparation du cœur et la réception de la Parole.</w:t>
      </w:r>
      <w:r>
        <w:rPr>
          <w:b w:val="0"/>
          <w:i/>
        </w:rPr>
      </w:r>
    </w:p>
    <w:p>
      <w:pPr>
        <w:pStyle w:val="Heading3"/>
      </w:pPr>
      <w:r>
        <w:t>Fiche 1.1 : La Faveur Immaculée</w:t>
      </w:r>
    </w:p>
    <w:p>
      <w:pPr>
        <w:pStyle w:val="ListBullet"/>
      </w:pPr>
      <w:r>
        <w:rPr>
          <w:b w:val="0"/>
          <w:i w:val="0"/>
        </w:rPr>
        <w:t>Verset clé :</w:t>
      </w:r>
      <w:r>
        <w:rPr>
          <w:b/>
          <w:i w:val="0"/>
        </w:rPr>
        <w:t xml:space="preserve"> « L’ange entra chez elle, et dit : Je te salue, toi à qui une grâce a été faite ; le Seigneur est avec toi. »</w:t>
      </w:r>
      <w:r>
        <w:rPr>
          <w:b/>
          <w:i/>
        </w:rPr>
        <w:t xml:space="preserve"> (Luc 1:28)</w:t>
      </w:r>
    </w:p>
    <w:p>
      <w:pPr>
        <w:pStyle w:val="ListBullet"/>
      </w:pPr>
      <w:r>
        <w:rPr>
          <w:b w:val="0"/>
          <w:i w:val="0"/>
        </w:rPr>
        <w:t>Explication :</w:t>
      </w:r>
      <w:r>
        <w:rPr>
          <w:b/>
          <w:i w:val="0"/>
        </w:rPr>
        <w:t xml:space="preserve"> Le miracle commence toujours par la grâce de Dieu, et non par nos propres mérites.</w:t>
      </w:r>
    </w:p>
    <w:p>
      <w:pPr>
        <w:pStyle w:val="ListBullet"/>
      </w:pPr>
      <w:r>
        <w:rPr>
          <w:b w:val="0"/>
          <w:i w:val="0"/>
        </w:rPr>
        <w:t>Réflexion :</w:t>
      </w:r>
      <w:r>
        <w:rPr>
          <w:b/>
          <w:i w:val="0"/>
        </w:rPr>
      </w:r>
    </w:p>
    <w:p>
      <w:r>
        <w:rPr>
          <w:b w:val="0"/>
          <w:i w:val="0"/>
        </w:rPr>
        <w:t xml:space="preserve">    1. Pourquoi est-il important de comprendre que Marie a reçu une "grâce" et non une "récompense" ? (R : Parce que cela nous rappelle que les promesses de Dieu dépendent de Sa bonté, pas de notre perfection).</w:t>
      </w:r>
    </w:p>
    <w:p>
      <w:r>
        <w:rPr>
          <w:b w:val="0"/>
          <w:i w:val="0"/>
        </w:rPr>
        <w:t xml:space="preserve">    2. Comment pouvons-nous nous "environner" de la grâce au quotidien ? (R : Par la méditation de la Parole et la conscience de la présence de Dieu).</w:t>
      </w:r>
    </w:p>
    <w:p>
      <w:pPr>
        <w:pStyle w:val="ListBullet"/>
      </w:pPr>
      <w:r>
        <w:rPr>
          <w:b w:val="0"/>
          <w:i w:val="0"/>
        </w:rPr>
        <w:t>Citation :</w:t>
      </w:r>
      <w:r>
        <w:rPr>
          <w:b/>
          <w:i w:val="0"/>
        </w:rPr>
        <w:t xml:space="preserve"> « La grâce est l'amour de Dieu en action. » — Billy Graham</w:t>
      </w:r>
      <w:r>
        <w:rPr>
          <w:b w:val="0"/>
          <w:i w:val="0"/>
        </w:rPr>
      </w:r>
    </w:p>
    <w:p>
      <w:pPr>
        <w:pStyle w:val="ListBullet"/>
      </w:pPr>
      <w:r>
        <w:rPr>
          <w:b w:val="0"/>
          <w:i w:val="0"/>
        </w:rPr>
        <w:t>Activité :</w:t>
      </w:r>
      <w:r>
        <w:rPr>
          <w:b/>
          <w:i w:val="0"/>
        </w:rPr>
        <w:t xml:space="preserve"> Sur une grande feuille, dessinez un soleil représentant la Grâce et écrivez à l'intérieur les promesses que vous avez déjà reçues.</w:t>
      </w:r>
    </w:p>
    <w:p>
      <w:pPr>
        <w:pStyle w:val="ListBullet"/>
      </w:pPr>
      <w:r>
        <w:rPr>
          <w:b w:val="0"/>
          <w:i w:val="0"/>
        </w:rPr>
        <w:t>Défi :</w:t>
      </w:r>
      <w:r>
        <w:rPr>
          <w:b/>
          <w:i w:val="0"/>
        </w:rPr>
        <w:t xml:space="preserve"> Cette semaine, remerciez Dieu chaque matin pour Sa grâce avant même de Lui demander quoi que ce soit.</w:t>
      </w:r>
    </w:p>
    <w:p>
      <w:r>
        <w:rPr>
          <w:b w:val="0"/>
          <w:i w:val="0"/>
        </w:rPr>
        <w:t>---</w:t>
      </w:r>
    </w:p>
    <w:p>
      <w:pPr>
        <w:pStyle w:val="Heading3"/>
      </w:pPr>
      <w:r>
        <w:t>Fiche 1.2 : La Parole, une Semence</w:t>
      </w:r>
    </w:p>
    <w:p>
      <w:pPr>
        <w:pStyle w:val="ListBullet"/>
      </w:pPr>
      <w:r>
        <w:rPr>
          <w:b w:val="0"/>
          <w:i w:val="0"/>
        </w:rPr>
        <w:t>Verset clé :</w:t>
      </w:r>
      <w:r>
        <w:rPr>
          <w:b/>
          <w:i w:val="0"/>
        </w:rPr>
        <w:t xml:space="preserve"> « Et voici, tu deviendras enceinte, et tu enfanteras un fils... »</w:t>
      </w:r>
      <w:r>
        <w:rPr>
          <w:b/>
          <w:i/>
        </w:rPr>
        <w:t xml:space="preserve"> (Luc 1:31)</w:t>
      </w:r>
    </w:p>
    <w:p>
      <w:pPr>
        <w:pStyle w:val="ListBullet"/>
      </w:pPr>
      <w:r>
        <w:rPr>
          <w:b w:val="0"/>
          <w:i w:val="0"/>
        </w:rPr>
        <w:t>Explication :</w:t>
      </w:r>
      <w:r>
        <w:rPr>
          <w:b/>
          <w:i w:val="0"/>
        </w:rPr>
        <w:t xml:space="preserve"> La Parole de Dieu agit comme une semence spirituelle qui doit être plantée dans le cœur.</w:t>
      </w:r>
    </w:p>
    <w:p>
      <w:pPr>
        <w:pStyle w:val="ListBullet"/>
      </w:pPr>
      <w:r>
        <w:rPr>
          <w:b w:val="0"/>
          <w:i w:val="0"/>
        </w:rPr>
        <w:t>Réflexion :</w:t>
      </w:r>
      <w:r>
        <w:rPr>
          <w:b/>
          <w:i w:val="0"/>
        </w:rPr>
      </w:r>
    </w:p>
    <w:p>
      <w:r>
        <w:rPr>
          <w:b w:val="0"/>
          <w:i w:val="0"/>
        </w:rPr>
        <w:t xml:space="preserve">    1. Dans la parabole du semeur (Matthieu 13), quels sont les obstacles qui empêchent la semence de pousser ? (R : Les soucis, le manque de pardon, les persécutions, le diable).</w:t>
      </w:r>
    </w:p>
    <w:p>
      <w:r>
        <w:rPr>
          <w:b w:val="0"/>
          <w:i w:val="0"/>
        </w:rPr>
        <w:t xml:space="preserve">    2. Comment "cultiver" une promesse reçue ? (R : En la repassant dans son cœur, en refusant le doute et en priant).</w:t>
      </w:r>
    </w:p>
    <w:p>
      <w:pPr>
        <w:pStyle w:val="ListBullet"/>
      </w:pPr>
      <w:r>
        <w:rPr>
          <w:b w:val="0"/>
          <w:i w:val="0"/>
        </w:rPr>
        <w:t>Citation :</w:t>
      </w:r>
      <w:r>
        <w:rPr>
          <w:b/>
          <w:i w:val="0"/>
        </w:rPr>
        <w:t xml:space="preserve"> « La Parole de Dieu est le seul fondement sûr pour la foi. » — George Müller</w:t>
      </w:r>
      <w:r>
        <w:rPr>
          <w:b w:val="0"/>
          <w:i w:val="0"/>
        </w:rPr>
      </w:r>
    </w:p>
    <w:p>
      <w:pPr>
        <w:pStyle w:val="ListBullet"/>
      </w:pPr>
      <w:r>
        <w:rPr>
          <w:b w:val="0"/>
          <w:i w:val="0"/>
        </w:rPr>
        <w:t>Activité :</w:t>
      </w:r>
      <w:r>
        <w:rPr>
          <w:b/>
          <w:i w:val="0"/>
        </w:rPr>
        <w:t xml:space="preserve"> Donnez à chaque participant un petit sachet de graines pour symboliser les promesses qu'ils doivent chérir.</w:t>
      </w:r>
    </w:p>
    <w:p>
      <w:pPr>
        <w:pStyle w:val="ListBullet"/>
      </w:pPr>
      <w:r>
        <w:rPr>
          <w:b w:val="0"/>
          <w:i w:val="0"/>
        </w:rPr>
        <w:t>Défi :</w:t>
      </w:r>
      <w:r>
        <w:rPr>
          <w:b/>
          <w:i w:val="0"/>
        </w:rPr>
        <w:t xml:space="preserve"> Identifiez une promesse biblique spécifique et mémorisez-la d'ici la fin de la semaine.</w:t>
      </w:r>
    </w:p>
    <w:p>
      <w:r>
        <w:rPr>
          <w:b w:val="0"/>
          <w:i w:val="0"/>
        </w:rPr>
        <w:t>---</w:t>
      </w:r>
    </w:p>
    <w:p>
      <w:pPr>
        <w:pStyle w:val="Heading3"/>
      </w:pPr>
      <w:r>
        <w:t>Fiche 1.3 : L'Ombre du Très-Haut</w:t>
      </w:r>
    </w:p>
    <w:p>
      <w:pPr>
        <w:pStyle w:val="ListBullet"/>
      </w:pPr>
      <w:r>
        <w:rPr>
          <w:b w:val="0"/>
          <w:i w:val="0"/>
        </w:rPr>
        <w:t>Verset clé :</w:t>
      </w:r>
      <w:r>
        <w:rPr>
          <w:b/>
          <w:i w:val="0"/>
        </w:rPr>
        <w:t xml:space="preserve"> « Le Saint-Esprit viendra sur toi, et la puissance du Très-Haut te couvrira de son ombre. »</w:t>
      </w:r>
      <w:r>
        <w:rPr>
          <w:b/>
          <w:i/>
        </w:rPr>
        <w:t xml:space="preserve"> (Luc 1:35)</w:t>
      </w:r>
    </w:p>
    <w:p>
      <w:pPr>
        <w:pStyle w:val="ListBullet"/>
      </w:pPr>
      <w:r>
        <w:rPr>
          <w:b w:val="0"/>
          <w:i w:val="0"/>
        </w:rPr>
        <w:t>Explication :</w:t>
      </w:r>
      <w:r>
        <w:rPr>
          <w:b/>
          <w:i w:val="0"/>
        </w:rPr>
        <w:t xml:space="preserve"> Seul le Saint-Esprit peut rendre possible ce qui est humainement impossible.</w:t>
      </w:r>
    </w:p>
    <w:p>
      <w:pPr>
        <w:pStyle w:val="ListBullet"/>
      </w:pPr>
      <w:r>
        <w:rPr>
          <w:b w:val="0"/>
          <w:i w:val="0"/>
        </w:rPr>
        <w:t>Réflexion :</w:t>
      </w:r>
      <w:r>
        <w:rPr>
          <w:b/>
          <w:i w:val="0"/>
        </w:rPr>
      </w:r>
    </w:p>
    <w:p>
      <w:r>
        <w:rPr>
          <w:b w:val="0"/>
          <w:i w:val="0"/>
        </w:rPr>
        <w:t xml:space="preserve">    1. Pourquoi l'effort humain seul ne suffit-il pas pour accomplir un miracle ? (R : Parce que le miracle est par nature surnaturel ; il nécessite la puissance de l'Esprit).</w:t>
      </w:r>
    </w:p>
    <w:p>
      <w:r>
        <w:rPr>
          <w:b w:val="0"/>
          <w:i w:val="0"/>
        </w:rPr>
        <w:t xml:space="preserve">    2. Qu'est-ce qui peut "attrister" le Saint-Esprit et freiner Son action en nous ? (R : L'animosité, la jalousie, le péché non confessé).</w:t>
      </w:r>
    </w:p>
    <w:p>
      <w:pPr>
        <w:pStyle w:val="ListBullet"/>
      </w:pPr>
      <w:r>
        <w:rPr>
          <w:b w:val="0"/>
          <w:i w:val="0"/>
        </w:rPr>
        <w:t>Citation :</w:t>
      </w:r>
      <w:r>
        <w:rPr>
          <w:b/>
          <w:i w:val="0"/>
        </w:rPr>
        <w:t xml:space="preserve"> « Sans le Saint-Esprit, nous ne pouvons rien faire. Nous sommes comme des navires sans vent. » — Charles Spurgeon</w:t>
      </w:r>
      <w:r>
        <w:rPr>
          <w:b w:val="0"/>
          <w:i w:val="0"/>
        </w:rPr>
      </w:r>
    </w:p>
    <w:p>
      <w:pPr>
        <w:pStyle w:val="ListBullet"/>
      </w:pPr>
      <w:r>
        <w:rPr>
          <w:b w:val="0"/>
          <w:i w:val="0"/>
        </w:rPr>
        <w:t>Activité :</w:t>
      </w:r>
      <w:r>
        <w:rPr>
          <w:b/>
          <w:i w:val="0"/>
        </w:rPr>
        <w:t xml:space="preserve"> Jeu de mime : un participant doit essayer de soulever un objet lourd (imaginaire) seul, puis avec l'aide de tous les autres (symbolisant l'Esprit).</w:t>
      </w:r>
    </w:p>
    <w:p>
      <w:pPr>
        <w:pStyle w:val="ListBullet"/>
      </w:pPr>
      <w:r>
        <w:rPr>
          <w:b w:val="0"/>
          <w:i w:val="0"/>
        </w:rPr>
        <w:t>Défi :</w:t>
      </w:r>
      <w:r>
        <w:rPr>
          <w:b/>
          <w:i w:val="0"/>
        </w:rPr>
        <w:t xml:space="preserve"> Consacrez 10 minutes par jour au silence complet pour laisser le Saint-Esprit vous parler.</w:t>
      </w:r>
    </w:p>
    <w:p>
      <w:r>
        <w:rPr>
          <w:b w:val="0"/>
          <w:i w:val="0"/>
        </w:rPr>
        <w:t>---</w:t>
      </w:r>
    </w:p>
    <w:p>
      <w:pPr>
        <w:pStyle w:val="Heading3"/>
      </w:pPr>
      <w:r>
        <w:t>Fiche 1.4 : L'Audace du "Oui"</w:t>
      </w:r>
    </w:p>
    <w:p>
      <w:pPr>
        <w:pStyle w:val="ListBullet"/>
      </w:pPr>
      <w:r>
        <w:rPr>
          <w:b w:val="0"/>
          <w:i w:val="0"/>
        </w:rPr>
        <w:t>Verset clé :</w:t>
      </w:r>
      <w:r>
        <w:rPr>
          <w:b/>
          <w:i w:val="0"/>
        </w:rPr>
        <w:t xml:space="preserve"> « Qu’il me soit fait selon ta parole ! »</w:t>
      </w:r>
      <w:r>
        <w:rPr>
          <w:b/>
          <w:i/>
        </w:rPr>
        <w:t xml:space="preserve"> (Luc 1:38)</w:t>
      </w:r>
    </w:p>
    <w:p>
      <w:pPr>
        <w:pStyle w:val="ListBullet"/>
      </w:pPr>
      <w:r>
        <w:rPr>
          <w:b w:val="0"/>
          <w:i w:val="0"/>
        </w:rPr>
        <w:t>Explication :</w:t>
      </w:r>
      <w:r>
        <w:rPr>
          <w:b/>
          <w:i w:val="0"/>
        </w:rPr>
        <w:t xml:space="preserve"> L'obéissance totale est la clé qui ouvre la porte à la manifestation de la promesse.</w:t>
      </w:r>
    </w:p>
    <w:p>
      <w:pPr>
        <w:pStyle w:val="ListBullet"/>
      </w:pPr>
      <w:r>
        <w:rPr>
          <w:b w:val="0"/>
          <w:i w:val="0"/>
        </w:rPr>
        <w:t>Réflexion :</w:t>
      </w:r>
      <w:r>
        <w:rPr>
          <w:b/>
          <w:i w:val="0"/>
        </w:rPr>
      </w:r>
    </w:p>
    <w:p>
      <w:r>
        <w:rPr>
          <w:b w:val="0"/>
          <w:i w:val="0"/>
        </w:rPr>
        <w:t xml:space="preserve">    1. Marie risquait la lapidation en acceptant cette grossesse. Qu'est-ce que cela nous enseigne sur le prix de l'obéissance ? (R : L'obéissance peut coûter notre réputation, mais elle apporte la vie de Dieu).</w:t>
      </w:r>
    </w:p>
    <w:p>
      <w:r>
        <w:rPr>
          <w:b w:val="0"/>
          <w:i w:val="0"/>
        </w:rPr>
        <w:t xml:space="preserve">    2. Quelle différence y a-t-il entre la foi de Marie et le doute de Zacharie ? (R : Marie demande "comment", Zacharie demande une "preuve").</w:t>
      </w:r>
    </w:p>
    <w:p>
      <w:pPr>
        <w:pStyle w:val="ListBullet"/>
      </w:pPr>
      <w:r>
        <w:rPr>
          <w:b w:val="0"/>
          <w:i w:val="0"/>
        </w:rPr>
        <w:t>Citation :</w:t>
      </w:r>
      <w:r>
        <w:rPr>
          <w:b/>
          <w:i w:val="0"/>
        </w:rPr>
        <w:t xml:space="preserve"> « Dieu ne cherche pas des gens aux capacités extraordinaires, mais des gens qui lui sont soumis. » — Hudson Taylor</w:t>
      </w:r>
      <w:r>
        <w:rPr>
          <w:b w:val="0"/>
          <w:i w:val="0"/>
        </w:rPr>
      </w:r>
    </w:p>
    <w:p>
      <w:pPr>
        <w:pStyle w:val="ListBullet"/>
      </w:pPr>
      <w:r>
        <w:rPr>
          <w:b w:val="0"/>
          <w:i w:val="0"/>
        </w:rPr>
        <w:t>Activité :</w:t>
      </w:r>
      <w:r>
        <w:rPr>
          <w:b/>
          <w:i w:val="0"/>
        </w:rPr>
        <w:t xml:space="preserve"> Écrivez "OUI" en grandes lettres décorées sur un carton et demandez à chacun de signer son nom dessus.</w:t>
      </w:r>
    </w:p>
    <w:p>
      <w:pPr>
        <w:pStyle w:val="ListBullet"/>
      </w:pPr>
      <w:r>
        <w:rPr>
          <w:b w:val="0"/>
          <w:i w:val="0"/>
        </w:rPr>
        <w:t>Défi :</w:t>
      </w:r>
      <w:r>
        <w:rPr>
          <w:b/>
          <w:i w:val="0"/>
        </w:rPr>
        <w:t xml:space="preserve"> Faites une chose cette semaine que vous savez que Dieu vous demande, même si cela vous coûte un peu de confort.</w:t>
      </w:r>
    </w:p>
    <w:p>
      <w:r>
        <w:rPr>
          <w:b w:val="0"/>
          <w:i w:val="0"/>
        </w:rPr>
        <w:t>---</w:t>
      </w:r>
    </w:p>
    <w:p>
      <w:pPr>
        <w:pStyle w:val="Heading3"/>
      </w:pPr>
      <w:r>
        <w:t>Fiche 1.5 : La Foi Crédule (Positive)</w:t>
      </w:r>
    </w:p>
    <w:p>
      <w:pPr>
        <w:pStyle w:val="ListBullet"/>
      </w:pPr>
      <w:r>
        <w:rPr>
          <w:b w:val="0"/>
          <w:i w:val="0"/>
        </w:rPr>
        <w:t>Verset clé :</w:t>
      </w:r>
      <w:r>
        <w:rPr>
          <w:b/>
          <w:i w:val="0"/>
        </w:rPr>
        <w:t xml:space="preserve"> « Heureuse celle qui a cru, car les choses qui lui ont été dites de la part du Seigneur auront leur accomplissement. »</w:t>
      </w:r>
      <w:r>
        <w:rPr>
          <w:b/>
          <w:i/>
        </w:rPr>
        <w:t xml:space="preserve"> (Luc 1:45)</w:t>
      </w:r>
    </w:p>
    <w:p>
      <w:pPr>
        <w:pStyle w:val="ListBullet"/>
      </w:pPr>
      <w:r>
        <w:rPr>
          <w:b w:val="0"/>
          <w:i w:val="0"/>
        </w:rPr>
        <w:t>Explication :</w:t>
      </w:r>
      <w:r>
        <w:rPr>
          <w:b/>
          <w:i w:val="0"/>
        </w:rPr>
        <w:t xml:space="preserve"> La foi est la "main" spirituelle qui saisit ce que Dieu donne.</w:t>
      </w:r>
    </w:p>
    <w:p>
      <w:pPr>
        <w:pStyle w:val="ListBullet"/>
      </w:pPr>
      <w:r>
        <w:rPr>
          <w:b w:val="0"/>
          <w:i w:val="0"/>
        </w:rPr>
        <w:t>Réflexion :</w:t>
      </w:r>
      <w:r>
        <w:rPr>
          <w:b/>
          <w:i w:val="0"/>
        </w:rPr>
      </w:r>
    </w:p>
    <w:p>
      <w:r>
        <w:rPr>
          <w:b w:val="0"/>
          <w:i w:val="0"/>
        </w:rPr>
        <w:t xml:space="preserve">    1. Pourquoi est-il vital de rester "positif" face à une promesse qui tarde ? (R : Parce que nos paroles et notre attitude nourrissent ou étouffent la semence).</w:t>
      </w:r>
    </w:p>
    <w:p>
      <w:r>
        <w:rPr>
          <w:b w:val="0"/>
          <w:i w:val="0"/>
        </w:rPr>
        <w:t xml:space="preserve">    2. Comment la louange aide-t-elle à maintenir la foi ? (R : Elle déplace notre regard du problème vers la grandeur de Dieu).</w:t>
      </w:r>
    </w:p>
    <w:p>
      <w:pPr>
        <w:pStyle w:val="ListBullet"/>
      </w:pPr>
      <w:r>
        <w:rPr>
          <w:b w:val="0"/>
          <w:i w:val="0"/>
        </w:rPr>
        <w:t>Citation :</w:t>
      </w:r>
      <w:r>
        <w:rPr>
          <w:b/>
          <w:i w:val="0"/>
        </w:rPr>
        <w:t xml:space="preserve"> « La foi commence là où la volonté de Dieu est connue. » — Kenneth E. Hagin</w:t>
      </w:r>
      <w:r>
        <w:rPr>
          <w:b w:val="0"/>
          <w:i w:val="0"/>
        </w:rPr>
      </w:r>
    </w:p>
    <w:p>
      <w:pPr>
        <w:pStyle w:val="ListBullet"/>
      </w:pPr>
      <w:r>
        <w:rPr>
          <w:b w:val="0"/>
          <w:i w:val="0"/>
        </w:rPr>
        <w:t>Activité :</w:t>
      </w:r>
      <w:r>
        <w:rPr>
          <w:b/>
          <w:i w:val="0"/>
        </w:rPr>
        <w:t xml:space="preserve"> Créez une "chaîne de foi" : chaque personne donne un exemple de miracle biblique avant de passer la main à son voisin.</w:t>
      </w:r>
    </w:p>
    <w:p>
      <w:pPr>
        <w:pStyle w:val="ListBullet"/>
      </w:pPr>
      <w:r>
        <w:rPr>
          <w:b w:val="0"/>
          <w:i w:val="0"/>
        </w:rPr>
        <w:t>Défi :</w:t>
      </w:r>
      <w:r>
        <w:rPr>
          <w:b/>
          <w:i w:val="0"/>
        </w:rPr>
        <w:t xml:space="preserve"> Ne prononcez aucune parole négative ou défaitiste sur votre situation pendant 24 heures.</w:t>
      </w:r>
    </w:p>
    <w:p>
      <w:r>
        <w:rPr>
          <w:b w:val="0"/>
          <w:i w:val="0"/>
        </w:rPr>
        <w:t>---</w:t>
      </w:r>
    </w:p>
    <w:p>
      <w:pPr>
        <w:pStyle w:val="Heading2"/>
      </w:pPr>
      <w:r>
        <w:t>Groupe 2 : Faire Naître et Faire Croître</w:t>
      </w:r>
    </w:p>
    <w:p>
      <w:r>
        <w:rPr>
          <w:b w:val="0"/>
          <w:i w:val="0"/>
        </w:rPr>
        <w:t>Sous-thème : La persévérance, la naissance et la protection du miracle.</w:t>
      </w:r>
      <w:r>
        <w:rPr>
          <w:b w:val="0"/>
          <w:i/>
        </w:rPr>
      </w:r>
    </w:p>
    <w:p>
      <w:pPr>
        <w:pStyle w:val="Heading3"/>
      </w:pPr>
      <w:r>
        <w:t>Fiche 2.1 : Porter dans le Secret</w:t>
      </w:r>
    </w:p>
    <w:p>
      <w:pPr>
        <w:pStyle w:val="ListBullet"/>
      </w:pPr>
      <w:r>
        <w:rPr>
          <w:b w:val="0"/>
          <w:i w:val="0"/>
        </w:rPr>
        <w:t>Verset clé :</w:t>
      </w:r>
      <w:r>
        <w:rPr>
          <w:b/>
          <w:i w:val="0"/>
        </w:rPr>
        <w:t xml:space="preserve"> « Marie gardait toutes ces choses, et les repassait dans son cœur. »</w:t>
      </w:r>
      <w:r>
        <w:rPr>
          <w:b/>
          <w:i/>
        </w:rPr>
        <w:t xml:space="preserve"> (Luc 2:19)</w:t>
      </w:r>
    </w:p>
    <w:p>
      <w:pPr>
        <w:pStyle w:val="ListBullet"/>
      </w:pPr>
      <w:r>
        <w:rPr>
          <w:b w:val="0"/>
          <w:i w:val="0"/>
        </w:rPr>
        <w:t>Explication :</w:t>
      </w:r>
      <w:r>
        <w:rPr>
          <w:b/>
          <w:i w:val="0"/>
        </w:rPr>
        <w:t xml:space="preserve"> Il faut de la sagesse pour protéger la promesse des regards moqueurs ou incrédules.</w:t>
      </w:r>
    </w:p>
    <w:p>
      <w:pPr>
        <w:pStyle w:val="ListBullet"/>
      </w:pPr>
      <w:r>
        <w:rPr>
          <w:b w:val="0"/>
          <w:i w:val="0"/>
        </w:rPr>
        <w:t>Réflexion :</w:t>
      </w:r>
      <w:r>
        <w:rPr>
          <w:b/>
          <w:i w:val="0"/>
        </w:rPr>
      </w:r>
    </w:p>
    <w:p>
      <w:r>
        <w:rPr>
          <w:b w:val="0"/>
          <w:i w:val="0"/>
        </w:rPr>
        <w:t xml:space="preserve">    1. Pourquoi ne faut-il pas toujours proclamer nos promesses "à tout vent" dès le début ? (R : Pour éviter que le doute des autres ou les attaques prématurées ne nous déstabilisent).</w:t>
      </w:r>
    </w:p>
    <w:p>
      <w:r>
        <w:rPr>
          <w:b w:val="0"/>
          <w:i w:val="0"/>
        </w:rPr>
        <w:t xml:space="preserve">    2. Qu'est-ce que signifie "repasser dans son cœur" ? (R : Méditer continuellement sur la fidélité de Dieu).</w:t>
      </w:r>
    </w:p>
    <w:p>
      <w:pPr>
        <w:pStyle w:val="ListBullet"/>
      </w:pPr>
      <w:r>
        <w:rPr>
          <w:b w:val="0"/>
          <w:i w:val="0"/>
        </w:rPr>
        <w:t>Citation :</w:t>
      </w:r>
      <w:r>
        <w:rPr>
          <w:b/>
          <w:i w:val="0"/>
        </w:rPr>
        <w:t xml:space="preserve"> « Le secret de la vie chrétienne est de vivre dans le secret avec Dieu. » — D. L. Moody</w:t>
      </w:r>
      <w:r>
        <w:rPr>
          <w:b w:val="0"/>
          <w:i w:val="0"/>
        </w:rPr>
      </w:r>
    </w:p>
    <w:p>
      <w:pPr>
        <w:pStyle w:val="ListBullet"/>
      </w:pPr>
      <w:r>
        <w:rPr>
          <w:b w:val="0"/>
          <w:i w:val="0"/>
        </w:rPr>
        <w:t>Activité :</w:t>
      </w:r>
      <w:r>
        <w:rPr>
          <w:b/>
          <w:i w:val="0"/>
        </w:rPr>
        <w:t xml:space="preserve"> Dessinez un coffre-fort et écrivez à l'intérieur ce que vous voulez garder précieusement entre vous et Dieu.</w:t>
      </w:r>
    </w:p>
    <w:p>
      <w:pPr>
        <w:pStyle w:val="ListBullet"/>
      </w:pPr>
      <w:r>
        <w:rPr>
          <w:b w:val="0"/>
          <w:i w:val="0"/>
        </w:rPr>
        <w:t>Défi :</w:t>
      </w:r>
      <w:r>
        <w:rPr>
          <w:b/>
          <w:i w:val="0"/>
        </w:rPr>
        <w:t xml:space="preserve"> Choisissez un "partenaire de prière" de confiance avec qui partager une promesse, au lieu de la dire à tout le monde.</w:t>
      </w:r>
    </w:p>
    <w:p>
      <w:r>
        <w:rPr>
          <w:b w:val="0"/>
          <w:i w:val="0"/>
        </w:rPr>
        <w:t>---</w:t>
      </w:r>
    </w:p>
    <w:p>
      <w:pPr>
        <w:pStyle w:val="Heading3"/>
      </w:pPr>
      <w:r>
        <w:t>Fiche 2.2 : Persévérer dans l'Incompréhension</w:t>
      </w:r>
    </w:p>
    <w:p>
      <w:pPr>
        <w:pStyle w:val="ListBullet"/>
      </w:pPr>
      <w:r>
        <w:rPr>
          <w:b w:val="0"/>
          <w:i w:val="0"/>
        </w:rPr>
        <w:t>Verset clé :</w:t>
      </w:r>
      <w:r>
        <w:rPr>
          <w:b/>
          <w:i w:val="0"/>
        </w:rPr>
        <w:t xml:space="preserve"> « Joseph, son époux... se proposa de rompre secrètement avec elle. »</w:t>
      </w:r>
      <w:r>
        <w:rPr>
          <w:b/>
          <w:i/>
        </w:rPr>
        <w:t xml:space="preserve"> (Matthieu 1:19)</w:t>
      </w:r>
    </w:p>
    <w:p>
      <w:pPr>
        <w:pStyle w:val="ListBullet"/>
      </w:pPr>
      <w:r>
        <w:rPr>
          <w:b w:val="0"/>
          <w:i w:val="0"/>
        </w:rPr>
        <w:t>Explication :</w:t>
      </w:r>
      <w:r>
        <w:rPr>
          <w:b/>
          <w:i w:val="0"/>
        </w:rPr>
        <w:t xml:space="preserve"> Enfanter un miracle provoque souvent des tensions ou des jugements de l'entourage.</w:t>
      </w:r>
    </w:p>
    <w:p>
      <w:pPr>
        <w:pStyle w:val="ListBullet"/>
      </w:pPr>
      <w:r>
        <w:rPr>
          <w:b w:val="0"/>
          <w:i w:val="0"/>
        </w:rPr>
        <w:t>Réflexion :</w:t>
      </w:r>
      <w:r>
        <w:rPr>
          <w:b/>
          <w:i w:val="0"/>
        </w:rPr>
      </w:r>
    </w:p>
    <w:p>
      <w:r>
        <w:rPr>
          <w:b w:val="0"/>
          <w:i w:val="0"/>
        </w:rPr>
        <w:t xml:space="preserve">    1. Marie a dû affronter le regard de Joseph et de sa communauté. Comment réagir quand nos proches ne comprennent pas notre vision ? (R : Rester humble, prier pour eux et laisser Dieu nous justifier).</w:t>
      </w:r>
    </w:p>
    <w:p>
      <w:r>
        <w:rPr>
          <w:b w:val="0"/>
          <w:i w:val="0"/>
        </w:rPr>
        <w:t xml:space="preserve">    2. Pourquoi Dieu permet-Il ces épreuves de réputation ? (R : Pour tester notre attachement à Lui plutôt qu'à l'approbation des hommes).</w:t>
      </w:r>
    </w:p>
    <w:p>
      <w:pPr>
        <w:pStyle w:val="ListBullet"/>
      </w:pPr>
      <w:r>
        <w:rPr>
          <w:b w:val="0"/>
          <w:i w:val="0"/>
        </w:rPr>
        <w:t>Citation :</w:t>
      </w:r>
      <w:r>
        <w:rPr>
          <w:b/>
          <w:i w:val="0"/>
        </w:rPr>
        <w:t xml:space="preserve"> « Si vous marchez avec Dieu, vous serez parfois seul, mais vous ne serez jamais abandonné. » — David Wilkerson</w:t>
      </w:r>
      <w:r>
        <w:rPr>
          <w:b w:val="0"/>
          <w:i w:val="0"/>
        </w:rPr>
      </w:r>
    </w:p>
    <w:p>
      <w:pPr>
        <w:pStyle w:val="ListBullet"/>
      </w:pPr>
      <w:r>
        <w:rPr>
          <w:b w:val="0"/>
          <w:i w:val="0"/>
        </w:rPr>
        <w:t>Activité :</w:t>
      </w:r>
      <w:r>
        <w:rPr>
          <w:b/>
          <w:i w:val="0"/>
        </w:rPr>
        <w:t xml:space="preserve"> Jeu de rôle : une personne exprime un doute et l'autre répond avec douceur par une promesse biblique.</w:t>
      </w:r>
    </w:p>
    <w:p>
      <w:pPr>
        <w:pStyle w:val="ListBullet"/>
      </w:pPr>
      <w:r>
        <w:rPr>
          <w:b w:val="0"/>
          <w:i w:val="0"/>
        </w:rPr>
        <w:t>Défi :</w:t>
      </w:r>
      <w:r>
        <w:rPr>
          <w:b/>
          <w:i w:val="0"/>
        </w:rPr>
        <w:t xml:space="preserve"> Priez spécifiquement pour une personne qui vous a critiqué ou mal compris récemment.</w:t>
      </w:r>
    </w:p>
    <w:p>
      <w:r>
        <w:rPr>
          <w:b w:val="0"/>
          <w:i w:val="0"/>
        </w:rPr>
        <w:t>---</w:t>
      </w:r>
    </w:p>
    <w:p>
      <w:pPr>
        <w:pStyle w:val="Heading3"/>
      </w:pPr>
      <w:r>
        <w:t>Fiche 2.3 : Allaiter le Miracle</w:t>
      </w:r>
    </w:p>
    <w:p>
      <w:pPr>
        <w:pStyle w:val="ListBullet"/>
      </w:pPr>
      <w:r>
        <w:rPr>
          <w:b w:val="0"/>
          <w:i w:val="0"/>
        </w:rPr>
        <w:t>Verset clé :</w:t>
      </w:r>
      <w:r>
        <w:rPr>
          <w:b/>
          <w:i w:val="0"/>
        </w:rPr>
        <w:t xml:space="preserve"> « Désirez, comme des enfants nouveau-nés, le lait spirituel et pur, afin que par lui vous croissiez pour le salut. »</w:t>
      </w:r>
      <w:r>
        <w:rPr>
          <w:b/>
          <w:i/>
        </w:rPr>
        <w:t xml:space="preserve"> (1 Pierre 2:2)</w:t>
      </w:r>
    </w:p>
    <w:p>
      <w:pPr>
        <w:pStyle w:val="ListBullet"/>
      </w:pPr>
      <w:r>
        <w:rPr>
          <w:b w:val="0"/>
          <w:i w:val="0"/>
        </w:rPr>
        <w:t>Explication :</w:t>
      </w:r>
      <w:r>
        <w:rPr>
          <w:b/>
          <w:i w:val="0"/>
        </w:rPr>
        <w:t xml:space="preserve"> Une fois le miracle arrivé, le travail ne fait que commencer : il faut le nourrir pour qu'il grandisse.</w:t>
      </w:r>
    </w:p>
    <w:p>
      <w:pPr>
        <w:pStyle w:val="ListBullet"/>
      </w:pPr>
      <w:r>
        <w:rPr>
          <w:b w:val="0"/>
          <w:i w:val="0"/>
        </w:rPr>
        <w:t>Réflexion :</w:t>
      </w:r>
      <w:r>
        <w:rPr>
          <w:b/>
          <w:i w:val="0"/>
        </w:rPr>
      </w:r>
    </w:p>
    <w:p>
      <w:r>
        <w:rPr>
          <w:b w:val="0"/>
          <w:i w:val="0"/>
        </w:rPr>
        <w:t xml:space="preserve">    1. Une guérison ou une conversion peut être "perdue" si elle n'est pas entretenue. Comment entretenir une bénédiction reçue ? (R : Par la reconnaissance, la lecture de la Parole et la marche dans l'obéissance).</w:t>
      </w:r>
    </w:p>
    <w:p>
      <w:r>
        <w:rPr>
          <w:b w:val="0"/>
          <w:i w:val="0"/>
        </w:rPr>
        <w:t xml:space="preserve">    2. Quel est le "lait spirituel" indispensable au nouveau-né spirituel ? (R : Les enseignements de base sur l'amour de Dieu, le pardon et la grâce).</w:t>
      </w:r>
    </w:p>
    <w:p>
      <w:pPr>
        <w:pStyle w:val="ListBullet"/>
      </w:pPr>
      <w:r>
        <w:rPr>
          <w:b w:val="0"/>
          <w:i w:val="0"/>
        </w:rPr>
        <w:t>Citation :</w:t>
      </w:r>
      <w:r>
        <w:rPr>
          <w:b/>
          <w:i w:val="0"/>
        </w:rPr>
        <w:t xml:space="preserve"> « La conversion est un instant, mais la croissance est le travail de toute une vie. » — Charles Finney</w:t>
      </w:r>
      <w:r>
        <w:rPr>
          <w:b w:val="0"/>
          <w:i w:val="0"/>
        </w:rPr>
      </w:r>
    </w:p>
    <w:p>
      <w:pPr>
        <w:pStyle w:val="ListBullet"/>
      </w:pPr>
      <w:r>
        <w:rPr>
          <w:b w:val="0"/>
          <w:i w:val="0"/>
        </w:rPr>
        <w:t>Activité :</w:t>
      </w:r>
      <w:r>
        <w:rPr>
          <w:b/>
          <w:i w:val="0"/>
        </w:rPr>
        <w:t xml:space="preserve"> Préparez un "menu spirituel" : listez 3 activités quotidiennes qui nourrissent votre foi.</w:t>
      </w:r>
    </w:p>
    <w:p>
      <w:pPr>
        <w:pStyle w:val="ListBullet"/>
      </w:pPr>
      <w:r>
        <w:rPr>
          <w:b w:val="0"/>
          <w:i w:val="0"/>
        </w:rPr>
        <w:t>Défi :</w:t>
      </w:r>
      <w:r>
        <w:rPr>
          <w:b/>
          <w:i w:val="0"/>
        </w:rPr>
        <w:t xml:space="preserve"> Encouragez un "nouveau-né" dans la foi cette semaine en lui envoyant un message fortifiant.</w:t>
      </w:r>
    </w:p>
    <w:p>
      <w:r>
        <w:rPr>
          <w:b w:val="0"/>
          <w:i w:val="0"/>
        </w:rPr>
        <w:t>---</w:t>
      </w:r>
    </w:p>
    <w:p>
      <w:pPr>
        <w:pStyle w:val="Heading3"/>
      </w:pPr>
      <w:r>
        <w:t>Fiche 2.4 : L'Humilité du Vase de Terre</w:t>
      </w:r>
    </w:p>
    <w:p>
      <w:pPr>
        <w:pStyle w:val="ListBullet"/>
      </w:pPr>
      <w:r>
        <w:rPr>
          <w:b w:val="0"/>
          <w:i w:val="0"/>
        </w:rPr>
        <w:t>Verset clé :</w:t>
      </w:r>
      <w:r>
        <w:rPr>
          <w:b/>
          <w:i w:val="0"/>
        </w:rPr>
        <w:t xml:space="preserve"> « Nous portons ce trésor dans des vases de terre, afin que cette grande puissance soit attribuée à Dieu, et non pas à nous. »</w:t>
      </w:r>
      <w:r>
        <w:rPr>
          <w:b/>
          <w:i/>
        </w:rPr>
        <w:t xml:space="preserve"> (2 Corinthiens 4:7)</w:t>
      </w:r>
    </w:p>
    <w:p>
      <w:pPr>
        <w:pStyle w:val="ListBullet"/>
      </w:pPr>
      <w:r>
        <w:rPr>
          <w:b w:val="0"/>
          <w:i w:val="0"/>
        </w:rPr>
        <w:t>Explication :</w:t>
      </w:r>
      <w:r>
        <w:rPr>
          <w:b/>
          <w:i w:val="0"/>
        </w:rPr>
        <w:t xml:space="preserve"> Nous sommes les porteurs du miracle, mais Dieu en est l'auteur.</w:t>
      </w:r>
    </w:p>
    <w:p>
      <w:pPr>
        <w:pStyle w:val="ListBullet"/>
      </w:pPr>
      <w:r>
        <w:rPr>
          <w:b w:val="0"/>
          <w:i w:val="0"/>
        </w:rPr>
        <w:t>Réflexion :</w:t>
      </w:r>
      <w:r>
        <w:rPr>
          <w:b/>
          <w:i w:val="0"/>
        </w:rPr>
      </w:r>
    </w:p>
    <w:p>
      <w:r>
        <w:rPr>
          <w:b w:val="0"/>
          <w:i w:val="0"/>
        </w:rPr>
        <w:t xml:space="preserve">    1. Quel est le danger si nous nous attribuons le mérite d'une promesse accomplie ? (R : L'orgueil, qui précède la chute et nous éloigne de la source de grâce).</w:t>
      </w:r>
    </w:p>
    <w:p>
      <w:r>
        <w:rPr>
          <w:b w:val="0"/>
          <w:i w:val="0"/>
        </w:rPr>
        <w:t xml:space="preserve">    2. Comment Marie exprime-t-elle son humilité dans son chant (le Magnificat) ? (R : Elle exalte la grandeur de Dieu et reconnaît sa propre "bassesse").</w:t>
      </w:r>
    </w:p>
    <w:p>
      <w:pPr>
        <w:pStyle w:val="ListBullet"/>
      </w:pPr>
      <w:r>
        <w:rPr>
          <w:b w:val="0"/>
          <w:i w:val="0"/>
        </w:rPr>
        <w:t>Citation :</w:t>
      </w:r>
      <w:r>
        <w:rPr>
          <w:b/>
          <w:i w:val="0"/>
        </w:rPr>
        <w:t xml:space="preserve"> « L'humilité n'est pas de penser moins de soi, c'est de moins penser à soi. » — C. S. Lewis</w:t>
      </w:r>
      <w:r>
        <w:rPr>
          <w:b w:val="0"/>
          <w:i w:val="0"/>
        </w:rPr>
      </w:r>
    </w:p>
    <w:p>
      <w:pPr>
        <w:pStyle w:val="ListBullet"/>
      </w:pPr>
      <w:r>
        <w:rPr>
          <w:b w:val="0"/>
          <w:i w:val="0"/>
        </w:rPr>
        <w:t>Activité :</w:t>
      </w:r>
      <w:r>
        <w:rPr>
          <w:b/>
          <w:i w:val="0"/>
        </w:rPr>
        <w:t xml:space="preserve"> Prenez un pot en terre cuite (ou un gobelet) et mettez une bougie à l'intérieur pour montrer que la lumière vient de dedans, pas du contenant.</w:t>
      </w:r>
    </w:p>
    <w:p>
      <w:pPr>
        <w:pStyle w:val="ListBullet"/>
      </w:pPr>
      <w:r>
        <w:rPr>
          <w:b w:val="0"/>
          <w:i w:val="0"/>
        </w:rPr>
        <w:t>Défi :</w:t>
      </w:r>
      <w:r>
        <w:rPr>
          <w:b/>
          <w:i w:val="0"/>
        </w:rPr>
        <w:t xml:space="preserve"> Dans vos prières cette semaine, passez plus de temps à louer Dieu pour Qui Il est qu'à Lui parler de ce que vous faites.</w:t>
      </w:r>
    </w:p>
    <w:p>
      <w:r>
        <w:rPr>
          <w:b w:val="0"/>
          <w:i w:val="0"/>
        </w:rPr>
        <w:t>---</w:t>
      </w:r>
    </w:p>
    <w:p>
      <w:pPr>
        <w:pStyle w:val="Heading3"/>
      </w:pPr>
      <w:r>
        <w:t>Fiche 2.5 : Enfanter pour la Gloire de Dieu</w:t>
      </w:r>
    </w:p>
    <w:p>
      <w:pPr>
        <w:pStyle w:val="ListBullet"/>
      </w:pPr>
      <w:r>
        <w:rPr>
          <w:b w:val="0"/>
          <w:i w:val="0"/>
        </w:rPr>
        <w:t>Verset clé :</w:t>
      </w:r>
      <w:r>
        <w:rPr>
          <w:b/>
          <w:i w:val="0"/>
        </w:rPr>
        <w:t xml:space="preserve"> « Cette fois, je louerai l’Éternel. »</w:t>
      </w:r>
      <w:r>
        <w:rPr>
          <w:b/>
          <w:i/>
        </w:rPr>
        <w:t xml:space="preserve"> (Genèse 29:35)</w:t>
      </w:r>
    </w:p>
    <w:p>
      <w:pPr>
        <w:pStyle w:val="ListBullet"/>
      </w:pPr>
      <w:r>
        <w:rPr>
          <w:b w:val="0"/>
          <w:i w:val="0"/>
        </w:rPr>
        <w:t>Explication :</w:t>
      </w:r>
      <w:r>
        <w:rPr>
          <w:b/>
          <w:i w:val="0"/>
        </w:rPr>
        <w:t xml:space="preserve"> Le but ultime de tout miracle est la louange de Dieu, et non notre propre satisfaction.</w:t>
      </w:r>
    </w:p>
    <w:p>
      <w:pPr>
        <w:pStyle w:val="ListBullet"/>
      </w:pPr>
      <w:r>
        <w:rPr>
          <w:b w:val="0"/>
          <w:i w:val="0"/>
        </w:rPr>
        <w:t>Réflexion :</w:t>
      </w:r>
      <w:r>
        <w:rPr>
          <w:b/>
          <w:i w:val="0"/>
        </w:rPr>
      </w:r>
    </w:p>
    <w:p>
      <w:r>
        <w:rPr>
          <w:b w:val="0"/>
          <w:i w:val="0"/>
        </w:rPr>
        <w:t xml:space="preserve">    1. Pourquoi Léa a-t-elle fini par trouver la paix seulement au quatrième fils (Juda) ? (R : Parce qu'elle a cessé de chercher l'amour de son mari à travers ses enfants pour se tourner vers la louange de Dieu).</w:t>
      </w:r>
    </w:p>
    <w:p>
      <w:r>
        <w:rPr>
          <w:b w:val="0"/>
          <w:i w:val="0"/>
        </w:rPr>
        <w:t xml:space="preserve">    2. Qu'est-ce qui change quand notre motivation devient la gloire de Dieu ? (R : On est libéré de la pression de réussir par nous-mêmes).</w:t>
      </w:r>
    </w:p>
    <w:p>
      <w:pPr>
        <w:pStyle w:val="ListBullet"/>
      </w:pPr>
      <w:r>
        <w:rPr>
          <w:b w:val="0"/>
          <w:i w:val="0"/>
        </w:rPr>
        <w:t>Citation :</w:t>
      </w:r>
      <w:r>
        <w:rPr>
          <w:b/>
          <w:i w:val="0"/>
        </w:rPr>
        <w:t xml:space="preserve"> « Dieu est plus glorifié en nous quand nous sommes plus satisfaits en Lui. » — John Piper</w:t>
      </w:r>
      <w:r>
        <w:rPr>
          <w:b w:val="0"/>
          <w:i w:val="0"/>
        </w:rPr>
        <w:t xml:space="preserve"> (inspiré de Jonathan Edwards)</w:t>
      </w:r>
    </w:p>
    <w:p>
      <w:pPr>
        <w:pStyle w:val="ListBullet"/>
      </w:pPr>
      <w:r>
        <w:rPr>
          <w:b w:val="0"/>
          <w:i w:val="0"/>
        </w:rPr>
        <w:t>Activité :</w:t>
      </w:r>
      <w:r>
        <w:rPr>
          <w:b/>
          <w:i w:val="0"/>
        </w:rPr>
        <w:t xml:space="preserve"> Chantez ensemble un chant de louange spontané pour célébrer les victoires à venir.</w:t>
      </w:r>
    </w:p>
    <w:p>
      <w:pPr>
        <w:pStyle w:val="ListBullet"/>
      </w:pPr>
      <w:r>
        <w:rPr>
          <w:b w:val="0"/>
          <w:i w:val="0"/>
        </w:rPr>
        <w:t>Défi :</w:t>
      </w:r>
      <w:r>
        <w:rPr>
          <w:b/>
          <w:i w:val="0"/>
        </w:rPr>
        <w:t xml:space="preserve"> Consacrez un temps de louange exclusif (sans requêtes) ce dimanche.</w:t>
      </w:r>
    </w:p>
    <w:p>
      <w:r>
        <w:rPr>
          <w:b w:val="0"/>
          <w:i w:val="0"/>
        </w:rPr>
        <w:t>---</w:t>
      </w:r>
    </w:p>
    <w:p>
      <w:pPr>
        <w:pStyle w:val="Heading3"/>
      </w:pPr>
      <w:r>
        <w:t>Conclusion Commune</w:t>
      </w:r>
    </w:p>
    <w:p>
      <w:r>
        <w:rPr>
          <w:b w:val="0"/>
          <w:i w:val="0"/>
        </w:rPr>
        <w:t>Synthèse :</w:t>
      </w:r>
      <w:r>
        <w:rPr>
          <w:b/>
          <w:i w:val="0"/>
        </w:rPr>
      </w:r>
    </w:p>
    <w:p>
      <w:r>
        <w:rPr>
          <w:b w:val="0"/>
          <w:i w:val="0"/>
        </w:rPr>
        <w:t>Enfanter le miracle, c'est accepter comme Marie que Dieu vienne bousculer nos vies. Cela demande de recevoir Sa Parole avec humilité, de laisser le Saint-Esprit agir, de protéger la promesse dans le secret et de persévérer malgré les vents contraires. Que ce soit pour une guérison, un projet ou le salut d'une nation, le processus reste le même : la grâce dépose la semence, la foi la porte, et l'obéissance la fait naître. Ne vous découragez pas si le temps de gestation semble long ; celui qui a fait la promesse est fidèle pour l'accomplir.</w:t>
      </w:r>
    </w:p>
    <w:p>
      <w:r>
        <w:rPr>
          <w:b w:val="0"/>
          <w:i w:val="0"/>
        </w:rPr>
        <w:t>Prière finale :</w:t>
      </w:r>
      <w:r>
        <w:rPr>
          <w:b/>
          <w:i w:val="0"/>
        </w:rPr>
      </w:r>
    </w:p>
    <w:p>
      <w:r>
        <w:rPr>
          <w:b w:val="0"/>
          <w:i w:val="0"/>
        </w:rPr>
        <w:t>Seigneur, merci pour cet exemple de Marie. Nous Te prions pour chaque promesse qui est actuellement en "gestation" dans ce groupe. Donne-nous la patience des biches qui enfantent, la force de protéger ce qui est précieux et l'humilité de Te rendre toute la gloire. Que nos vies soient des témoignages vivants que rien n'est impossible à Dieu.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