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découverte</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r>
        <w:rPr>
          <w:b w:val="0"/>
          <w:i w:val="0"/>
        </w:rPr>
        <w:t>context: ''</w:t>
      </w:r>
    </w:p>
    <w:p>
      <w:r>
        <w:rPr>
          <w:b w:val="0"/>
          <w:i w:val="0"/>
        </w:rPr>
        <w:t>date: 2010-12-25</w:t>
      </w:r>
    </w:p>
    <w:p>
      <w:r>
        <w:rPr>
          <w:b w:val="0"/>
          <w:i w:val="0"/>
        </w:rPr>
        <w:t>description: Ce texte analyse la parabole du festin royal (Matthieu 22) pour illustrer</w:t>
      </w:r>
    </w:p>
    <w:p>
      <w:r>
        <w:rPr>
          <w:b w:val="0"/>
          <w:i w:val="0"/>
        </w:rPr>
        <w:t xml:space="preserve">  l'invitation de Dieu au Royaume, la nécessité d'y répondre avec le cœur et de porter</w:t>
      </w:r>
    </w:p>
    <w:p>
      <w:r>
        <w:rPr>
          <w:b w:val="0"/>
          <w:i w:val="0"/>
        </w:rPr>
        <w:t xml:space="preserve">  le 'vêtement de fête' (justice et sainteté), tout en soulignant la mission d'inviter</w:t>
      </w:r>
    </w:p>
    <w:p>
      <w:r>
        <w:rPr>
          <w:b w:val="0"/>
          <w:i w:val="0"/>
        </w:rPr>
        <w:t xml:space="preserve">  les autres, particulièrement les marginalisés. Il aborde les thèmes de la réponse</w:t>
      </w:r>
    </w:p>
    <w:p>
      <w:r>
        <w:rPr>
          <w:b w:val="0"/>
          <w:i w:val="0"/>
        </w:rPr>
        <w:t xml:space="preserve">  à l'appel divin, du rejet des distractions du monde, de l'importance de la préparation</w:t>
      </w:r>
    </w:p>
    <w:p>
      <w:r>
        <w:rPr>
          <w:b w:val="0"/>
          <w:i w:val="0"/>
        </w:rPr>
        <w:t xml:space="preserve">  intérieure et de l'urgence d'évangéliser.</w:t>
      </w:r>
    </w:p>
    <w:p>
      <w:r>
        <w:rPr>
          <w:b w:val="0"/>
          <w:i w:val="0"/>
        </w:rPr>
        <w:t>palmier_principal: Royaume de Dieu</w:t>
      </w:r>
    </w:p>
    <w:p>
      <w:r>
        <w:rPr>
          <w:b w:val="0"/>
          <w:i w:val="0"/>
        </w:rPr>
        <w:t>palmiers:</w:t>
      </w:r>
    </w:p>
    <w:p>
      <w:pPr>
        <w:pStyle w:val="ListBullet"/>
      </w:pPr>
      <w:r>
        <w:rPr>
          <w:b w:val="0"/>
          <w:i w:val="0"/>
        </w:rPr>
        <w:t>Mission</w:t>
      </w:r>
    </w:p>
    <w:p>
      <w:pPr>
        <w:pStyle w:val="ListBullet"/>
      </w:pPr>
      <w:r>
        <w:rPr>
          <w:b w:val="0"/>
          <w:i w:val="0"/>
        </w:rPr>
        <w:t>Identité en Christ</w:t>
      </w:r>
    </w:p>
    <w:p>
      <w:pPr>
        <w:pStyle w:val="ListBullet"/>
      </w:pPr>
      <w:r>
        <w:rPr>
          <w:b w:val="0"/>
          <w:i w:val="0"/>
        </w:rPr>
        <w:t>Sanctification</w:t>
      </w:r>
    </w:p>
    <w:p>
      <w:pPr>
        <w:pStyle w:val="ListBullet"/>
      </w:pPr>
      <w:r>
        <w:rPr>
          <w:b w:val="0"/>
          <w:i w:val="0"/>
        </w:rPr>
        <w:t>Parole de Dieu</w:t>
      </w:r>
    </w:p>
    <w:p>
      <w:pPr>
        <w:pStyle w:val="ListBullet"/>
      </w:pPr>
      <w:r>
        <w:rPr>
          <w:b w:val="0"/>
          <w:i w:val="0"/>
        </w:rPr>
        <w:t>Caractère de Dieu</w:t>
      </w:r>
    </w:p>
    <w:p>
      <w:r>
        <w:rPr>
          <w:b w:val="0"/>
          <w:i w:val="0"/>
        </w:rPr>
        <w:t>tags:</w:t>
      </w:r>
    </w:p>
    <w:p>
      <w:pPr>
        <w:pStyle w:val="ListBullet"/>
      </w:pPr>
      <w:r>
        <w:rPr>
          <w:b w:val="0"/>
          <w:i w:val="0"/>
        </w:rPr>
        <w:t>Parabole</w:t>
      </w:r>
    </w:p>
    <w:p>
      <w:pPr>
        <w:pStyle w:val="ListBullet"/>
      </w:pPr>
      <w:r>
        <w:rPr>
          <w:b w:val="0"/>
          <w:i w:val="0"/>
        </w:rPr>
        <w:t>Matthieu 22</w:t>
      </w:r>
    </w:p>
    <w:p>
      <w:pPr>
        <w:pStyle w:val="ListBullet"/>
      </w:pPr>
      <w:r>
        <w:rPr>
          <w:b w:val="0"/>
          <w:i w:val="0"/>
        </w:rPr>
        <w:t>Invitation royale</w:t>
      </w:r>
    </w:p>
    <w:p>
      <w:pPr>
        <w:pStyle w:val="ListBullet"/>
      </w:pPr>
      <w:r>
        <w:rPr>
          <w:b w:val="0"/>
          <w:i w:val="0"/>
        </w:rPr>
        <w:t>Vêtement de fête</w:t>
      </w:r>
    </w:p>
    <w:p>
      <w:pPr>
        <w:pStyle w:val="ListBullet"/>
      </w:pPr>
      <w:r>
        <w:rPr>
          <w:b w:val="0"/>
          <w:i w:val="0"/>
        </w:rPr>
        <w:t>Serviteurs</w:t>
      </w:r>
    </w:p>
    <w:p>
      <w:r>
        <w:rPr>
          <w:b w:val="0"/>
          <w:i w:val="0"/>
        </w:rPr>
        <w:t>title: 'Le Festin du Royaume : Répondre à l''Invitation Royale'</w:t>
      </w:r>
    </w:p>
    <w:p>
      <w:r>
        <w:rPr>
          <w:b w:val="0"/>
          <w:i w:val="0"/>
        </w:rPr>
        <w:t>---</w:t>
      </w:r>
    </w:p>
    <w:p>
      <w:pPr>
        <w:pStyle w:val="Heading1"/>
      </w:pPr>
      <w:r>
        <w:t>Le Festin du Royaume : Répondre à l'Invitation Royale</w:t>
      </w:r>
    </w:p>
    <w:p>
      <w:r>
        <w:rPr>
          <w:b w:val="0"/>
          <w:i w:val="0"/>
        </w:rPr>
        <w:t>« Dites à ceux qui sont appelés : Voici mon pain, je l’ai préparé, mes bœufs et mes bêtes engraissées ont été sacrifiés, tout est prêt : venez au festin. » (Matthieu 22:4)</w:t>
      </w:r>
      <w:r>
        <w:rPr>
          <w:b w:val="0"/>
          <w:i/>
        </w:rPr>
      </w:r>
    </w:p>
    <w:p>
      <w:pPr>
        <w:pStyle w:val="Heading3"/>
      </w:pPr>
      <w:r>
        <w:t>Prière d'ouverture</w:t>
      </w:r>
    </w:p>
    <w:p>
      <w:r>
        <w:rPr>
          <w:b w:val="0"/>
          <w:i w:val="0"/>
        </w:rPr>
        <w:t>Seigneur Jésus, nous te remercions pour ton immense générosité. Tu as préparé pour nous une table dressée avec amour, remplie de tes bénédictions et de ta présence. Ouvre nos cœurs aujourd'hui pour comprendre la valeur de ton invitation. Aide-nous à délaisser nos excuses et nos vieux vêtements pour revêtir ta justice. Que ce moment de partage nous transforme et nous donne le zèle de courir aux carrefours pour inviter ceux qui ne te connaissent pas encore. Amen.</w:t>
      </w:r>
    </w:p>
    <w:p>
      <w:r>
        <w:rPr>
          <w:b w:val="0"/>
          <w:i w:val="0"/>
        </w:rPr>
        <w:t>---</w:t>
      </w:r>
    </w:p>
    <w:p>
      <w:pPr>
        <w:pStyle w:val="Heading3"/>
      </w:pPr>
      <w:r>
        <w:t>Brise-glace : "Le Messager de l'Invitation"</w:t>
      </w:r>
    </w:p>
    <w:p>
      <w:r>
        <w:rPr>
          <w:b w:val="0"/>
          <w:i w:val="0"/>
        </w:rPr>
        <w:t>Tous les participants sont assis en cercle. Une personne au centre est le "Roi". Le Roi pointe quelqu'un du doigt et dit : "Tout est prêt, viens au festin !". La personne pointée doit donner une excuse farfelue (ex: "Je ne peux pas, je dois brosser les dents de mon chat") sans rire. Si elle rit ou si elle n'a pas d'excuse en 3 secondes, elle devient le Roi. Si elle réussit, le Roi doit trouver un autre invité. Après quelques tours, on change la règle : l'invité doit répondre "Je viens et j'amène [Prénom d'un autre participant]" en mimant une action de joie. Le but est de montrer combien il est facile de trouver des excuses et combien il est joyeux d'inviter les autres.</w:t>
      </w:r>
    </w:p>
    <w:p>
      <w:r>
        <w:rPr>
          <w:b w:val="0"/>
          <w:i w:val="0"/>
        </w:rPr>
        <w:t>---</w:t>
      </w:r>
    </w:p>
    <w:p>
      <w:pPr>
        <w:pStyle w:val="Heading3"/>
      </w:pPr>
      <w:r>
        <w:t>Présentation du thème</w:t>
      </w:r>
    </w:p>
    <w:p>
      <w:r>
        <w:rPr>
          <w:b w:val="0"/>
          <w:i w:val="0"/>
        </w:rPr>
        <w:t>Dans la parabole du banquet (Matthieu 22), Jésus compare le Royaume des cieux à une fête de mariage organisée par un Roi pour son fils. Le drame se joue en trois temps : d'abord le refus méprisant des premiers invités (occupés par leurs commerces ou leurs champs), puis l'invitation universelle lancée aux carrefours pour remplir la salle, et enfin l'inspection des invités pour s'assurer qu'ils portent le vêtement approprié.</w:t>
      </w:r>
    </w:p>
    <w:p>
      <w:r>
        <w:rPr>
          <w:b w:val="0"/>
          <w:i w:val="0"/>
        </w:rPr>
        <w:t>Aujourd'hui, ce message résonne avec urgence. Nous vivons dans une époque de distractions (travail, écrans, consommation) qui nous font négliger l'essentiel : la relation avec Dieu. Le Seigneur nous appelle à être Ses serviteurs qui vont chercher les "pauvres en esprit", les isolés et les blessés, tout en veillant sur l'état de notre propre cœur (notre vêtement de fête).</w:t>
      </w:r>
    </w:p>
    <w:p>
      <w:r>
        <w:rPr>
          <w:b w:val="0"/>
          <w:i w:val="0"/>
        </w:rPr>
        <w:t>---</w:t>
      </w:r>
    </w:p>
    <w:p>
      <w:pPr>
        <w:pStyle w:val="Heading2"/>
      </w:pPr>
      <w:r>
        <w:t>Groupe 1 : L'Appel et la Mission aux Carrefours</w:t>
      </w:r>
    </w:p>
    <w:p>
      <w:r>
        <w:rPr>
          <w:b w:val="0"/>
          <w:i w:val="0"/>
        </w:rPr>
        <w:t>Sous-thème :</w:t>
      </w:r>
      <w:r>
        <w:rPr>
          <w:b/>
          <w:i w:val="0"/>
        </w:rPr>
        <w:t xml:space="preserve"> Répondre à l'invitation et devenir des ambassadeurs du festin.</w:t>
      </w:r>
      <w:r>
        <w:rPr>
          <w:b/>
          <w:i/>
        </w:rPr>
      </w:r>
    </w:p>
    <w:p>
      <w:pPr>
        <w:pStyle w:val="Heading3"/>
      </w:pPr>
      <w:r>
        <w:t>Fiche 1.1 : L'Invitation Royale</w:t>
      </w:r>
    </w:p>
    <w:p>
      <w:pPr>
        <w:pStyle w:val="ListBullet"/>
      </w:pPr>
      <w:r>
        <w:rPr>
          <w:b w:val="0"/>
          <w:i w:val="0"/>
        </w:rPr>
        <w:t>Verset clé :</w:t>
      </w:r>
      <w:r>
        <w:rPr>
          <w:b/>
          <w:i w:val="0"/>
        </w:rPr>
        <w:t xml:space="preserve"> "Le royaume des cieux est semblable à un roi... qui a fait un banquet pour son fils." (Matthieu 22:2)</w:t>
      </w:r>
      <w:r>
        <w:rPr>
          <w:b/>
          <w:i/>
        </w:rPr>
      </w:r>
    </w:p>
    <w:p>
      <w:pPr>
        <w:pStyle w:val="ListBullet"/>
      </w:pPr>
      <w:r>
        <w:rPr>
          <w:b w:val="0"/>
          <w:i w:val="0"/>
        </w:rPr>
        <w:t>Explication :</w:t>
      </w:r>
      <w:r>
        <w:rPr>
          <w:b/>
          <w:i w:val="0"/>
        </w:rPr>
        <w:t xml:space="preserve"> Dieu est un Père généreux qui désire partager Sa joie et Ses ressources avec nous ; le salut est un cadeau, pas une corvée.</w:t>
      </w:r>
    </w:p>
    <w:p>
      <w:pPr>
        <w:pStyle w:val="ListBullet"/>
      </w:pPr>
      <w:r>
        <w:rPr>
          <w:b w:val="0"/>
          <w:i w:val="0"/>
        </w:rPr>
        <w:t>Réflexion :</w:t>
      </w:r>
      <w:r>
        <w:rPr>
          <w:b/>
          <w:i w:val="0"/>
        </w:rPr>
      </w:r>
    </w:p>
    <w:p>
      <w:r>
        <w:rPr>
          <w:b w:val="0"/>
          <w:i w:val="0"/>
        </w:rPr>
        <w:t xml:space="preserve">    1. Pourquoi Jésus utilise-t-il l'image d'un banquet pour parler du ciel ? Réponse suggérée : Pour montrer que Dieu offre l'abondance, la fête, la communauté et la fin de la faim spirituelle.</w:t>
      </w:r>
      <w:r>
        <w:rPr>
          <w:b w:val="0"/>
          <w:i/>
        </w:rPr>
      </w:r>
    </w:p>
    <w:p>
      <w:r>
        <w:rPr>
          <w:b w:val="0"/>
          <w:i w:val="0"/>
        </w:rPr>
        <w:t xml:space="preserve">    2. Comment te sens-tu quand tu reçois une invitation très spéciale ? Réponse suggérée : Honoré, joyeux, impatient.</w:t>
      </w:r>
      <w:r>
        <w:rPr>
          <w:b w:val="0"/>
          <w:i/>
        </w:rPr>
      </w:r>
    </w:p>
    <w:p>
      <w:pPr>
        <w:pStyle w:val="ListBullet"/>
      </w:pPr>
      <w:r>
        <w:rPr>
          <w:b w:val="0"/>
          <w:i w:val="0"/>
        </w:rPr>
        <w:t>Citation :</w:t>
      </w:r>
      <w:r>
        <w:rPr>
          <w:b/>
          <w:i w:val="0"/>
        </w:rPr>
        <w:t xml:space="preserve"> "Dieu nous invite à un festin, pas à une exécution." — Billy Graham</w:t>
      </w:r>
      <w:r>
        <w:rPr>
          <w:b/>
          <w:i/>
        </w:rPr>
      </w:r>
    </w:p>
    <w:p>
      <w:pPr>
        <w:pStyle w:val="ListBullet"/>
      </w:pPr>
      <w:r>
        <w:rPr>
          <w:b w:val="0"/>
          <w:i w:val="0"/>
        </w:rPr>
        <w:t>Activité :</w:t>
      </w:r>
      <w:r>
        <w:rPr>
          <w:b/>
          <w:i w:val="0"/>
        </w:rPr>
        <w:t xml:space="preserve"> Dessinez ensemble une immense nappe de table sur une grande feuille. Que chaque participant y dessine un aliment qui représente pour lui une bénédiction de Dieu (paix, joie, famille, etc.).</w:t>
      </w:r>
    </w:p>
    <w:p>
      <w:pPr>
        <w:pStyle w:val="ListBullet"/>
      </w:pPr>
      <w:r>
        <w:rPr>
          <w:b w:val="0"/>
          <w:i w:val="0"/>
        </w:rPr>
        <w:t>Défi :</w:t>
      </w:r>
      <w:r>
        <w:rPr>
          <w:b/>
          <w:i w:val="0"/>
        </w:rPr>
        <w:t xml:space="preserve"> Cette semaine, remercie Dieu chaque matin pour Son invitation dans Sa présence.</w:t>
      </w:r>
    </w:p>
    <w:p>
      <w:r>
        <w:rPr>
          <w:b w:val="0"/>
          <w:i w:val="0"/>
        </w:rPr>
        <w:t>---</w:t>
      </w:r>
    </w:p>
    <w:p>
      <w:pPr>
        <w:pStyle w:val="Heading3"/>
      </w:pPr>
      <w:r>
        <w:t>Fiche 1.2 : Le Danger des Excuses</w:t>
      </w:r>
    </w:p>
    <w:p>
      <w:pPr>
        <w:pStyle w:val="ListBullet"/>
      </w:pPr>
      <w:r>
        <w:rPr>
          <w:b w:val="0"/>
          <w:i w:val="0"/>
        </w:rPr>
        <w:t>Verset clé :</w:t>
      </w:r>
      <w:r>
        <w:rPr>
          <w:b/>
          <w:i w:val="0"/>
        </w:rPr>
        <w:t xml:space="preserve"> "Mais eux, ils n’ont pas appliqué leur cœur à ces paroles et ils s’en sont allés... à son champ, à son commerce." (Matthieu 22:5)</w:t>
      </w:r>
      <w:r>
        <w:rPr>
          <w:b/>
          <w:i/>
        </w:rPr>
      </w:r>
    </w:p>
    <w:p>
      <w:pPr>
        <w:pStyle w:val="ListBullet"/>
      </w:pPr>
      <w:r>
        <w:rPr>
          <w:b w:val="0"/>
          <w:i w:val="0"/>
        </w:rPr>
        <w:t>Explication :</w:t>
      </w:r>
      <w:r>
        <w:rPr>
          <w:b/>
          <w:i w:val="0"/>
        </w:rPr>
        <w:t xml:space="preserve"> Ce ne sont pas toujours de mauvaises choses qui nous éloignent de Dieu, mais des choses légitimes (travail, biens) auxquelles nous donnons trop d'importance.</w:t>
      </w:r>
    </w:p>
    <w:p>
      <w:pPr>
        <w:pStyle w:val="ListBullet"/>
      </w:pPr>
      <w:r>
        <w:rPr>
          <w:b w:val="0"/>
          <w:i w:val="0"/>
        </w:rPr>
        <w:t>Réflexion :</w:t>
      </w:r>
      <w:r>
        <w:rPr>
          <w:b/>
          <w:i w:val="0"/>
        </w:rPr>
      </w:r>
    </w:p>
    <w:p>
      <w:r>
        <w:rPr>
          <w:b w:val="0"/>
          <w:i w:val="0"/>
        </w:rPr>
        <w:t xml:space="preserve">    1. Que signifie "appliquer son cœur" à la parole de Dieu ? Réponse suggérée : Faire de Dieu sa priorité émotionnelle et pratique, ne pas être distrait par le matériel.</w:t>
      </w:r>
      <w:r>
        <w:rPr>
          <w:b w:val="0"/>
          <w:i/>
        </w:rPr>
      </w:r>
    </w:p>
    <w:p>
      <w:r>
        <w:rPr>
          <w:b w:val="0"/>
          <w:i w:val="0"/>
        </w:rPr>
        <w:t xml:space="preserve">    2. Pourquoi le refus de l'invitation mène-t-il parfois à la méchanceté ? Réponse suggérée : Parce qu'en rejetant l'amour de Dieu, le cœur s'endurcit et devient centré sur soi-même.</w:t>
      </w:r>
      <w:r>
        <w:rPr>
          <w:b w:val="0"/>
          <w:i/>
        </w:rPr>
      </w:r>
    </w:p>
    <w:p>
      <w:pPr>
        <w:pStyle w:val="ListBullet"/>
      </w:pPr>
      <w:r>
        <w:rPr>
          <w:b w:val="0"/>
          <w:i w:val="0"/>
        </w:rPr>
        <w:t>Citation :</w:t>
      </w:r>
      <w:r>
        <w:rPr>
          <w:b/>
          <w:i w:val="0"/>
        </w:rPr>
        <w:t xml:space="preserve"> "Si vous avez trop d'occupations pour prier, c'est que vous êtes plus occupés que Dieu ne le veut." — D. L. Moody</w:t>
      </w:r>
      <w:r>
        <w:rPr>
          <w:b/>
          <w:i/>
        </w:rPr>
      </w:r>
    </w:p>
    <w:p>
      <w:pPr>
        <w:pStyle w:val="ListBullet"/>
      </w:pPr>
      <w:r>
        <w:rPr>
          <w:b w:val="0"/>
          <w:i w:val="0"/>
        </w:rPr>
        <w:t>Activité :</w:t>
      </w:r>
      <w:r>
        <w:rPr>
          <w:b/>
          <w:i w:val="0"/>
        </w:rPr>
        <w:t xml:space="preserve"> Écrivez sur des petits papiers des "excuses modernes" (ex: Netflix, heures supplémentaires, ménage) et déposez-les dans une boîte pour symboliser que vous les remettez à Dieu.</w:t>
      </w:r>
    </w:p>
    <w:p>
      <w:pPr>
        <w:pStyle w:val="ListBullet"/>
      </w:pPr>
      <w:r>
        <w:rPr>
          <w:b w:val="0"/>
          <w:i w:val="0"/>
        </w:rPr>
        <w:t>Défi :</w:t>
      </w:r>
      <w:r>
        <w:rPr>
          <w:b/>
          <w:i w:val="0"/>
        </w:rPr>
        <w:t xml:space="preserve"> Identifie une activité qui te prend trop de temps et remplace 15 minutes de cette activité par la lecture de la Bible.</w:t>
      </w:r>
    </w:p>
    <w:p>
      <w:r>
        <w:rPr>
          <w:b w:val="0"/>
          <w:i w:val="0"/>
        </w:rPr>
        <w:t>---</w:t>
      </w:r>
    </w:p>
    <w:p>
      <w:pPr>
        <w:pStyle w:val="Heading3"/>
      </w:pPr>
      <w:r>
        <w:t>Fiche 1.3 : Aller vers les Oubliés</w:t>
      </w:r>
    </w:p>
    <w:p>
      <w:pPr>
        <w:pStyle w:val="ListBullet"/>
      </w:pPr>
      <w:r>
        <w:rPr>
          <w:b w:val="0"/>
          <w:i w:val="0"/>
        </w:rPr>
        <w:t>Verset clé :</w:t>
      </w:r>
      <w:r>
        <w:rPr>
          <w:b/>
          <w:i w:val="0"/>
        </w:rPr>
        <w:t xml:space="preserve"> "Allez donc aux sorties des routes et tous ceux que vous trouverez, appelez-les au festin." (Matthieu 22:9)</w:t>
      </w:r>
      <w:r>
        <w:rPr>
          <w:b/>
          <w:i/>
        </w:rPr>
      </w:r>
    </w:p>
    <w:p>
      <w:pPr>
        <w:pStyle w:val="ListBullet"/>
      </w:pPr>
      <w:r>
        <w:rPr>
          <w:b w:val="0"/>
          <w:i w:val="0"/>
        </w:rPr>
        <w:t>Explication :</w:t>
      </w:r>
      <w:r>
        <w:rPr>
          <w:b/>
          <w:i w:val="0"/>
        </w:rPr>
        <w:t xml:space="preserve"> L'Église est appelée à sortir de ses murs pour chercher les marginaux, les pauvres et ceux que la société rejette.</w:t>
      </w:r>
    </w:p>
    <w:p>
      <w:pPr>
        <w:pStyle w:val="ListBullet"/>
      </w:pPr>
      <w:r>
        <w:rPr>
          <w:b w:val="0"/>
          <w:i w:val="0"/>
        </w:rPr>
        <w:t>Réflexion :</w:t>
      </w:r>
      <w:r>
        <w:rPr>
          <w:b/>
          <w:i w:val="0"/>
        </w:rPr>
      </w:r>
    </w:p>
    <w:p>
      <w:r>
        <w:rPr>
          <w:b w:val="0"/>
          <w:i w:val="0"/>
        </w:rPr>
        <w:t xml:space="preserve">    1. Qui sont les "estropiés de la vie" aujourd'hui dans notre quartier ? Réponse suggérée : Les personnes seules, les divorcés, les immigrés, les sans-abri.</w:t>
      </w:r>
      <w:r>
        <w:rPr>
          <w:b w:val="0"/>
          <w:i/>
        </w:rPr>
      </w:r>
    </w:p>
    <w:p>
      <w:r>
        <w:rPr>
          <w:b w:val="0"/>
          <w:i w:val="0"/>
        </w:rPr>
        <w:t xml:space="preserve">    2. Pourquoi Dieu veut-il que sa maison soit "remplie" ? Réponse suggérée : Parce que Son amour est infini et qu'il veut qu'aucun ne périsse.</w:t>
      </w:r>
      <w:r>
        <w:rPr>
          <w:b w:val="0"/>
          <w:i/>
        </w:rPr>
      </w:r>
    </w:p>
    <w:p>
      <w:pPr>
        <w:pStyle w:val="ListBullet"/>
      </w:pPr>
      <w:r>
        <w:rPr>
          <w:b w:val="0"/>
          <w:i w:val="0"/>
        </w:rPr>
        <w:t>Citation :</w:t>
      </w:r>
      <w:r>
        <w:rPr>
          <w:b/>
          <w:i w:val="0"/>
        </w:rPr>
        <w:t xml:space="preserve"> "Allez vers les plus bas, les plus pauvres, les plus délaissés. C’est là que vous trouverez le Maître." — William Booth</w:t>
      </w:r>
      <w:r>
        <w:rPr>
          <w:b/>
          <w:i/>
        </w:rPr>
      </w:r>
    </w:p>
    <w:p>
      <w:pPr>
        <w:pStyle w:val="ListBullet"/>
      </w:pPr>
      <w:r>
        <w:rPr>
          <w:b w:val="0"/>
          <w:i w:val="0"/>
        </w:rPr>
        <w:t>Activité :</w:t>
      </w:r>
      <w:r>
        <w:rPr>
          <w:b/>
          <w:i w:val="0"/>
        </w:rPr>
        <w:t xml:space="preserve"> Sur une carte de votre ville ou quartier, marquez d'une croix les endroits où se trouvent des gens qui ont besoin d'espoir. Priez ensemble pour ces lieux.</w:t>
      </w:r>
    </w:p>
    <w:p>
      <w:pPr>
        <w:pStyle w:val="ListBullet"/>
      </w:pPr>
      <w:r>
        <w:rPr>
          <w:b w:val="0"/>
          <w:i w:val="0"/>
        </w:rPr>
        <w:t>Défi :</w:t>
      </w:r>
      <w:r>
        <w:rPr>
          <w:b/>
          <w:i w:val="0"/>
        </w:rPr>
        <w:t xml:space="preserve"> Engage une conversation bienveillante avec une personne que tu as l'habitude d'ignorer (un voisin solitaire, un commerçant).</w:t>
      </w:r>
    </w:p>
    <w:p>
      <w:r>
        <w:rPr>
          <w:b w:val="0"/>
          <w:i w:val="0"/>
        </w:rPr>
        <w:t>---</w:t>
      </w:r>
    </w:p>
    <w:p>
      <w:pPr>
        <w:pStyle w:val="Heading3"/>
      </w:pPr>
      <w:r>
        <w:t>Fiche 1.4 : Le Miracle de la Multiplication</w:t>
      </w:r>
    </w:p>
    <w:p>
      <w:pPr>
        <w:pStyle w:val="ListBullet"/>
      </w:pPr>
      <w:r>
        <w:rPr>
          <w:b w:val="0"/>
          <w:i w:val="0"/>
        </w:rPr>
        <w:t>Verset clé :</w:t>
      </w:r>
      <w:r>
        <w:rPr>
          <w:b/>
          <w:i w:val="0"/>
        </w:rPr>
        <w:t xml:space="preserve"> "Donnez-leur vous-mêmes à manger !" (Matthieu 14:16)</w:t>
      </w:r>
      <w:r>
        <w:rPr>
          <w:b/>
          <w:i/>
        </w:rPr>
      </w:r>
    </w:p>
    <w:p>
      <w:pPr>
        <w:pStyle w:val="ListBullet"/>
      </w:pPr>
      <w:r>
        <w:rPr>
          <w:b w:val="0"/>
          <w:i w:val="0"/>
        </w:rPr>
        <w:t>Explication :</w:t>
      </w:r>
      <w:r>
        <w:rPr>
          <w:b/>
          <w:i w:val="0"/>
        </w:rPr>
        <w:t xml:space="preserve"> Comme Heidi Baker au Mozambique, quand nous obéissons à l'ordre d'inviter et de nourrir, Dieu multiplie nos faibles ressources.</w:t>
      </w:r>
    </w:p>
    <w:p>
      <w:pPr>
        <w:pStyle w:val="ListBullet"/>
      </w:pPr>
      <w:r>
        <w:rPr>
          <w:b w:val="0"/>
          <w:i w:val="0"/>
        </w:rPr>
        <w:t>Réflexion :</w:t>
      </w:r>
      <w:r>
        <w:rPr>
          <w:b/>
          <w:i w:val="0"/>
        </w:rPr>
      </w:r>
    </w:p>
    <w:p>
      <w:r>
        <w:rPr>
          <w:b w:val="0"/>
          <w:i w:val="0"/>
        </w:rPr>
        <w:t xml:space="preserve">    1. Pourquoi avons-nous peur d'inviter les autres à l'église ou à découvrir Dieu ? Réponse suggérée : Peur du jugement, de ne pas avoir les bonnes paroles.</w:t>
      </w:r>
      <w:r>
        <w:rPr>
          <w:b w:val="0"/>
          <w:i/>
        </w:rPr>
      </w:r>
    </w:p>
    <w:p>
      <w:r>
        <w:rPr>
          <w:b w:val="0"/>
          <w:i w:val="0"/>
        </w:rPr>
        <w:t xml:space="preserve">    2. Comment Dieu peut-il utiliser un simple repas pour changer une vie ? Réponse suggérée : Le repas crée la communion et montre l'amour concret.</w:t>
      </w:r>
      <w:r>
        <w:rPr>
          <w:b w:val="0"/>
          <w:i/>
        </w:rPr>
      </w:r>
    </w:p>
    <w:p>
      <w:pPr>
        <w:pStyle w:val="ListBullet"/>
      </w:pPr>
      <w:r>
        <w:rPr>
          <w:b w:val="0"/>
          <w:i w:val="0"/>
        </w:rPr>
        <w:t>Citation :</w:t>
      </w:r>
      <w:r>
        <w:rPr>
          <w:b/>
          <w:i w:val="0"/>
        </w:rPr>
        <w:t xml:space="preserve"> "Arrêtez de chercher de grands ministères, commencez à aimer la personne qui est devant vous." — Heidi Baker</w:t>
      </w:r>
      <w:r>
        <w:rPr>
          <w:b/>
          <w:i/>
        </w:rPr>
      </w:r>
    </w:p>
    <w:p>
      <w:pPr>
        <w:pStyle w:val="ListBullet"/>
      </w:pPr>
      <w:r>
        <w:rPr>
          <w:b w:val="0"/>
          <w:i w:val="0"/>
        </w:rPr>
        <w:t>Activité :</w:t>
      </w:r>
      <w:r>
        <w:rPr>
          <w:b/>
          <w:i w:val="0"/>
        </w:rPr>
        <w:t xml:space="preserve"> Mimez l'histoire de la multiplication des pains pour les enfants, en montrant comment un petit peu devient beaucoup.</w:t>
      </w:r>
    </w:p>
    <w:p>
      <w:pPr>
        <w:pStyle w:val="ListBullet"/>
      </w:pPr>
      <w:r>
        <w:rPr>
          <w:b w:val="0"/>
          <w:i w:val="0"/>
        </w:rPr>
        <w:t>Défi :</w:t>
      </w:r>
      <w:r>
        <w:rPr>
          <w:b/>
          <w:i w:val="0"/>
        </w:rPr>
        <w:t xml:space="preserve"> Participe à une action concrète d'aide alimentaire ou prépare un plat pour quelqu'un dans le besoin.</w:t>
      </w:r>
    </w:p>
    <w:p>
      <w:r>
        <w:rPr>
          <w:b w:val="0"/>
          <w:i w:val="0"/>
        </w:rPr>
        <w:t>---</w:t>
      </w:r>
    </w:p>
    <w:p>
      <w:pPr>
        <w:pStyle w:val="Heading3"/>
      </w:pPr>
      <w:r>
        <w:t>Fiche 1.5 : L'Urgence des Temps</w:t>
      </w:r>
    </w:p>
    <w:p>
      <w:pPr>
        <w:pStyle w:val="ListBullet"/>
      </w:pPr>
      <w:r>
        <w:rPr>
          <w:b w:val="0"/>
          <w:i w:val="0"/>
        </w:rPr>
        <w:t>Verset clé :</w:t>
      </w:r>
      <w:r>
        <w:rPr>
          <w:b/>
          <w:i w:val="0"/>
        </w:rPr>
        <w:t xml:space="preserve"> "Cette bonne nouvelle du royaume sera prêchée dans le monde entier... alors viendra la fin." (Matthieu 24:14)</w:t>
      </w:r>
      <w:r>
        <w:rPr>
          <w:b/>
          <w:i/>
        </w:rPr>
      </w:r>
    </w:p>
    <w:p>
      <w:pPr>
        <w:pStyle w:val="ListBullet"/>
      </w:pPr>
      <w:r>
        <w:rPr>
          <w:b w:val="0"/>
          <w:i w:val="0"/>
        </w:rPr>
        <w:t>Explication :</w:t>
      </w:r>
      <w:r>
        <w:rPr>
          <w:b/>
          <w:i w:val="0"/>
        </w:rPr>
        <w:t xml:space="preserve"> Le retour de Jésus dépend de la diffusion de l'invitation ; nous avons une responsabilité prophétique.</w:t>
      </w:r>
    </w:p>
    <w:p>
      <w:pPr>
        <w:pStyle w:val="ListBullet"/>
      </w:pPr>
      <w:r>
        <w:rPr>
          <w:b w:val="0"/>
          <w:i w:val="0"/>
        </w:rPr>
        <w:t>Réflexion :</w:t>
      </w:r>
      <w:r>
        <w:rPr>
          <w:b/>
          <w:i w:val="0"/>
        </w:rPr>
      </w:r>
    </w:p>
    <w:p>
      <w:r>
        <w:rPr>
          <w:b w:val="0"/>
          <w:i w:val="0"/>
        </w:rPr>
        <w:t xml:space="preserve">    1. Pourquoi le climat actuel ressemble-t-il à 2 Timothée 3 (égoïsme, manque de cœur) ? Réponse suggérée : On voit une augmentation de l'individualisme et du refroidissement de l'amour.</w:t>
      </w:r>
      <w:r>
        <w:rPr>
          <w:b w:val="0"/>
          <w:i/>
        </w:rPr>
      </w:r>
    </w:p>
    <w:p>
      <w:r>
        <w:rPr>
          <w:b w:val="0"/>
          <w:i w:val="0"/>
        </w:rPr>
        <w:t xml:space="preserve">    2. Qu'est-ce qui nous motive à partager l'Évangile ? Réponse suggérée : L'amour pour les perdus et l'impatience de voir le Roi.</w:t>
      </w:r>
      <w:r>
        <w:rPr>
          <w:b w:val="0"/>
          <w:i/>
        </w:rPr>
      </w:r>
    </w:p>
    <w:p>
      <w:pPr>
        <w:pStyle w:val="ListBullet"/>
      </w:pPr>
      <w:r>
        <w:rPr>
          <w:b w:val="0"/>
          <w:i w:val="0"/>
        </w:rPr>
        <w:t>Citation :</w:t>
      </w:r>
      <w:r>
        <w:rPr>
          <w:b/>
          <w:i w:val="0"/>
        </w:rPr>
        <w:t xml:space="preserve"> "L'Évangile n'est une bonne nouvelle que s'il arrive à temps." — Carl F. H. Henry</w:t>
      </w:r>
      <w:r>
        <w:rPr>
          <w:b/>
          <w:i/>
        </w:rPr>
        <w:t xml:space="preserve"> (en écho à l'urgence de Reinhard Bonnke</w:t>
      </w:r>
      <w:r>
        <w:rPr>
          <w:b/>
          <w:i w:val="0"/>
        </w:rPr>
        <w:t>)</w:t>
      </w:r>
    </w:p>
    <w:p>
      <w:pPr>
        <w:pStyle w:val="ListBullet"/>
      </w:pPr>
      <w:r>
        <w:rPr>
          <w:b w:val="0"/>
          <w:i w:val="0"/>
        </w:rPr>
        <w:t>Activité :</w:t>
      </w:r>
      <w:r>
        <w:rPr>
          <w:b/>
          <w:i w:val="0"/>
        </w:rPr>
        <w:t xml:space="preserve"> Créez une "affiche d'invitation" géante pour une fête céleste avec des mots encourageants.</w:t>
      </w:r>
    </w:p>
    <w:p>
      <w:pPr>
        <w:pStyle w:val="ListBullet"/>
      </w:pPr>
      <w:r>
        <w:rPr>
          <w:b w:val="0"/>
          <w:i w:val="0"/>
        </w:rPr>
        <w:t>Défi :</w:t>
      </w:r>
      <w:r>
        <w:rPr>
          <w:b/>
          <w:i w:val="0"/>
        </w:rPr>
        <w:t xml:space="preserve"> Prie chaque jour pour un pays où l'Évangile est peu connu.</w:t>
      </w:r>
    </w:p>
    <w:p>
      <w:r>
        <w:rPr>
          <w:b w:val="0"/>
          <w:i w:val="0"/>
        </w:rPr>
        <w:t>---</w:t>
      </w:r>
    </w:p>
    <w:p>
      <w:pPr>
        <w:pStyle w:val="Heading2"/>
      </w:pPr>
      <w:r>
        <w:t>Groupe 2 : La Tenue et la Nourriture Spirituelle</w:t>
      </w:r>
    </w:p>
    <w:p>
      <w:r>
        <w:rPr>
          <w:b w:val="0"/>
          <w:i w:val="0"/>
        </w:rPr>
        <w:t>Sous-thème :</w:t>
      </w:r>
      <w:r>
        <w:rPr>
          <w:b/>
          <w:i w:val="0"/>
        </w:rPr>
        <w:t xml:space="preserve"> Se préparer intérieurement pour le festin de la présence de Dieu.</w:t>
      </w:r>
      <w:r>
        <w:rPr>
          <w:b/>
          <w:i/>
        </w:rPr>
      </w:r>
    </w:p>
    <w:p>
      <w:pPr>
        <w:pStyle w:val="Heading3"/>
      </w:pPr>
      <w:r>
        <w:t>Fiche 2.1 : Les Mets Succulents de la Présence</w:t>
      </w:r>
    </w:p>
    <w:p>
      <w:pPr>
        <w:pStyle w:val="ListBullet"/>
      </w:pPr>
      <w:r>
        <w:rPr>
          <w:b w:val="0"/>
          <w:i w:val="0"/>
        </w:rPr>
        <w:t>Verset clé :</w:t>
      </w:r>
      <w:r>
        <w:rPr>
          <w:b/>
          <w:i w:val="0"/>
        </w:rPr>
        <w:t xml:space="preserve"> "L’Éternel des armées prépare... un festin de mets succulents, un festin de vins vieux." (Ésaïe 25:6)</w:t>
      </w:r>
      <w:r>
        <w:rPr>
          <w:b/>
          <w:i/>
        </w:rPr>
      </w:r>
    </w:p>
    <w:p>
      <w:pPr>
        <w:pStyle w:val="ListBullet"/>
      </w:pPr>
      <w:r>
        <w:rPr>
          <w:b w:val="0"/>
          <w:i w:val="0"/>
        </w:rPr>
        <w:t>Explication :</w:t>
      </w:r>
      <w:r>
        <w:rPr>
          <w:b/>
          <w:i w:val="0"/>
        </w:rPr>
        <w:t xml:space="preserve"> La relation avec Dieu n'est pas une nourriture fade ; c'est la seule chose qui rassasie vraiment notre âme.</w:t>
      </w:r>
    </w:p>
    <w:p>
      <w:pPr>
        <w:pStyle w:val="ListBullet"/>
      </w:pPr>
      <w:r>
        <w:rPr>
          <w:b w:val="0"/>
          <w:i w:val="0"/>
        </w:rPr>
        <w:t>Réflexion :</w:t>
      </w:r>
      <w:r>
        <w:rPr>
          <w:b/>
          <w:i w:val="0"/>
        </w:rPr>
      </w:r>
    </w:p>
    <w:p>
      <w:r>
        <w:rPr>
          <w:b w:val="0"/>
          <w:i w:val="0"/>
        </w:rPr>
        <w:t xml:space="preserve">    1. Pourquoi dépensons-nous notre énergie pour ce qui ne nourrit pas (Esaïe 55:2) ? Réponse suggérée : À cause de la recherche de satisfaction immédiate dans les loisirs ou l'argent.</w:t>
      </w:r>
      <w:r>
        <w:rPr>
          <w:b w:val="0"/>
          <w:i/>
        </w:rPr>
      </w:r>
    </w:p>
    <w:p>
      <w:r>
        <w:rPr>
          <w:b w:val="0"/>
          <w:i w:val="0"/>
        </w:rPr>
        <w:t xml:space="preserve">    2. Comment "goûter" à la présence de Dieu concrètement ? Réponse suggérée : Par la louange, le silence, la méditation de la Parole.</w:t>
      </w:r>
      <w:r>
        <w:rPr>
          <w:b w:val="0"/>
          <w:i/>
        </w:rPr>
      </w:r>
    </w:p>
    <w:p>
      <w:pPr>
        <w:pStyle w:val="ListBullet"/>
      </w:pPr>
      <w:r>
        <w:rPr>
          <w:b w:val="0"/>
          <w:i w:val="0"/>
        </w:rPr>
        <w:t>Citation :</w:t>
      </w:r>
      <w:r>
        <w:rPr>
          <w:b/>
          <w:i w:val="0"/>
        </w:rPr>
        <w:t xml:space="preserve"> "Dieu est le plus glorifié en nous quand nous sommes le plus satisfaits en Lui." — John Piper</w:t>
      </w:r>
      <w:r>
        <w:rPr>
          <w:b/>
          <w:i/>
        </w:rPr>
      </w:r>
    </w:p>
    <w:p>
      <w:pPr>
        <w:pStyle w:val="ListBullet"/>
      </w:pPr>
      <w:r>
        <w:rPr>
          <w:b w:val="0"/>
          <w:i w:val="0"/>
        </w:rPr>
        <w:t>Activité :</w:t>
      </w:r>
      <w:r>
        <w:rPr>
          <w:b/>
          <w:i w:val="0"/>
        </w:rPr>
        <w:t xml:space="preserve"> "Le test du goût spirituel" : Partagez un témoignage d'un moment où vous avez senti la "douceur" de Dieu dans une épreuve.</w:t>
      </w:r>
    </w:p>
    <w:p>
      <w:pPr>
        <w:pStyle w:val="ListBullet"/>
      </w:pPr>
      <w:r>
        <w:rPr>
          <w:b w:val="0"/>
          <w:i w:val="0"/>
        </w:rPr>
        <w:t>Défi :</w:t>
      </w:r>
      <w:r>
        <w:rPr>
          <w:b/>
          <w:i w:val="0"/>
        </w:rPr>
        <w:t xml:space="preserve"> Prends un temps de "festin" avec Dieu cette semaine : 30 minutes de louange ou de lecture sans aucune distraction.</w:t>
      </w:r>
    </w:p>
    <w:p>
      <w:r>
        <w:rPr>
          <w:b w:val="0"/>
          <w:i w:val="0"/>
        </w:rPr>
        <w:t>---</w:t>
      </w:r>
    </w:p>
    <w:p>
      <w:pPr>
        <w:pStyle w:val="Heading3"/>
      </w:pPr>
      <w:r>
        <w:t>Fiche 2.2 : Le Vêtement de Fête</w:t>
      </w:r>
    </w:p>
    <w:p>
      <w:pPr>
        <w:pStyle w:val="ListBullet"/>
      </w:pPr>
      <w:r>
        <w:rPr>
          <w:b w:val="0"/>
          <w:i w:val="0"/>
        </w:rPr>
        <w:t>Verset clé :</w:t>
      </w:r>
      <w:r>
        <w:rPr>
          <w:b/>
          <w:i w:val="0"/>
        </w:rPr>
        <w:t xml:space="preserve"> "Mon ami, comment es-tu entré ici sans être revêtu du vêtement de fête ?" (Matthieu 22:12)</w:t>
      </w:r>
      <w:r>
        <w:rPr>
          <w:b/>
          <w:i/>
        </w:rPr>
      </w:r>
    </w:p>
    <w:p>
      <w:pPr>
        <w:pStyle w:val="ListBullet"/>
      </w:pPr>
      <w:r>
        <w:rPr>
          <w:b w:val="0"/>
          <w:i w:val="0"/>
        </w:rPr>
        <w:t>Explication :</w:t>
      </w:r>
      <w:r>
        <w:rPr>
          <w:b/>
          <w:i w:val="0"/>
        </w:rPr>
        <w:t xml:space="preserve"> On ne peut pas entrer dans le Royaume avec nos "vieux vêtements" (nos péchés, nos propres mérites) ; nous devons revêtir Christ.</w:t>
      </w:r>
    </w:p>
    <w:p>
      <w:pPr>
        <w:pStyle w:val="ListBullet"/>
      </w:pPr>
      <w:r>
        <w:rPr>
          <w:b w:val="0"/>
          <w:i w:val="0"/>
        </w:rPr>
        <w:t>Réflexion :</w:t>
      </w:r>
      <w:r>
        <w:rPr>
          <w:b/>
          <w:i w:val="0"/>
        </w:rPr>
      </w:r>
    </w:p>
    <w:p>
      <w:r>
        <w:rPr>
          <w:b w:val="0"/>
          <w:i w:val="0"/>
        </w:rPr>
        <w:t xml:space="preserve">    1. Que représente le vêtement de fête ? Réponse suggérée : La justice donnée par Jésus et une vie transformée par l'Esprit.</w:t>
      </w:r>
      <w:r>
        <w:rPr>
          <w:b w:val="0"/>
          <w:i/>
        </w:rPr>
      </w:r>
    </w:p>
    <w:p>
      <w:r>
        <w:rPr>
          <w:b w:val="0"/>
          <w:i w:val="0"/>
        </w:rPr>
        <w:t xml:space="preserve">    2. Pourquoi l'invité est-il "muselé" (sans réponse) devant le Roi ? Réponse suggérée : Parce qu'il savait qu'un vêtement gratuit lui avait été proposé, mais il a préféré le sien par orgueil.</w:t>
      </w:r>
      <w:r>
        <w:rPr>
          <w:b w:val="0"/>
          <w:i/>
        </w:rPr>
      </w:r>
    </w:p>
    <w:p>
      <w:pPr>
        <w:pStyle w:val="ListBullet"/>
      </w:pPr>
      <w:r>
        <w:rPr>
          <w:b w:val="0"/>
          <w:i w:val="0"/>
        </w:rPr>
        <w:t>Citation :</w:t>
      </w:r>
      <w:r>
        <w:rPr>
          <w:b/>
          <w:i w:val="0"/>
        </w:rPr>
        <w:t xml:space="preserve"> "Je suis revêtu de la justice de Christ, c'est mon seul titre pour entrer au ciel." — Charles Spurgeon</w:t>
      </w:r>
      <w:r>
        <w:rPr>
          <w:b/>
          <w:i/>
        </w:rPr>
      </w:r>
    </w:p>
    <w:p>
      <w:pPr>
        <w:pStyle w:val="ListBullet"/>
      </w:pPr>
      <w:r>
        <w:rPr>
          <w:b w:val="0"/>
          <w:i w:val="0"/>
        </w:rPr>
        <w:t>Activité :</w:t>
      </w:r>
      <w:r>
        <w:rPr>
          <w:b/>
          <w:i w:val="0"/>
        </w:rPr>
        <w:t xml:space="preserve"> Découpez des silhouettes d'habits dans du papier blanc. Écrivez dessus des caractères de Christ (douceur, pureté, patience) et "habillez" un dessin de personnage.</w:t>
      </w:r>
    </w:p>
    <w:p>
      <w:pPr>
        <w:pStyle w:val="ListBullet"/>
      </w:pPr>
      <w:r>
        <w:rPr>
          <w:b w:val="0"/>
          <w:i w:val="0"/>
        </w:rPr>
        <w:t>Défi :</w:t>
      </w:r>
      <w:r>
        <w:rPr>
          <w:b/>
          <w:i w:val="0"/>
        </w:rPr>
        <w:t xml:space="preserve"> Demande au Saint-Esprit de te montrer s'il y a un "vieux vêtement" (habitude, pensée) que tu dois retirer.</w:t>
      </w:r>
    </w:p>
    <w:p>
      <w:r>
        <w:rPr>
          <w:b w:val="0"/>
          <w:i w:val="0"/>
        </w:rPr>
        <w:t>---</w:t>
      </w:r>
    </w:p>
    <w:p>
      <w:pPr>
        <w:pStyle w:val="Heading3"/>
      </w:pPr>
      <w:r>
        <w:t>Fiche 2.3 : Le Vouloir et le Faire</w:t>
      </w:r>
    </w:p>
    <w:p>
      <w:pPr>
        <w:pStyle w:val="ListBullet"/>
      </w:pPr>
      <w:r>
        <w:rPr>
          <w:b w:val="0"/>
          <w:i w:val="0"/>
        </w:rPr>
        <w:t>Verset clé :</w:t>
      </w:r>
      <w:r>
        <w:rPr>
          <w:b/>
          <w:i w:val="0"/>
        </w:rPr>
        <w:t xml:space="preserve"> "Car c'est Dieu qui produit en vous le vouloir et le faire, selon son bon plaisir." (Philippiens 2:13)</w:t>
      </w:r>
      <w:r>
        <w:rPr>
          <w:b/>
          <w:i/>
        </w:rPr>
      </w:r>
    </w:p>
    <w:p>
      <w:pPr>
        <w:pStyle w:val="ListBullet"/>
      </w:pPr>
      <w:r>
        <w:rPr>
          <w:b w:val="0"/>
          <w:i w:val="0"/>
        </w:rPr>
        <w:t>Explication :</w:t>
      </w:r>
      <w:r>
        <w:rPr>
          <w:b/>
          <w:i w:val="0"/>
        </w:rPr>
        <w:t xml:space="preserve"> Si nous n'arrivons pas à changer par nous-mêmes, Dieu nous donne le désir et la force de le faire si nous Lui demandons.</w:t>
      </w:r>
    </w:p>
    <w:p>
      <w:pPr>
        <w:pStyle w:val="ListBullet"/>
      </w:pPr>
      <w:r>
        <w:rPr>
          <w:b w:val="0"/>
          <w:i w:val="0"/>
        </w:rPr>
        <w:t>Réflexion :</w:t>
      </w:r>
      <w:r>
        <w:rPr>
          <w:b/>
          <w:i w:val="0"/>
        </w:rPr>
      </w:r>
    </w:p>
    <w:p>
      <w:r>
        <w:rPr>
          <w:b w:val="0"/>
          <w:i w:val="0"/>
        </w:rPr>
        <w:t xml:space="preserve">    1. Que faire quand on n'a pas envie de prier ou de pardonner ? Réponse suggérée : L'avouer à Dieu et Lui demander de mettre en nous Son "vouloir".</w:t>
      </w:r>
      <w:r>
        <w:rPr>
          <w:b w:val="0"/>
          <w:i/>
        </w:rPr>
      </w:r>
    </w:p>
    <w:p>
      <w:r>
        <w:rPr>
          <w:b w:val="0"/>
          <w:i w:val="0"/>
        </w:rPr>
        <w:t xml:space="preserve">    2. Pourquoi est-il encourageant de dépendre de Dieu pour notre sanctification ? Réponse suggérée : Parce que cela enlève la pression de la performance religieuse.</w:t>
      </w:r>
      <w:r>
        <w:rPr>
          <w:b w:val="0"/>
          <w:i/>
        </w:rPr>
      </w:r>
    </w:p>
    <w:p>
      <w:pPr>
        <w:pStyle w:val="ListBullet"/>
      </w:pPr>
      <w:r>
        <w:rPr>
          <w:b w:val="0"/>
          <w:i w:val="0"/>
        </w:rPr>
        <w:t>Citation :</w:t>
      </w:r>
      <w:r>
        <w:rPr>
          <w:b/>
          <w:i w:val="0"/>
        </w:rPr>
        <w:t xml:space="preserve"> "Si Dieu nous commande de voler, Il nous donnera des ailes." — Saint Augustin</w:t>
      </w:r>
      <w:r>
        <w:rPr>
          <w:b/>
          <w:i/>
        </w:rPr>
      </w:r>
    </w:p>
    <w:p>
      <w:pPr>
        <w:pStyle w:val="ListBullet"/>
      </w:pPr>
      <w:r>
        <w:rPr>
          <w:b w:val="0"/>
          <w:i w:val="0"/>
        </w:rPr>
        <w:t>Activité :</w:t>
      </w:r>
      <w:r>
        <w:rPr>
          <w:b/>
          <w:i w:val="0"/>
        </w:rPr>
        <w:t xml:space="preserve"> Jeu de rôle : Un participant essaie de soulever un poids lourd (représentant un péché) seul, puis un autre (représentant le Saint-Esprit) vient l'aider.</w:t>
      </w:r>
    </w:p>
    <w:p>
      <w:pPr>
        <w:pStyle w:val="ListBullet"/>
      </w:pPr>
      <w:r>
        <w:rPr>
          <w:b w:val="0"/>
          <w:i w:val="0"/>
        </w:rPr>
        <w:t>Défi :</w:t>
      </w:r>
      <w:r>
        <w:rPr>
          <w:b/>
          <w:i w:val="0"/>
        </w:rPr>
        <w:t xml:space="preserve"> Choisis une chose difficile à changer chez toi et prie : "Seigneur, mets en moi le vouloir et le faire pour cette situation."</w:t>
      </w:r>
    </w:p>
    <w:p>
      <w:r>
        <w:rPr>
          <w:b w:val="0"/>
          <w:i w:val="0"/>
        </w:rPr>
        <w:t>---</w:t>
      </w:r>
    </w:p>
    <w:p>
      <w:pPr>
        <w:pStyle w:val="Heading3"/>
      </w:pPr>
      <w:r>
        <w:t>Fiche 2.4 : Choisir la Bonne Table</w:t>
      </w:r>
    </w:p>
    <w:p>
      <w:pPr>
        <w:pStyle w:val="ListBullet"/>
      </w:pPr>
      <w:r>
        <w:rPr>
          <w:b w:val="0"/>
          <w:i w:val="0"/>
        </w:rPr>
        <w:t>Verset clé :</w:t>
      </w:r>
      <w:r>
        <w:rPr>
          <w:b/>
          <w:i w:val="0"/>
        </w:rPr>
        <w:t xml:space="preserve"> "La Sagesse a bâti sa maison... Elle a dressé sa table." (Proverbes 9:1-2)</w:t>
      </w:r>
      <w:r>
        <w:rPr>
          <w:b/>
          <w:i/>
        </w:rPr>
      </w:r>
    </w:p>
    <w:p>
      <w:pPr>
        <w:pStyle w:val="ListBullet"/>
      </w:pPr>
      <w:r>
        <w:rPr>
          <w:b w:val="0"/>
          <w:i w:val="0"/>
        </w:rPr>
        <w:t>Explication :</w:t>
      </w:r>
      <w:r>
        <w:rPr>
          <w:b/>
          <w:i w:val="0"/>
        </w:rPr>
        <w:t xml:space="preserve"> Il y a deux festins dans le monde : celui de la Sagesse (Dieu) et celui de la Folie (le monde). Ce que nous regardons et écoutons est ce dont nous nous nourrissons.</w:t>
      </w:r>
    </w:p>
    <w:p>
      <w:pPr>
        <w:pStyle w:val="ListBullet"/>
      </w:pPr>
      <w:r>
        <w:rPr>
          <w:b w:val="0"/>
          <w:i w:val="0"/>
        </w:rPr>
        <w:t>Réflexion :</w:t>
      </w:r>
      <w:r>
        <w:rPr>
          <w:b/>
          <w:i w:val="0"/>
        </w:rPr>
      </w:r>
    </w:p>
    <w:p>
      <w:r>
        <w:rPr>
          <w:b w:val="0"/>
          <w:i w:val="0"/>
        </w:rPr>
        <w:t xml:space="preserve">    1. Quels sont les "plats" servis à la table de la Folie ? Réponse suggérée : La calomnie, l'orgueil, l'impureté via les médias.</w:t>
      </w:r>
      <w:r>
        <w:rPr>
          <w:b w:val="0"/>
          <w:i/>
        </w:rPr>
      </w:r>
    </w:p>
    <w:p>
      <w:r>
        <w:rPr>
          <w:b w:val="0"/>
          <w:i w:val="0"/>
        </w:rPr>
        <w:t xml:space="preserve">    2. Quel est l'effet de la mauvaise nourriture spirituelle sur notre âme ? Réponse suggérée : Elle nous rend malades, amers et nous éloigne de la paix.</w:t>
      </w:r>
      <w:r>
        <w:rPr>
          <w:b w:val="0"/>
          <w:i/>
        </w:rPr>
      </w:r>
    </w:p>
    <w:p>
      <w:pPr>
        <w:pStyle w:val="ListBullet"/>
      </w:pPr>
      <w:r>
        <w:rPr>
          <w:b w:val="0"/>
          <w:i w:val="0"/>
        </w:rPr>
        <w:t>Citation :</w:t>
      </w:r>
      <w:r>
        <w:rPr>
          <w:b/>
          <w:i w:val="0"/>
        </w:rPr>
        <w:t xml:space="preserve"> "Vous êtes ce que vous mangez, spirituellement parlant." — Smith Wigglesworth</w:t>
      </w:r>
      <w:r>
        <w:rPr>
          <w:b/>
          <w:i/>
        </w:rPr>
      </w:r>
    </w:p>
    <w:p>
      <w:pPr>
        <w:pStyle w:val="ListBullet"/>
      </w:pPr>
      <w:r>
        <w:rPr>
          <w:b w:val="0"/>
          <w:i w:val="0"/>
        </w:rPr>
        <w:t>Activité :</w:t>
      </w:r>
      <w:r>
        <w:rPr>
          <w:b/>
          <w:i w:val="0"/>
        </w:rPr>
        <w:t xml:space="preserve"> Créez deux colonnes sur un tableau : "Menu de la Sagesse" vs "Menu de la Folie". Listez-y ce que l'on trouve à la TV, sur internet ou dans la Bible.</w:t>
      </w:r>
    </w:p>
    <w:p>
      <w:pPr>
        <w:pStyle w:val="ListBullet"/>
      </w:pPr>
      <w:r>
        <w:rPr>
          <w:b w:val="0"/>
          <w:i w:val="0"/>
        </w:rPr>
        <w:t>Défi :</w:t>
      </w:r>
      <w:r>
        <w:rPr>
          <w:b/>
          <w:i w:val="0"/>
        </w:rPr>
        <w:t xml:space="preserve"> Fais un "jeûne" de médias ou de réseaux sociaux pendant 24h pour te nourrir exclusivement de choses positives.</w:t>
      </w:r>
    </w:p>
    <w:p>
      <w:r>
        <w:rPr>
          <w:b w:val="0"/>
          <w:i w:val="0"/>
        </w:rPr>
        <w:t>---</w:t>
      </w:r>
    </w:p>
    <w:p>
      <w:pPr>
        <w:pStyle w:val="Heading3"/>
      </w:pPr>
      <w:r>
        <w:t>Fiche 2.5 : La Sanctification pour Voir Dieu</w:t>
      </w:r>
    </w:p>
    <w:p>
      <w:pPr>
        <w:pStyle w:val="ListBullet"/>
      </w:pPr>
      <w:r>
        <w:rPr>
          <w:b w:val="0"/>
          <w:i w:val="0"/>
        </w:rPr>
        <w:t>Verset clé :</w:t>
      </w:r>
      <w:r>
        <w:rPr>
          <w:b/>
          <w:i w:val="0"/>
        </w:rPr>
        <w:t xml:space="preserve"> "Recherchez la paix avec tous, et la sanctification, sans laquelle personne ne verra le Seigneur." (Hébreux 12:14)</w:t>
      </w:r>
      <w:r>
        <w:rPr>
          <w:b/>
          <w:i/>
        </w:rPr>
      </w:r>
    </w:p>
    <w:p>
      <w:pPr>
        <w:pStyle w:val="ListBullet"/>
      </w:pPr>
      <w:r>
        <w:rPr>
          <w:b w:val="0"/>
          <w:i w:val="0"/>
        </w:rPr>
        <w:t>Explication :</w:t>
      </w:r>
      <w:r>
        <w:rPr>
          <w:b/>
          <w:i w:val="0"/>
        </w:rPr>
        <w:t xml:space="preserve"> La sanctification n'est pas une option, c'est la préparation nécessaire pour rencontrer le Roi face à face.</w:t>
      </w:r>
    </w:p>
    <w:p>
      <w:pPr>
        <w:pStyle w:val="ListBullet"/>
      </w:pPr>
      <w:r>
        <w:rPr>
          <w:b w:val="0"/>
          <w:i w:val="0"/>
        </w:rPr>
        <w:t>Réflexion :</w:t>
      </w:r>
      <w:r>
        <w:rPr>
          <w:b/>
          <w:i w:val="0"/>
        </w:rPr>
      </w:r>
    </w:p>
    <w:p>
      <w:r>
        <w:rPr>
          <w:b w:val="0"/>
          <w:i w:val="0"/>
        </w:rPr>
        <w:t xml:space="preserve">    1. Est-il possible d'être sauvé mais d'avoir un vêtement taché ? Réponse suggérée : Oui, si nous acceptons le salut mais refusons de laisser Dieu transformer nos vies.</w:t>
      </w:r>
      <w:r>
        <w:rPr>
          <w:b w:val="0"/>
          <w:i/>
        </w:rPr>
      </w:r>
    </w:p>
    <w:p>
      <w:r>
        <w:rPr>
          <w:b w:val="0"/>
          <w:i w:val="0"/>
        </w:rPr>
        <w:t xml:space="preserve">    2. Quel est le lien entre la paix avec les autres et la sainteté ? Réponse suggérée : L'amertume et les conflits sont des taches sur notre vêtement spirituel.</w:t>
      </w:r>
      <w:r>
        <w:rPr>
          <w:b w:val="0"/>
          <w:i/>
        </w:rPr>
      </w:r>
    </w:p>
    <w:p>
      <w:pPr>
        <w:pStyle w:val="ListBullet"/>
      </w:pPr>
      <w:r>
        <w:rPr>
          <w:b w:val="0"/>
          <w:i w:val="0"/>
        </w:rPr>
        <w:t>Citation :</w:t>
      </w:r>
      <w:r>
        <w:rPr>
          <w:b/>
          <w:i w:val="0"/>
        </w:rPr>
        <w:t xml:space="preserve"> "Il n'y a pas de raccourci vers la sainteté ; il faut passer du temps dans la présence du Saint." — A.W. Tozer</w:t>
      </w:r>
      <w:r>
        <w:rPr>
          <w:b/>
          <w:i/>
        </w:rPr>
      </w:r>
    </w:p>
    <w:p>
      <w:pPr>
        <w:pStyle w:val="ListBullet"/>
      </w:pPr>
      <w:r>
        <w:rPr>
          <w:b w:val="0"/>
          <w:i w:val="0"/>
        </w:rPr>
        <w:t>Activité :</w:t>
      </w:r>
      <w:r>
        <w:rPr>
          <w:b/>
          <w:i w:val="0"/>
        </w:rPr>
        <w:t xml:space="preserve"> Prenez un linge blanc et montrez comment une petite tache d'encre s'étend. Discutez de l'importance de demander pardon rapidement (la repentance).</w:t>
      </w:r>
    </w:p>
    <w:p>
      <w:pPr>
        <w:pStyle w:val="ListBullet"/>
      </w:pPr>
      <w:r>
        <w:rPr>
          <w:b w:val="0"/>
          <w:i w:val="0"/>
        </w:rPr>
        <w:t>Défi :</w:t>
      </w:r>
      <w:r>
        <w:rPr>
          <w:b/>
          <w:i w:val="0"/>
        </w:rPr>
        <w:t xml:space="preserve"> Demande pardon à une personne avec qui tu es en conflit pour retrouver la "paix" mentionnée dans le verset.</w:t>
      </w:r>
    </w:p>
    <w:p>
      <w:r>
        <w:rPr>
          <w:b w:val="0"/>
          <w:i w:val="0"/>
        </w:rPr>
        <w:t>---</w:t>
      </w:r>
    </w:p>
    <w:p>
      <w:pPr>
        <w:pStyle w:val="Heading3"/>
      </w:pPr>
      <w:r>
        <w:t>Conclusion et Synthèse</w:t>
      </w:r>
    </w:p>
    <w:p>
      <w:r>
        <w:rPr>
          <w:b w:val="0"/>
          <w:i w:val="0"/>
        </w:rPr>
        <w:t>Le festin est prêt, et le Roi appelle. Nous avons vu que l'invitation est gratuite, mais qu'elle demande une réponse du cœur. Nous ne devons pas laisser les champs ou les commerces de ce monde étouffer l'appel de Dieu. Comme les serviteurs de la parabole, notre mission est d'aller aux carrefours pour inviter les "naufragés" de la société. Mais attention : pour rester à la table du Roi, nous devons accepter de troquer nos vieux habits contre le vêtement de justice et de sainteté qu'Il nous offre. Que notre maison soit remplie, et que nos vies soient éclatantes de Sa présence !</w:t>
      </w:r>
    </w:p>
    <w:p>
      <w:pPr>
        <w:pStyle w:val="Heading3"/>
      </w:pPr>
      <w:r>
        <w:t>Prière finale</w:t>
      </w:r>
    </w:p>
    <w:p>
      <w:r>
        <w:rPr>
          <w:b w:val="0"/>
          <w:i w:val="0"/>
        </w:rPr>
        <w:t>Seigneur, merci pour ce banquet de vie. Nous te prions pour ceux qui n'ont pas encore entendu ton invitation : utilise-nous comme tes messagers. Purifie nos cœurs, change nos "je ne veux pas" en "Seigneur, aide-moi à vouloir". Que nous soyons prêts pour le grand jour de tes noces, parés de paix et de sainteté. Que ta maison soit pleine !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