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Sainteté : Un Appel à Part"</w:t>
      </w:r>
    </w:p>
    <w:p>
      <w:r>
        <w:rPr>
          <w:b w:val="0"/>
          <w:i w:val="0"/>
        </w:rPr>
        <w:t>subtitle: "Découvrir la Kadoshité dans nos vies"</w:t>
      </w:r>
    </w:p>
    <w:p>
      <w:r>
        <w:rPr>
          <w:b w:val="0"/>
          <w:i w:val="0"/>
        </w:rPr>
        <w:t>category: "Vie Chrétienne"</w:t>
      </w:r>
    </w:p>
    <w:p>
      <w:r>
        <w:rPr>
          <w:b w:val="0"/>
          <w:i w:val="0"/>
        </w:rPr>
        <w:t>tags:</w:t>
      </w:r>
    </w:p>
    <w:p>
      <w:r>
        <w:rPr>
          <w:b w:val="0"/>
          <w:i w:val="0"/>
        </w:rPr>
        <w:t xml:space="preserve">  - Sainteté</w:t>
      </w:r>
    </w:p>
    <w:p>
      <w:r>
        <w:rPr>
          <w:b w:val="0"/>
          <w:i w:val="0"/>
        </w:rPr>
        <w:t xml:space="preserve">  - Kadosh</w:t>
      </w:r>
    </w:p>
    <w:p>
      <w:r>
        <w:rPr>
          <w:b w:val="0"/>
          <w:i w:val="0"/>
        </w:rPr>
        <w:t xml:space="preserve">  - Mis à part</w:t>
      </w:r>
    </w:p>
    <w:p>
      <w:r>
        <w:rPr>
          <w:b w:val="0"/>
          <w:i w:val="0"/>
        </w:rPr>
        <w:t xml:space="preserve">  - Vie Chrétienne</w:t>
      </w:r>
    </w:p>
    <w:p>
      <w:r>
        <w:rPr>
          <w:b w:val="0"/>
          <w:i w:val="0"/>
        </w:rPr>
        <w:t xml:space="preserve">  - Appels</w:t>
      </w:r>
    </w:p>
    <w:p>
      <w:r>
        <w:rPr>
          <w:b w:val="0"/>
          <w:i w:val="0"/>
        </w:rPr>
        <w:t xml:space="preserve">  - Dévotion</w:t>
      </w:r>
    </w:p>
    <w:p>
      <w:r>
        <w:rPr>
          <w:b w:val="0"/>
          <w:i w:val="0"/>
        </w:rPr>
        <w:t xml:space="preserve">  - Pureté</w:t>
      </w:r>
    </w:p>
    <w:p>
      <w:r>
        <w:rPr>
          <w:b w:val="0"/>
          <w:i w:val="0"/>
        </w:rPr>
        <w:t xml:space="preserve">  - Sanctification</w:t>
      </w:r>
    </w:p>
    <w:p>
      <w:r>
        <w:rPr>
          <w:b w:val="0"/>
          <w:i w:val="0"/>
        </w:rPr>
        <w:t xml:space="preserve">  - Discernement</w:t>
      </w:r>
    </w:p>
    <w:p>
      <w:r>
        <w:rPr>
          <w:b w:val="0"/>
          <w:i w:val="0"/>
        </w:rPr>
        <w:t xml:space="preserve">  - Consécration</w:t>
      </w:r>
    </w:p>
    <w:p>
      <w:r>
        <w:rPr>
          <w:b w:val="0"/>
          <w:i w:val="0"/>
        </w:rPr>
        <w:t xml:space="preserve">  - Partage</w:t>
      </w:r>
    </w:p>
    <w:p>
      <w:r>
        <w:rPr>
          <w:b w:val="0"/>
          <w:i w:val="0"/>
        </w:rPr>
        <w:t xml:space="preserve">  - Engagement</w:t>
      </w:r>
    </w:p>
    <w:p>
      <w:r>
        <w:rPr>
          <w:b w:val="0"/>
          <w:i w:val="0"/>
        </w:rPr>
        <w:t>date: 2011-11-06</w:t>
      </w:r>
    </w:p>
    <w:p>
      <w:r>
        <w:rPr>
          <w:b w:val="0"/>
          <w:i w:val="0"/>
        </w:rPr>
        <w:t>---</w:t>
      </w:r>
    </w:p>
    <w:p>
      <w:pPr>
        <w:pStyle w:val="Heading1"/>
      </w:pPr>
      <w:r>
        <w:t>La sainteté</w:t>
      </w:r>
    </w:p>
    <w:p>
      <w:r>
        <w:rPr>
          <w:b w:val="0"/>
          <w:i w:val="0"/>
        </w:rPr>
        <w:t>« Cherchez la paix avec tous et la sainteté, sans laquelle personne ne verra le Seigneur. » (Hébreux 12:14)</w:t>
      </w:r>
      <w:r>
        <w:rPr>
          <w:b w:val="0"/>
          <w:i/>
        </w:rPr>
      </w:r>
    </w:p>
    <w:p>
      <w:r>
        <w:rPr>
          <w:b w:val="0"/>
          <w:i w:val="0"/>
        </w:rPr>
        <w:t>Bienvenue ! Aujourd'hui, nous allons explorer un concept fondamental de notre foi : la sainteté. Loin d'être une doctrine abstraite, la sainteté est un appel vibrant de Dieu pour chacun d'entre nous, une invitation à vivre une vie mise à part, une vie "Kadosh", comme le dit le mot hébreu. C'est un chemin de discernement, de pureté et de consécration qui transforme notre quotidien et nous rapproche de notre Créateur. Préparez vos cœurs à découvrir la beauté et la puissance d'une vie "mis à part" pour Dieu.</w:t>
      </w:r>
    </w:p>
    <w:p>
      <w:r>
        <w:rPr>
          <w:b w:val="0"/>
          <w:i w:val="0"/>
        </w:rPr>
        <w:t>---</w:t>
      </w:r>
    </w:p>
    <w:p>
      <w:pPr>
        <w:pStyle w:val="Heading3"/>
      </w:pPr>
      <w:r>
        <w:t>Prière d'Ouverture</w:t>
      </w:r>
    </w:p>
    <w:p>
      <w:r>
        <w:rPr>
          <w:b w:val="0"/>
          <w:i w:val="0"/>
        </w:rPr>
        <w:t>Seigneur Dieu, Père Céleste, nous nous tenons devant Toi aujourd'hui le cœur humble et ouvert. Merci pour ton amour inconditionnel et pour l'appel que Tu nous lances à vivre une vie sainte. Aide-nous à comprendre ce que signifie être "Kadosh", mis à part pour Toi. Accorde-nous la sagesse, la force et la volonté de marcher sur ce chemin de sainteté, pour Ta gloire et pour le bien de ceux qui nous entourent. Amen.</w:t>
      </w:r>
    </w:p>
    <w:p>
      <w:r>
        <w:rPr>
          <w:b w:val="0"/>
          <w:i w:val="0"/>
        </w:rPr>
        <w:t>---</w:t>
      </w:r>
    </w:p>
    <w:p>
      <w:pPr>
        <w:pStyle w:val="Heading3"/>
      </w:pPr>
      <w:r>
        <w:t>Brise-Glace : "La Boîte Mystère"</w:t>
      </w:r>
    </w:p>
    <w:p>
      <w:r>
        <w:rPr>
          <w:b w:val="0"/>
          <w:i w:val="0"/>
        </w:rPr>
        <w:t>Matériel : Une boîte fermée contenant divers objets (par exemple : une jolie pierre, un morceau de tissu coloré, une plume, une clé ancienne, un petit sachet d'épices, une image religieuse, une pièce de monnaie, etc.).</w:t>
      </w:r>
    </w:p>
    <w:p>
      <w:r>
        <w:rPr>
          <w:b w:val="0"/>
          <w:i w:val="0"/>
        </w:rPr>
        <w:t>Instructions :</w:t>
      </w:r>
      <w:r>
        <w:rPr>
          <w:b/>
          <w:i w:val="0"/>
        </w:rPr>
      </w:r>
    </w:p>
    <w:p>
      <w:r>
        <w:rPr>
          <w:b w:val="0"/>
          <w:i w:val="0"/>
        </w:rPr>
        <w:t>1.  Passez la boîte autour du cercle. Chaque personne prend la boîte et la secoue doucement pour essayer de deviner ce qu'il y a à l'intérieur.</w:t>
      </w:r>
    </w:p>
    <w:p>
      <w:r>
        <w:rPr>
          <w:b w:val="0"/>
          <w:i w:val="0"/>
        </w:rPr>
        <w:t>2.  À tour de rôle, chacun partage une idée de ce que pourrait être l'objet, sans ouvrir la boîte. Encouragez des descriptions créatives basées sur le son ou le poids.</w:t>
      </w:r>
    </w:p>
    <w:p>
      <w:r>
        <w:rPr>
          <w:b w:val="0"/>
          <w:i w:val="0"/>
        </w:rPr>
        <w:t>3.  Une fois que tout le monde a eu l'occasion de deviner, ouvrez la boîte ensemble et découvrez les objets.</w:t>
      </w:r>
    </w:p>
    <w:p>
      <w:r>
        <w:rPr>
          <w:b w:val="0"/>
          <w:i w:val="0"/>
        </w:rPr>
        <w:t>4.  Discutez brièvement : "Qu'est-ce qui rend un objet spécial ou différent des autres ?" Comment pouvons-nous avoir des objets qui nous rappellent quelque chose d'important ou de sacré ?</w:t>
      </w:r>
    </w:p>
    <w:p>
      <w:r>
        <w:rPr>
          <w:b w:val="0"/>
          <w:i w:val="0"/>
        </w:rPr>
        <w:t>Objectif :</w:t>
      </w:r>
      <w:r>
        <w:rPr>
          <w:b/>
          <w:i w:val="0"/>
        </w:rPr>
        <w:t xml:space="preserve"> Introduire l'idée que certains objets peuvent être considérés comme spéciaux, distincts ou avoir une signification particulière. Cela servira de point de départ pour parler de ce qui est "mis à part" dans un contexte spirituel.</w:t>
      </w:r>
    </w:p>
    <w:p>
      <w:r>
        <w:rPr>
          <w:b w:val="0"/>
          <w:i w:val="0"/>
        </w:rPr>
        <w:t>---</w:t>
      </w:r>
    </w:p>
    <w:p>
      <w:pPr>
        <w:pStyle w:val="Heading3"/>
      </w:pPr>
      <w:r>
        <w:t>Thème Principal : La Sainteté - Un Appel à Part</w:t>
      </w:r>
    </w:p>
    <w:p>
      <w:r>
        <w:rPr>
          <w:b w:val="0"/>
          <w:i w:val="0"/>
        </w:rPr>
        <w:t>« Vous serez saints, car je suis saint. » (Lévitique 11:44)</w:t>
      </w:r>
      <w:r>
        <w:rPr>
          <w:b w:val="0"/>
          <w:i/>
        </w:rPr>
      </w:r>
    </w:p>
    <w:p>
      <w:r>
        <w:rPr>
          <w:b w:val="0"/>
          <w:i w:val="0"/>
        </w:rPr>
        <w:t>Le mot hébreu pour "saint" est "Kadosh". Il signifie "mis à part", "distinct", "consacré". Dans l'Ancien Testament, la sainteté s'appliquait à Dieu en premier lieu : Il est infiniment saint, séparé du péché et de tout ce qui est imparfait. Mais Dieu désire aussi que son peuple soit saint.</w:t>
      </w:r>
    </w:p>
    <w:p>
      <w:r>
        <w:rPr>
          <w:b w:val="0"/>
          <w:i w:val="0"/>
        </w:rPr>
        <w:t>La sainteté n'est pas seulement une question de règles ou de rituels, mais une transformation intérieure, un état d'être qui nous distingue du monde. Cela concerne les personnes (les prêtres, les Lévites, les prophètes, mais aussi nous, croyants), les objets (l'arche d'alliance, les instruments du temple), les lieux (le tabernacle, le temple) et les temps (le Sabbat, les fêtes). Tout ce qui est "Kadosh" est séparé pour un usage divin, pour refléter la nature de Dieu.</w:t>
      </w:r>
    </w:p>
    <w:p>
      <w:r>
        <w:rPr>
          <w:b w:val="0"/>
          <w:i w:val="0"/>
        </w:rPr>
        <w:t>Aujourd'hui, cet appel à la sainteté résonne toujours. En tant que chrétiens, nous sommes appelés à être "mis à part" pour Christ, transformés par son Esprit, et à vivre selon ses voies. Cela implique de nous séparer du péché, de discerner ce qui honore Dieu, et de consacrer nos vies, nos pensées et nos actions à son service. Ce n'est pas une option, c'est une invitation à refléter la nature de Celui qui nous a appelés.</w:t>
      </w:r>
    </w:p>
    <w:p>
      <w:r>
        <w:rPr>
          <w:b w:val="0"/>
          <w:i w:val="0"/>
        </w:rPr>
        <w:t>---</w:t>
      </w:r>
    </w:p>
    <w:p>
      <w:pPr>
        <w:pStyle w:val="Heading3"/>
      </w:pPr>
      <w:r>
        <w:t>Organisation en Groupes</w:t>
      </w:r>
    </w:p>
    <w:p>
      <w:r>
        <w:rPr>
          <w:b w:val="0"/>
          <w:i w:val="0"/>
        </w:rPr>
        <w:t>Nous allons maintenant diviser notre temps en deux sous-thèmes pour approfondir notre compréhension :</w:t>
      </w:r>
    </w:p>
    <w:p>
      <w:r>
        <w:rPr>
          <w:b w:val="0"/>
          <w:i w:val="0"/>
        </w:rPr>
        <w:t>Groupe 1 : "Kadosh" dans le Quotidien - Vécus et Actions</w:t>
      </w:r>
      <w:r>
        <w:rPr>
          <w:b/>
          <w:i w:val="0"/>
        </w:rPr>
      </w:r>
    </w:p>
    <w:p>
      <w:r>
        <w:rPr>
          <w:b w:val="0"/>
          <w:i w:val="0"/>
        </w:rPr>
        <w:t>Ce groupe explorera comment la sainteté se manifeste concrètement dans nos vies de tous les jours, dans nos pensées, nos paroles et nos actes.</w:t>
      </w:r>
    </w:p>
    <w:p>
      <w:r>
        <w:rPr>
          <w:b w:val="0"/>
          <w:i w:val="0"/>
        </w:rPr>
        <w:t>Groupe 2 : "Kadosh" dans la Communauté - Relations et Discernement</w:t>
      </w:r>
      <w:r>
        <w:rPr>
          <w:b/>
          <w:i w:val="0"/>
        </w:rPr>
      </w:r>
    </w:p>
    <w:p>
      <w:r>
        <w:rPr>
          <w:b w:val="0"/>
          <w:i w:val="0"/>
        </w:rPr>
        <w:t>Ce groupe se concentrera sur la sainteté dans nos interactions avec les autres, dans notre capacité à discerner et à rester séparés des influences négatives, et dans notre rôle en tant que communauté sainte.</w:t>
      </w:r>
    </w:p>
    <w:p>
      <w:r>
        <w:rPr>
          <w:b w:val="0"/>
          <w:i w:val="0"/>
        </w:rPr>
        <w:t>---</w:t>
      </w:r>
    </w:p>
    <w:p>
      <w:pPr>
        <w:pStyle w:val="Heading3"/>
      </w:pPr>
      <w:r>
        <w:t>Groupe 1 : "Kadosh" dans le Quotidien - Vécus et Actions</w:t>
      </w:r>
    </w:p>
    <w:p>
      <w:pPr>
        <w:pStyle w:val="Heading4"/>
      </w:pPr>
      <w:r>
        <w:t>Fiche 1 : Le Coût de la Sainteté</w:t>
      </w:r>
    </w:p>
    <w:p>
      <w:pPr>
        <w:pStyle w:val="ListBullet"/>
      </w:pPr>
      <w:r>
        <w:rPr>
          <w:b w:val="0"/>
          <w:i w:val="0"/>
        </w:rPr>
        <w:t>Titre :</w:t>
      </w:r>
      <w:r>
        <w:rPr>
          <w:b/>
          <w:i w:val="0"/>
        </w:rPr>
        <w:t xml:space="preserve"> Mon Cœur, un Temple Vivant</w:t>
      </w:r>
    </w:p>
    <w:p>
      <w:pPr>
        <w:pStyle w:val="ListBullet"/>
      </w:pPr>
      <w:r>
        <w:rPr>
          <w:b w:val="0"/>
          <w:i w:val="0"/>
        </w:rPr>
        <w:t>Verset Clé :</w:t>
      </w:r>
      <w:r>
        <w:rPr>
          <w:b/>
          <w:i w:val="0"/>
        </w:rPr>
        <w:t xml:space="preserve"> « Ne savez-vous pas que vous êtes le temple de Dieu, et que l'Esprit de Dieu habite en vous ? » (1 Corinthiens 3:16)</w:t>
      </w:r>
      <w:r>
        <w:rPr>
          <w:b/>
          <w:i/>
        </w:rPr>
      </w:r>
    </w:p>
    <w:p>
      <w:pPr>
        <w:pStyle w:val="ListBullet"/>
      </w:pPr>
      <w:r>
        <w:rPr>
          <w:b w:val="0"/>
          <w:i w:val="0"/>
        </w:rPr>
        <w:t>Explication ou Objectif :</w:t>
      </w:r>
      <w:r>
        <w:rPr>
          <w:b/>
          <w:i w:val="0"/>
        </w:rPr>
        <w:t xml:space="preserve"> Comprendre que notre corps et notre être intérieur sont devenus le lieu de résidence de Dieu, et qu'à ce titre, ils doivent être gardés purs.</w:t>
      </w:r>
    </w:p>
    <w:p>
      <w:pPr>
        <w:pStyle w:val="ListBullet"/>
      </w:pPr>
      <w:r>
        <w:rPr>
          <w:b w:val="0"/>
          <w:i w:val="0"/>
        </w:rPr>
        <w:t>Réflexion :</w:t>
      </w:r>
      <w:r>
        <w:rPr>
          <w:b/>
          <w:i w:val="0"/>
        </w:rPr>
      </w:r>
    </w:p>
    <w:p>
      <w:pPr>
        <w:pStyle w:val="ListBullet"/>
      </w:pPr>
      <w:r>
        <w:rPr>
          <w:b w:val="0"/>
          <w:i w:val="0"/>
        </w:rPr>
        <w:t>Qu'est-ce que cela signifie concrètement pour moi que Dieu habite en moi ?</w:t>
      </w:r>
    </w:p>
    <w:p>
      <w:pPr>
        <w:pStyle w:val="ListBullet"/>
      </w:pPr>
      <w:r>
        <w:rPr>
          <w:b w:val="0"/>
          <w:i w:val="0"/>
        </w:rPr>
        <w:t>Comment puis-je m'assurer que mes pensées, mes paroles et mes actions honorent le "temple" que je suis devenu ?</w:t>
      </w:r>
    </w:p>
    <w:p>
      <w:pPr>
        <w:pStyle w:val="ListBullet"/>
      </w:pPr>
      <w:r>
        <w:rPr>
          <w:b w:val="0"/>
          <w:i w:val="0"/>
        </w:rPr>
        <w:t>Citation d’un héros de la foi :</w:t>
      </w:r>
      <w:r>
        <w:rPr>
          <w:b/>
          <w:i w:val="0"/>
        </w:rPr>
        <w:t xml:space="preserve"> D.L. Moody disait : "La prière n'est pas le préliminaire de l'œuvre. La prière est l'œuvre." Ainsi, garder notre cœur en prière est essentiel pour la sainteté du temple.</w:t>
      </w:r>
    </w:p>
    <w:p>
      <w:pPr>
        <w:pStyle w:val="ListBullet"/>
      </w:pPr>
      <w:r>
        <w:rPr>
          <w:b w:val="0"/>
          <w:i w:val="0"/>
        </w:rPr>
        <w:t>Activité Créative/Illustration :</w:t>
      </w:r>
      <w:r>
        <w:rPr>
          <w:b/>
          <w:i w:val="0"/>
        </w:rPr>
        <w:t xml:space="preserve"> Dessiner ou écrire sur une feuille ce qui "salit" le temple de notre cœur (pensées négatives, mauvaises paroles, actions regrettables) et sur une autre feuille ce qui le "purifie" (prière, lecture de la Bible, pardon, actes de bonté). Ensuite, nous pouvons créer une fresque en collant les éléments purifiants autour de notre silhouette centrale.</w:t>
      </w:r>
    </w:p>
    <w:p>
      <w:pPr>
        <w:pStyle w:val="ListBullet"/>
      </w:pPr>
      <w:r>
        <w:rPr>
          <w:b w:val="0"/>
          <w:i w:val="0"/>
        </w:rPr>
        <w:t>Défi Pratique :</w:t>
      </w:r>
      <w:r>
        <w:rPr>
          <w:b/>
          <w:i w:val="0"/>
        </w:rPr>
        <w:t xml:space="preserve"> Pendant la semaine, je m'engage à nommer chaque jour une pensée, une parole ou une action que j'ai consciously offerts à Dieu pour qu'Il la purifie.</w:t>
      </w:r>
    </w:p>
    <w:p>
      <w:r>
        <w:rPr>
          <w:b w:val="0"/>
          <w:i w:val="0"/>
        </w:rPr>
        <w:t>---</w:t>
      </w:r>
    </w:p>
    <w:p>
      <w:pPr>
        <w:pStyle w:val="Heading4"/>
      </w:pPr>
      <w:r>
        <w:t>Fiche 2 : Le Parfum de Christ</w:t>
      </w:r>
    </w:p>
    <w:p>
      <w:pPr>
        <w:pStyle w:val="ListBullet"/>
      </w:pPr>
      <w:r>
        <w:rPr>
          <w:b w:val="0"/>
          <w:i w:val="0"/>
        </w:rPr>
        <w:t>Titre :</w:t>
      </w:r>
      <w:r>
        <w:rPr>
          <w:b/>
          <w:i w:val="0"/>
        </w:rPr>
        <w:t xml:space="preserve"> Devenir une Odeur Agréable</w:t>
      </w:r>
    </w:p>
    <w:p>
      <w:pPr>
        <w:pStyle w:val="ListBullet"/>
      </w:pPr>
      <w:r>
        <w:rPr>
          <w:b w:val="0"/>
          <w:i w:val="0"/>
        </w:rPr>
        <w:t>Verset Clé :</w:t>
      </w:r>
      <w:r>
        <w:rPr>
          <w:b/>
          <w:i w:val="0"/>
        </w:rPr>
        <w:t xml:space="preserve"> « Car nous sommes pour Dieu le parfum de Christ, parmi ceux qui sont sauvés et parmi ceux qui périssent. » (2 Corinthiens 2:15)</w:t>
      </w:r>
      <w:r>
        <w:rPr>
          <w:b/>
          <w:i/>
        </w:rPr>
      </w:r>
    </w:p>
    <w:p>
      <w:pPr>
        <w:pStyle w:val="ListBullet"/>
      </w:pPr>
      <w:r>
        <w:rPr>
          <w:b w:val="0"/>
          <w:i w:val="0"/>
        </w:rPr>
        <w:t>Explication ou Objectif :</w:t>
      </w:r>
      <w:r>
        <w:rPr>
          <w:b/>
          <w:i w:val="0"/>
        </w:rPr>
        <w:t xml:space="preserve"> Découvrir comment notre vie transformée par Christ rayonne vers les autres, tel un parfum agréable à Dieu.</w:t>
      </w:r>
    </w:p>
    <w:p>
      <w:pPr>
        <w:pStyle w:val="ListBullet"/>
      </w:pPr>
      <w:r>
        <w:rPr>
          <w:b w:val="0"/>
          <w:i w:val="0"/>
        </w:rPr>
        <w:t>Réflexion :</w:t>
      </w:r>
      <w:r>
        <w:rPr>
          <w:b/>
          <w:i w:val="0"/>
        </w:rPr>
      </w:r>
    </w:p>
    <w:p>
      <w:pPr>
        <w:pStyle w:val="ListBullet"/>
      </w:pPr>
      <w:r>
        <w:rPr>
          <w:b w:val="0"/>
          <w:i w:val="0"/>
        </w:rPr>
        <w:t>De quelle manière ma vie "parfume-t-elle" mon entourage ? Est-ce un parfum de vie ou de mort spirituelle ?</w:t>
      </w:r>
    </w:p>
    <w:p>
      <w:pPr>
        <w:pStyle w:val="ListBullet"/>
      </w:pPr>
      <w:r>
        <w:rPr>
          <w:b w:val="0"/>
          <w:i w:val="0"/>
        </w:rPr>
        <w:t>Quelles actions concrètes peuvent amplifier ce "parfum de Christ" autour de moi ?</w:t>
      </w:r>
    </w:p>
    <w:p>
      <w:pPr>
        <w:pStyle w:val="ListBullet"/>
      </w:pPr>
      <w:r>
        <w:rPr>
          <w:b w:val="0"/>
          <w:i w:val="0"/>
        </w:rPr>
        <w:t>Citation d’un héros de la foi :</w:t>
      </w:r>
      <w:r>
        <w:rPr>
          <w:b/>
          <w:i w:val="0"/>
        </w:rPr>
        <w:t xml:space="preserve"> William Booth, fondateur de l'Armée du Salut, a déclaré : "Les besoins du monde sont immenses, mais ce dont le monde a le plus besoin, ce sont des hommes et des femmes de Dieu, remplis de l'Esprit de Dieu."</w:t>
      </w:r>
    </w:p>
    <w:p>
      <w:pPr>
        <w:pStyle w:val="ListBullet"/>
      </w:pPr>
      <w:r>
        <w:rPr>
          <w:b w:val="0"/>
          <w:i w:val="0"/>
        </w:rPr>
        <w:t>Activité Créative/Illustration :</w:t>
      </w:r>
      <w:r>
        <w:rPr>
          <w:b/>
          <w:i w:val="0"/>
        </w:rPr>
        <w:t xml:space="preserve"> Préparer de petits sachets de lavande ou d'autres herbes parfumées. Demander à chacun de décorer son sachet, puis d'y écrire une qualité de Christ qu'il souhaite refléter cette semaine (amour, patience, joie, paix...). Ces sachets deviendront des rappels tangibles.</w:t>
      </w:r>
    </w:p>
    <w:p>
      <w:pPr>
        <w:pStyle w:val="ListBullet"/>
      </w:pPr>
      <w:r>
        <w:rPr>
          <w:b w:val="0"/>
          <w:i w:val="0"/>
        </w:rPr>
        <w:t>Défi Pratique :</w:t>
      </w:r>
      <w:r>
        <w:rPr>
          <w:b/>
          <w:i w:val="0"/>
        </w:rPr>
        <w:t xml:space="preserve"> Identifier une personne dans mon entourage cette semaine à qui je peux manifester un acte concret d'amour ou de grâce qui reflète le caractère de Christ.</w:t>
      </w:r>
    </w:p>
    <w:p>
      <w:r>
        <w:rPr>
          <w:b w:val="0"/>
          <w:i w:val="0"/>
        </w:rPr>
        <w:t>---</w:t>
      </w:r>
    </w:p>
    <w:p>
      <w:pPr>
        <w:pStyle w:val="Heading4"/>
      </w:pPr>
      <w:r>
        <w:t>Fiche 3 : Discernement Spirituel</w:t>
      </w:r>
    </w:p>
    <w:p>
      <w:pPr>
        <w:pStyle w:val="ListBullet"/>
      </w:pPr>
      <w:r>
        <w:rPr>
          <w:b w:val="0"/>
          <w:i w:val="0"/>
        </w:rPr>
        <w:t>Titre :</w:t>
      </w:r>
      <w:r>
        <w:rPr>
          <w:b/>
          <w:i w:val="0"/>
        </w:rPr>
        <w:t xml:space="preserve"> Éprouver les Esprits</w:t>
      </w:r>
    </w:p>
    <w:p>
      <w:pPr>
        <w:pStyle w:val="ListBullet"/>
      </w:pPr>
      <w:r>
        <w:rPr>
          <w:b w:val="0"/>
          <w:i w:val="0"/>
        </w:rPr>
        <w:t>Verset Clé :</w:t>
      </w:r>
      <w:r>
        <w:rPr>
          <w:b/>
          <w:i w:val="0"/>
        </w:rPr>
        <w:t xml:space="preserve"> « Bien-aimés, n'ajoutez pas foi à tout esprit; éprouvez les esprits, pour savoir s'ils viennent de Dieu, car plusieurs faux prophètes sont sortis dans le monde. » (1 Jean 4:1)</w:t>
      </w:r>
      <w:r>
        <w:rPr>
          <w:b/>
          <w:i/>
        </w:rPr>
      </w:r>
    </w:p>
    <w:p>
      <w:pPr>
        <w:pStyle w:val="ListBullet"/>
      </w:pPr>
      <w:r>
        <w:rPr>
          <w:b w:val="0"/>
          <w:i w:val="0"/>
        </w:rPr>
        <w:t>Explication ou Objectif :</w:t>
      </w:r>
      <w:r>
        <w:rPr>
          <w:b/>
          <w:i w:val="0"/>
        </w:rPr>
        <w:t xml:space="preserve"> Apprendre à discerner les influences spirituelles qui nous entourent, pour rester aligné avec la volonté de Dieu.</w:t>
      </w:r>
    </w:p>
    <w:p>
      <w:pPr>
        <w:pStyle w:val="ListBullet"/>
      </w:pPr>
      <w:r>
        <w:rPr>
          <w:b w:val="0"/>
          <w:i w:val="0"/>
        </w:rPr>
        <w:t>Réflexion :</w:t>
      </w:r>
      <w:r>
        <w:rPr>
          <w:b/>
          <w:i w:val="0"/>
        </w:rPr>
      </w:r>
    </w:p>
    <w:p>
      <w:pPr>
        <w:pStyle w:val="ListBullet"/>
      </w:pPr>
      <w:r>
        <w:rPr>
          <w:b w:val="0"/>
          <w:i w:val="0"/>
        </w:rPr>
        <w:t>Quels sont les "esprits" (influences, philosophies, idéologies) qui semblent dominer notre société aujourd'hui ?</w:t>
      </w:r>
    </w:p>
    <w:p>
      <w:pPr>
        <w:pStyle w:val="ListBullet"/>
      </w:pPr>
      <w:r>
        <w:rPr>
          <w:b w:val="0"/>
          <w:i w:val="0"/>
        </w:rPr>
        <w:t>Comment la Parole de Dieu et l'Esprit Saint nous aident-ils à discerner le vrai du faux ?</w:t>
      </w:r>
    </w:p>
    <w:p>
      <w:pPr>
        <w:pStyle w:val="ListBullet"/>
      </w:pPr>
      <w:r>
        <w:rPr>
          <w:b w:val="0"/>
          <w:i w:val="0"/>
        </w:rPr>
        <w:t>Citation d’un héros de la foi :</w:t>
      </w:r>
      <w:r>
        <w:rPr>
          <w:b/>
          <w:i w:val="0"/>
        </w:rPr>
        <w:t xml:space="preserve"> Jonathan Edwards écrivait : "La vraie sainteté consiste à avoir l'amour de Dieu dans le cœur, et non à être émotif." Le discernement nous aide à ne pas nous laisser tromper par de fausses émotions.</w:t>
      </w:r>
    </w:p>
    <w:p>
      <w:pPr>
        <w:pStyle w:val="ListBullet"/>
      </w:pPr>
      <w:r>
        <w:rPr>
          <w:b w:val="0"/>
          <w:i w:val="0"/>
        </w:rPr>
        <w:t>Activité Créative/Illustration :</w:t>
      </w:r>
      <w:r>
        <w:rPr>
          <w:b/>
          <w:i w:val="0"/>
        </w:rPr>
        <w:t xml:space="preserve"> Créer une "boussole spirituelle" où chaque point cardinal représente une orientation : Nord (La Parole de Dieu), Sud (La Prière), Est (L'obéissance), Ouest (La Communion fraternelle). Expliquer comment ces éléments nous guident dans le discernement.</w:t>
      </w:r>
    </w:p>
    <w:p>
      <w:pPr>
        <w:pStyle w:val="ListBullet"/>
      </w:pPr>
      <w:r>
        <w:rPr>
          <w:b w:val="0"/>
          <w:i w:val="0"/>
        </w:rPr>
        <w:t>Défi Pratique :</w:t>
      </w:r>
      <w:r>
        <w:rPr>
          <w:b/>
          <w:i w:val="0"/>
        </w:rPr>
        <w:t xml:space="preserve"> Avant de regarder un film, de lire un article ou d'écouter une musique cette semaine, prendre un moment pour prier et demander à Dieu de m'aider à discerner si cette influence est alignée avec Sa vérité.</w:t>
      </w:r>
    </w:p>
    <w:p>
      <w:r>
        <w:rPr>
          <w:b w:val="0"/>
          <w:i w:val="0"/>
        </w:rPr>
        <w:t>---</w:t>
      </w:r>
    </w:p>
    <w:p>
      <w:pPr>
        <w:pStyle w:val="Heading4"/>
      </w:pPr>
      <w:r>
        <w:t>Fiche 4 : La Pureté des Actes</w:t>
      </w:r>
    </w:p>
    <w:p>
      <w:pPr>
        <w:pStyle w:val="ListBullet"/>
      </w:pPr>
      <w:r>
        <w:rPr>
          <w:b w:val="0"/>
          <w:i w:val="0"/>
        </w:rPr>
        <w:t>Titre :</w:t>
      </w:r>
      <w:r>
        <w:rPr>
          <w:b/>
          <w:i w:val="0"/>
        </w:rPr>
        <w:t xml:space="preserve"> Nettoyer Nos Pas</w:t>
      </w:r>
    </w:p>
    <w:p>
      <w:pPr>
        <w:pStyle w:val="ListBullet"/>
      </w:pPr>
      <w:r>
        <w:rPr>
          <w:b w:val="0"/>
          <w:i w:val="0"/>
        </w:rPr>
        <w:t>Verset Clé :</w:t>
      </w:r>
      <w:r>
        <w:rPr>
          <w:b/>
          <w:i w:val="0"/>
        </w:rPr>
        <w:t xml:space="preserve"> « Comment le jeune homme rendra-t-il pur son sentier ? En se conformant à ta parole. » (Psaume 119:9)</w:t>
      </w:r>
      <w:r>
        <w:rPr>
          <w:b/>
          <w:i/>
        </w:rPr>
      </w:r>
    </w:p>
    <w:p>
      <w:pPr>
        <w:pStyle w:val="ListBullet"/>
      </w:pPr>
      <w:r>
        <w:rPr>
          <w:b w:val="0"/>
          <w:i w:val="0"/>
        </w:rPr>
        <w:t>Explication ou Objectif :</w:t>
      </w:r>
      <w:r>
        <w:rPr>
          <w:b/>
          <w:i w:val="0"/>
        </w:rPr>
        <w:t xml:space="preserve"> Reconnaître que la Parole de Dieu est notre guide pour vivre une vie pure et saine.</w:t>
      </w:r>
    </w:p>
    <w:p>
      <w:pPr>
        <w:pStyle w:val="ListBullet"/>
      </w:pPr>
      <w:r>
        <w:rPr>
          <w:b w:val="0"/>
          <w:i w:val="0"/>
        </w:rPr>
        <w:t>Réflexion :</w:t>
      </w:r>
      <w:r>
        <w:rPr>
          <w:b/>
          <w:i w:val="0"/>
        </w:rPr>
      </w:r>
    </w:p>
    <w:p>
      <w:pPr>
        <w:pStyle w:val="ListBullet"/>
      </w:pPr>
      <w:r>
        <w:rPr>
          <w:b w:val="0"/>
          <w:i w:val="0"/>
        </w:rPr>
        <w:t>Dans quels domaines de ma vie ai-je besoin de "nettoyer mes pas" selon la Parole de Dieu ?</w:t>
      </w:r>
    </w:p>
    <w:p>
      <w:pPr>
        <w:pStyle w:val="ListBullet"/>
      </w:pPr>
      <w:r>
        <w:rPr>
          <w:b w:val="0"/>
          <w:i w:val="0"/>
        </w:rPr>
        <w:t>Comment puis-je faire de la lecture et de la méditation de la Bible une priorité pour m'aider dans cette démarche ?</w:t>
      </w:r>
    </w:p>
    <w:p>
      <w:pPr>
        <w:pStyle w:val="ListBullet"/>
      </w:pPr>
      <w:r>
        <w:rPr>
          <w:b w:val="0"/>
          <w:i w:val="0"/>
        </w:rPr>
        <w:t>Citation d’un héros de la foi :</w:t>
      </w:r>
      <w:r>
        <w:rPr>
          <w:b/>
          <w:i w:val="0"/>
        </w:rPr>
        <w:t xml:space="preserve"> Charles Spurgeon déclarait : "La Bible est un livre ouvert, mais nous devons être capables de le lire." La pureté vient de l'application de Sa Parole.</w:t>
      </w:r>
    </w:p>
    <w:p>
      <w:pPr>
        <w:pStyle w:val="ListBullet"/>
      </w:pPr>
      <w:r>
        <w:rPr>
          <w:b w:val="0"/>
          <w:i w:val="0"/>
        </w:rPr>
        <w:t>Activité Créative/Illustration :</w:t>
      </w:r>
      <w:r>
        <w:rPr>
          <w:b/>
          <w:i w:val="0"/>
        </w:rPr>
        <w:t xml:space="preserve"> Peindre ou dessiner un chemin avec des empreintes de pieds. Sur certaines empreintes, écrire des tentations courantes (mensonge, jalousie, critique, etc.). Sur d'autres, écrire les valeurs bibliques qui les remplacent (vérité, gratitude, encouragement, pardon). Mettre en évidence le chemin purifié par la Parole.</w:t>
      </w:r>
    </w:p>
    <w:p>
      <w:pPr>
        <w:pStyle w:val="ListBullet"/>
      </w:pPr>
      <w:r>
        <w:rPr>
          <w:b w:val="0"/>
          <w:i w:val="0"/>
        </w:rPr>
        <w:t>Défi Pratique :</w:t>
      </w:r>
      <w:r>
        <w:rPr>
          <w:b/>
          <w:i w:val="0"/>
        </w:rPr>
        <w:t xml:space="preserve"> Identifier un passage biblique qui parle de pureté et le méditer chaque jour de la semaine, en cherchant comment l'appliquer dans une situation spécifique.</w:t>
      </w:r>
    </w:p>
    <w:p>
      <w:r>
        <w:rPr>
          <w:b w:val="0"/>
          <w:i w:val="0"/>
        </w:rPr>
        <w:t>---</w:t>
      </w:r>
    </w:p>
    <w:p>
      <w:pPr>
        <w:pStyle w:val="Heading4"/>
      </w:pPr>
      <w:r>
        <w:t>Fiche 5 : La Générosité Sacrée</w:t>
      </w:r>
    </w:p>
    <w:p>
      <w:pPr>
        <w:pStyle w:val="ListBullet"/>
      </w:pPr>
      <w:r>
        <w:rPr>
          <w:b w:val="0"/>
          <w:i w:val="0"/>
        </w:rPr>
        <w:t>Titre :</w:t>
      </w:r>
      <w:r>
        <w:rPr>
          <w:b/>
          <w:i w:val="0"/>
        </w:rPr>
        <w:t xml:space="preserve"> Donner avec un Cœur Kadosh</w:t>
      </w:r>
    </w:p>
    <w:p>
      <w:pPr>
        <w:pStyle w:val="ListBullet"/>
      </w:pPr>
      <w:r>
        <w:rPr>
          <w:b w:val="0"/>
          <w:i w:val="0"/>
        </w:rPr>
        <w:t>Verset Clé :</w:t>
      </w:r>
      <w:r>
        <w:rPr>
          <w:b/>
          <w:i w:val="0"/>
        </w:rPr>
        <w:t xml:space="preserve"> « Chacun doit donner selon le päätrè dans son cœur, non avec regret ni par contrainte, car Dieu aime celui qui donne avec joie. » (2 Corinthiens 9:7)</w:t>
      </w:r>
      <w:r>
        <w:rPr>
          <w:b/>
          <w:i/>
        </w:rPr>
      </w:r>
    </w:p>
    <w:p>
      <w:pPr>
        <w:pStyle w:val="ListBullet"/>
      </w:pPr>
      <w:r>
        <w:rPr>
          <w:b w:val="0"/>
          <w:i w:val="0"/>
        </w:rPr>
        <w:t>Explication ou Objectif :</w:t>
      </w:r>
      <w:r>
        <w:rPr>
          <w:b/>
          <w:i w:val="0"/>
        </w:rPr>
        <w:t xml:space="preserve"> Comprendre que la générosité, qu'elle soit matérielle, de temps ou de talents, est un acte de sainteté lorsqu'elle est donnée avec un cœur pur et joyeux.</w:t>
      </w:r>
    </w:p>
    <w:p>
      <w:pPr>
        <w:pStyle w:val="ListBullet"/>
      </w:pPr>
      <w:r>
        <w:rPr>
          <w:b w:val="0"/>
          <w:i w:val="0"/>
        </w:rPr>
        <w:t>Réflexion :</w:t>
      </w:r>
      <w:r>
        <w:rPr>
          <w:b/>
          <w:i w:val="0"/>
        </w:rPr>
      </w:r>
    </w:p>
    <w:p>
      <w:pPr>
        <w:pStyle w:val="ListBullet"/>
      </w:pPr>
      <w:r>
        <w:rPr>
          <w:b w:val="0"/>
          <w:i w:val="0"/>
        </w:rPr>
        <w:t>Est-ce que ma manière de donner (argent, temps, talents) reflète la sainteté de Dieu, ou est-ce fait par obligation ou pour être vu ?</w:t>
      </w:r>
    </w:p>
    <w:p>
      <w:pPr>
        <w:pStyle w:val="ListBullet"/>
      </w:pPr>
      <w:r>
        <w:rPr>
          <w:b w:val="0"/>
          <w:i w:val="0"/>
        </w:rPr>
        <w:t>Comment puis-je cultiver un cœur joyeux et généreux, même lorsque cela demande un sacrifice ?</w:t>
      </w:r>
    </w:p>
    <w:p>
      <w:pPr>
        <w:pStyle w:val="ListBullet"/>
      </w:pPr>
      <w:r>
        <w:rPr>
          <w:b w:val="0"/>
          <w:i w:val="0"/>
        </w:rPr>
        <w:t>Citation d’un héros de la foi :</w:t>
      </w:r>
      <w:r>
        <w:rPr>
          <w:b/>
          <w:i w:val="0"/>
        </w:rPr>
        <w:t xml:space="preserve"> George Müller, connu pour sa foi dans la providence divine, a dit : "La foi ne consiste pas à attendre que Dieu fasse ce qu'il a déjà promis, mais à faire ce qu'il a promis." La générosité consacrée est une action de foi.</w:t>
      </w:r>
    </w:p>
    <w:p>
      <w:pPr>
        <w:pStyle w:val="ListBullet"/>
      </w:pPr>
      <w:r>
        <w:rPr>
          <w:b w:val="0"/>
          <w:i w:val="0"/>
        </w:rPr>
        <w:t>Activité Créative/Illustration :</w:t>
      </w:r>
      <w:r>
        <w:rPr>
          <w:b/>
          <w:i w:val="0"/>
        </w:rPr>
        <w:t xml:space="preserve"> Créer une "arbre de générosité" où chaque participant écrit sur une feuille en forme de feuille ou de fruit ce qu'il peut donner à Dieu ou aux autres cette semaine, et l'accroche à l'arbre.</w:t>
      </w:r>
    </w:p>
    <w:p>
      <w:pPr>
        <w:pStyle w:val="ListBullet"/>
      </w:pPr>
      <w:r>
        <w:rPr>
          <w:b w:val="0"/>
          <w:i w:val="0"/>
        </w:rPr>
        <w:t>Défi Pratique :</w:t>
      </w:r>
      <w:r>
        <w:rPr>
          <w:b/>
          <w:i w:val="0"/>
        </w:rPr>
        <w:t xml:space="preserve"> identifier une manière spécifique et joyeuse de donner cette semaine, que ce soit matériellement, en temps ou par un acte de service désintéressé.</w:t>
      </w:r>
    </w:p>
    <w:p>
      <w:r>
        <w:rPr>
          <w:b w:val="0"/>
          <w:i w:val="0"/>
        </w:rPr>
        <w:t>---</w:t>
      </w:r>
    </w:p>
    <w:p>
      <w:pPr>
        <w:pStyle w:val="Heading3"/>
      </w:pPr>
      <w:r>
        <w:t>Groupe 2 : "Kadosh" dans la Communauté - Relations et Discernement</w:t>
      </w:r>
    </w:p>
    <w:p>
      <w:pPr>
        <w:pStyle w:val="Heading4"/>
      </w:pPr>
      <w:r>
        <w:t>Fiche 1 : Séparés pour le Monde</w:t>
      </w:r>
    </w:p>
    <w:p>
      <w:pPr>
        <w:pStyle w:val="ListBullet"/>
      </w:pPr>
      <w:r>
        <w:rPr>
          <w:b w:val="0"/>
          <w:i w:val="0"/>
        </w:rPr>
        <w:t>Titre :</w:t>
      </w:r>
      <w:r>
        <w:rPr>
          <w:b/>
          <w:i w:val="0"/>
        </w:rPr>
        <w:t xml:space="preserve"> Dans le Monde, Pas Du Monde</w:t>
      </w:r>
    </w:p>
    <w:p>
      <w:pPr>
        <w:pStyle w:val="ListBullet"/>
      </w:pPr>
      <w:r>
        <w:rPr>
          <w:b w:val="0"/>
          <w:i w:val="0"/>
        </w:rPr>
        <w:t>Verset Clé :</w:t>
      </w:r>
      <w:r>
        <w:rPr>
          <w:b/>
          <w:i w:val="0"/>
        </w:rPr>
        <w:t xml:space="preserve"> « Je leur ai donné ta parole, et le monde les a haïs, parce qu'ils ne sont pas du monde, comme je ne suis pas du monde. » (Jean 17:14)</w:t>
      </w:r>
      <w:r>
        <w:rPr>
          <w:b/>
          <w:i/>
        </w:rPr>
      </w:r>
    </w:p>
    <w:p>
      <w:pPr>
        <w:pStyle w:val="ListBullet"/>
      </w:pPr>
      <w:r>
        <w:rPr>
          <w:b w:val="0"/>
          <w:i w:val="0"/>
        </w:rPr>
        <w:t>Explication ou Objectif :</w:t>
      </w:r>
      <w:r>
        <w:rPr>
          <w:b/>
          <w:i w:val="0"/>
        </w:rPr>
        <w:t xml:space="preserve"> Saisir la nuance entre être présent dans le monde pour le servir et être influencé par les valeurs mondaines qui s'opposent à Dieu.</w:t>
      </w:r>
    </w:p>
    <w:p>
      <w:pPr>
        <w:pStyle w:val="ListBullet"/>
      </w:pPr>
      <w:r>
        <w:rPr>
          <w:b w:val="0"/>
          <w:i w:val="0"/>
        </w:rPr>
        <w:t>Réflexion :</w:t>
      </w:r>
      <w:r>
        <w:rPr>
          <w:b/>
          <w:i w:val="0"/>
        </w:rPr>
      </w:r>
    </w:p>
    <w:p>
      <w:pPr>
        <w:pStyle w:val="ListBullet"/>
      </w:pPr>
      <w:r>
        <w:rPr>
          <w:b w:val="0"/>
          <w:i w:val="0"/>
        </w:rPr>
        <w:t>Quelles sont les valeurs du monde qui entrent en conflit avec les valeurs du Royaume de Dieu dans mon environnement ?</w:t>
      </w:r>
    </w:p>
    <w:p>
      <w:pPr>
        <w:pStyle w:val="ListBullet"/>
      </w:pPr>
      <w:r>
        <w:rPr>
          <w:b w:val="0"/>
          <w:i w:val="0"/>
        </w:rPr>
        <w:t>Comment puis-je vivre concrètement "dans le monde" sans en devenir "du monde" ?</w:t>
      </w:r>
    </w:p>
    <w:p>
      <w:pPr>
        <w:pStyle w:val="ListBullet"/>
      </w:pPr>
      <w:r>
        <w:rPr>
          <w:b w:val="0"/>
          <w:i w:val="0"/>
        </w:rPr>
        <w:t>Citation d’un héros de la foi :</w:t>
      </w:r>
      <w:r>
        <w:rPr>
          <w:b/>
          <w:i w:val="0"/>
        </w:rPr>
        <w:t xml:space="preserve"> Hudson Taylor, missionnaire en Chine, a souligné : "Ce n'est pas un grand nombre d'hommes qui changera le monde, mais une poignée d'hommes qui ont le courage de défier le monde pour Dieu."</w:t>
      </w:r>
    </w:p>
    <w:p>
      <w:pPr>
        <w:pStyle w:val="ListBullet"/>
      </w:pPr>
      <w:r>
        <w:rPr>
          <w:b w:val="0"/>
          <w:i w:val="0"/>
        </w:rPr>
        <w:t>Activité Créative/Illustration :</w:t>
      </w:r>
      <w:r>
        <w:rPr>
          <w:b/>
          <w:i w:val="0"/>
        </w:rPr>
        <w:t xml:space="preserve"> Dessiner deux cercles : un grand cercle représentant le "Monde" avec des symboles de ses valeurs (argent, pouvoir, plaisir, etc.) et un cercle plus petit à l'intérieur, représentant les "Croyants" avec des symboles du Royaume (amour, foi, espérance, service). Montrer comment rester à l'intérieur du cercle des croyants tout en étant connectés au cercle extérieur pour l'influencer positivement.</w:t>
      </w:r>
    </w:p>
    <w:p>
      <w:pPr>
        <w:pStyle w:val="ListBullet"/>
      </w:pPr>
      <w:r>
        <w:rPr>
          <w:b w:val="0"/>
          <w:i w:val="0"/>
        </w:rPr>
        <w:t>Défi Pratique :</w:t>
      </w:r>
      <w:r>
        <w:rPr>
          <w:b/>
          <w:i w:val="0"/>
        </w:rPr>
        <w:t xml:space="preserve"> Identifier un aspect de la culture ou de la société actuelle qui me met au défi de rester "séparé" et réfléchir à une manière concrète de rester ferme dans mes convictions cette semaine.</w:t>
      </w:r>
    </w:p>
    <w:p>
      <w:r>
        <w:rPr>
          <w:b w:val="0"/>
          <w:i w:val="0"/>
        </w:rPr>
        <w:t>---</w:t>
      </w:r>
    </w:p>
    <w:p>
      <w:pPr>
        <w:pStyle w:val="Heading4"/>
      </w:pPr>
      <w:r>
        <w:t>Fiche 2 : La Pureté des Relations</w:t>
      </w:r>
    </w:p>
    <w:p>
      <w:pPr>
        <w:pStyle w:val="ListBullet"/>
      </w:pPr>
      <w:r>
        <w:rPr>
          <w:b w:val="0"/>
          <w:i w:val="0"/>
        </w:rPr>
        <w:t>Titre :</w:t>
      </w:r>
      <w:r>
        <w:rPr>
          <w:b/>
          <w:i w:val="0"/>
        </w:rPr>
        <w:t xml:space="preserve"> L'Union des Saints</w:t>
      </w:r>
    </w:p>
    <w:p>
      <w:pPr>
        <w:pStyle w:val="ListBullet"/>
      </w:pPr>
      <w:r>
        <w:rPr>
          <w:b w:val="0"/>
          <w:i w:val="0"/>
        </w:rPr>
        <w:t>Verset Clé :</w:t>
      </w:r>
      <w:r>
        <w:rPr>
          <w:b/>
          <w:i w:val="0"/>
        </w:rPr>
        <w:t xml:space="preserve"> « Ne vous mettez pas sous un joug étranger avec les non-croyants. Car quelle communion y a-t-il entre la justice et leKadosh ? Ou quelle communion entre la lumière et les ténèbres ? » (2 Corinthiens 6:14)</w:t>
      </w:r>
      <w:r>
        <w:rPr>
          <w:b/>
          <w:i/>
        </w:rPr>
      </w:r>
    </w:p>
    <w:p>
      <w:pPr>
        <w:pStyle w:val="ListBullet"/>
      </w:pPr>
      <w:r>
        <w:rPr>
          <w:b w:val="0"/>
          <w:i w:val="0"/>
        </w:rPr>
        <w:t>Explication ou Objectif :</w:t>
      </w:r>
      <w:r>
        <w:rPr>
          <w:b/>
          <w:i w:val="0"/>
        </w:rPr>
        <w:t xml:space="preserve"> Comprendre l'importance de choisir avec sagesse nos relations les plus intimes pour ne pas compromettre notre marche avec Dieu.</w:t>
      </w:r>
    </w:p>
    <w:p>
      <w:pPr>
        <w:pStyle w:val="ListBullet"/>
      </w:pPr>
      <w:r>
        <w:rPr>
          <w:b w:val="0"/>
          <w:i w:val="0"/>
        </w:rPr>
        <w:t>Réflexion :</w:t>
      </w:r>
      <w:r>
        <w:rPr>
          <w:b/>
          <w:i w:val="0"/>
        </w:rPr>
      </w:r>
    </w:p>
    <w:p>
      <w:pPr>
        <w:pStyle w:val="ListBullet"/>
      </w:pPr>
      <w:r>
        <w:rPr>
          <w:b w:val="0"/>
          <w:i w:val="0"/>
        </w:rPr>
        <w:t>Comment puis-je avoir des relations saines et respectueuses avec des non-croyants tout en évitant d'être "sous un joug étranger" ?</w:t>
      </w:r>
    </w:p>
    <w:p>
      <w:pPr>
        <w:pStyle w:val="ListBullet"/>
      </w:pPr>
      <w:r>
        <w:rPr>
          <w:b w:val="0"/>
          <w:i w:val="0"/>
        </w:rPr>
        <w:t>Quels sont les critères bibliques pour choisir des compagnons et des conseillers dans ma vie ?</w:t>
      </w:r>
    </w:p>
    <w:p>
      <w:pPr>
        <w:pStyle w:val="ListBullet"/>
      </w:pPr>
      <w:r>
        <w:rPr>
          <w:b w:val="0"/>
          <w:i w:val="0"/>
        </w:rPr>
        <w:t>Citation d’un héros de la foi :</w:t>
      </w:r>
      <w:r>
        <w:rPr>
          <w:b/>
          <w:i w:val="0"/>
        </w:rPr>
        <w:t xml:space="preserve"> C.S. Lewis a dit : "Les amitiés sont une des plus belles choses que Dieu nous a données." Choisir avec discernement rend ces amitiés encore plus précieuses.</w:t>
      </w:r>
    </w:p>
    <w:p>
      <w:pPr>
        <w:pStyle w:val="ListBullet"/>
      </w:pPr>
      <w:r>
        <w:rPr>
          <w:b w:val="0"/>
          <w:i w:val="0"/>
        </w:rPr>
        <w:t>Activité Créative/Illustration :</w:t>
      </w:r>
      <w:r>
        <w:rPr>
          <w:b/>
          <w:i w:val="0"/>
        </w:rPr>
        <w:t xml:space="preserve"> Créer un jeu de cartes où chaque carte représente une qualité relationnelle (confiance, respect, soutien, partage, influence négative, critique, etc.). Les participants tirent quelques cartes et discutent de la manière dont elles façonnent les relations et la vie spirituelle.</w:t>
      </w:r>
    </w:p>
    <w:p>
      <w:pPr>
        <w:pStyle w:val="ListBullet"/>
      </w:pPr>
      <w:r>
        <w:rPr>
          <w:b w:val="0"/>
          <w:i w:val="0"/>
        </w:rPr>
        <w:t>Défi Pratique :</w:t>
      </w:r>
      <w:r>
        <w:rPr>
          <w:b/>
          <w:i w:val="0"/>
        </w:rPr>
        <w:t xml:space="preserve"> Examiner mes relations les plus proches et identifier une personne avec qui je peux partager ma foi plus ouvertement, ou une relation qui nécessite plus de prière et de discernement.</w:t>
      </w:r>
    </w:p>
    <w:p>
      <w:r>
        <w:rPr>
          <w:b w:val="0"/>
          <w:i w:val="0"/>
        </w:rPr>
        <w:t>---</w:t>
      </w:r>
    </w:p>
    <w:p>
      <w:pPr>
        <w:pStyle w:val="Heading4"/>
      </w:pPr>
      <w:r>
        <w:t>Fiche 3 : Le Discernement des Appels</w:t>
      </w:r>
    </w:p>
    <w:p>
      <w:pPr>
        <w:pStyle w:val="ListBullet"/>
      </w:pPr>
      <w:r>
        <w:rPr>
          <w:b w:val="0"/>
          <w:i w:val="0"/>
        </w:rPr>
        <w:t>Titre :</w:t>
      </w:r>
      <w:r>
        <w:rPr>
          <w:b/>
          <w:i w:val="0"/>
        </w:rPr>
        <w:t xml:space="preserve"> Entendre la Voix de Dieu</w:t>
      </w:r>
    </w:p>
    <w:p>
      <w:pPr>
        <w:pStyle w:val="ListBullet"/>
      </w:pPr>
      <w:r>
        <w:rPr>
          <w:b w:val="0"/>
          <w:i w:val="0"/>
        </w:rPr>
        <w:t>Verset Clé :</w:t>
      </w:r>
      <w:r>
        <w:rPr>
          <w:b/>
          <w:i w:val="0"/>
        </w:rPr>
        <w:t xml:space="preserve"> « Mes brebis entendent ma voix; je les connais, et elles me suivent. » (Jean 10:27)</w:t>
      </w:r>
      <w:r>
        <w:rPr>
          <w:b/>
          <w:i/>
        </w:rPr>
      </w:r>
    </w:p>
    <w:p>
      <w:pPr>
        <w:pStyle w:val="ListBullet"/>
      </w:pPr>
      <w:r>
        <w:rPr>
          <w:b w:val="0"/>
          <w:i w:val="0"/>
        </w:rPr>
        <w:t>Explication ou Objectif :</w:t>
      </w:r>
      <w:r>
        <w:rPr>
          <w:b/>
          <w:i w:val="0"/>
        </w:rPr>
        <w:t xml:space="preserve"> Développer notre capacité à entendre et à discerner les appels spécifiques de Dieu pour nos vies, distincts des ambitions personnelles ou des pressions externes.</w:t>
      </w:r>
    </w:p>
    <w:p>
      <w:pPr>
        <w:pStyle w:val="ListBullet"/>
      </w:pPr>
      <w:r>
        <w:rPr>
          <w:b w:val="0"/>
          <w:i w:val="0"/>
        </w:rPr>
        <w:t>Réflexion :</w:t>
      </w:r>
      <w:r>
        <w:rPr>
          <w:b/>
          <w:i w:val="0"/>
        </w:rPr>
      </w:r>
    </w:p>
    <w:p>
      <w:pPr>
        <w:pStyle w:val="ListBullet"/>
      </w:pPr>
      <w:r>
        <w:rPr>
          <w:b w:val="0"/>
          <w:i w:val="0"/>
        </w:rPr>
        <w:t>Comment puis-je me mettre dans une position où je peux entendre clairement la voix de Dieu ?</w:t>
      </w:r>
    </w:p>
    <w:p>
      <w:pPr>
        <w:pStyle w:val="ListBullet"/>
      </w:pPr>
      <w:r>
        <w:rPr>
          <w:b w:val="0"/>
          <w:i w:val="0"/>
        </w:rPr>
        <w:t>Quels sont les signes qui m'indiquent que j'entends un appel divin plutôt qu'une simple envie passagère ?</w:t>
      </w:r>
    </w:p>
    <w:p>
      <w:pPr>
        <w:pStyle w:val="ListBullet"/>
      </w:pPr>
      <w:r>
        <w:rPr>
          <w:b w:val="0"/>
          <w:i w:val="0"/>
        </w:rPr>
        <w:t>Citation d’un héros de la foi :</w:t>
      </w:r>
      <w:r>
        <w:rPr>
          <w:b/>
          <w:i w:val="0"/>
        </w:rPr>
        <w:t xml:space="preserve"> D.L. Moody a souvent répété : "Le monde entier est un prédicateur ; la nature elle-même prêche Dieu." Entendre Dieu, c'est être attentif à Sa création, à Sa Parole et à Son Esprit.</w:t>
      </w:r>
    </w:p>
    <w:p>
      <w:pPr>
        <w:pStyle w:val="ListBullet"/>
      </w:pPr>
      <w:r>
        <w:rPr>
          <w:b w:val="0"/>
          <w:i w:val="0"/>
        </w:rPr>
        <w:t>Activité Créative/Illustration :</w:t>
      </w:r>
      <w:r>
        <w:rPr>
          <w:b/>
          <w:i w:val="0"/>
        </w:rPr>
        <w:t xml:space="preserve"> Organiser un "mur d'écoute" où chacun peut écrire anonymement une question concernant un appel ou une décision, et les autres peuvent proposer des pistes bibliques ou des prières de soutien.</w:t>
      </w:r>
    </w:p>
    <w:p>
      <w:pPr>
        <w:pStyle w:val="ListBullet"/>
      </w:pPr>
      <w:r>
        <w:rPr>
          <w:b w:val="0"/>
          <w:i w:val="0"/>
        </w:rPr>
        <w:t>Défi Pratique :</w:t>
      </w:r>
      <w:r>
        <w:rPr>
          <w:b/>
          <w:i w:val="0"/>
        </w:rPr>
        <w:t xml:space="preserve"> Prendre 15 minutes chaque jour cette semaine pour être au calme, prier et chercher à discerner un petit appel de Dieu pour ma journée, que ce soit une parole à dire, une personne à appeler, ou une tâche à accomplir.</w:t>
      </w:r>
    </w:p>
    <w:p>
      <w:r>
        <w:rPr>
          <w:b w:val="0"/>
          <w:i w:val="0"/>
        </w:rPr>
        <w:t>---</w:t>
      </w:r>
    </w:p>
    <w:p>
      <w:pPr>
        <w:pStyle w:val="Heading4"/>
      </w:pPr>
      <w:r>
        <w:t>Fiche 4 : La Sainteté comme Service</w:t>
      </w:r>
    </w:p>
    <w:p>
      <w:pPr>
        <w:pStyle w:val="ListBullet"/>
      </w:pPr>
      <w:r>
        <w:rPr>
          <w:b w:val="0"/>
          <w:i w:val="0"/>
        </w:rPr>
        <w:t>Titre :</w:t>
      </w:r>
      <w:r>
        <w:rPr>
          <w:b/>
          <w:i w:val="0"/>
        </w:rPr>
        <w:t xml:space="preserve"> Les Mains "Mis à Part"</w:t>
      </w:r>
    </w:p>
    <w:p>
      <w:pPr>
        <w:pStyle w:val="ListBullet"/>
      </w:pPr>
      <w:r>
        <w:rPr>
          <w:b w:val="0"/>
          <w:i w:val="0"/>
        </w:rPr>
        <w:t>Verset Clé :</w:t>
      </w:r>
      <w:r>
        <w:rPr>
          <w:b/>
          <w:i w:val="0"/>
        </w:rPr>
        <w:t xml:space="preserve"> « Car vous avez été appelés à la liberté, frères. Seulement, ne faites pas de cette liberté un prétexte pour vivre selon la chair; mais par amour, soyez serviteurs les uns des autres. » (Galates 5:13)</w:t>
      </w:r>
      <w:r>
        <w:rPr>
          <w:b/>
          <w:i/>
        </w:rPr>
      </w:r>
    </w:p>
    <w:p>
      <w:pPr>
        <w:pStyle w:val="ListBullet"/>
      </w:pPr>
      <w:r>
        <w:rPr>
          <w:b w:val="0"/>
          <w:i w:val="0"/>
        </w:rPr>
        <w:t>Explication ou Objectif :</w:t>
      </w:r>
      <w:r>
        <w:rPr>
          <w:b/>
          <w:i w:val="0"/>
        </w:rPr>
        <w:t xml:space="preserve"> Comprendre que la sainteté n'est pas passive ou isolée, mais se manifeste activement dans le service humble et aimant des autres, reflétant le service du Christ.</w:t>
      </w:r>
    </w:p>
    <w:p>
      <w:pPr>
        <w:pStyle w:val="ListBullet"/>
      </w:pPr>
      <w:r>
        <w:rPr>
          <w:b w:val="0"/>
          <w:i w:val="0"/>
        </w:rPr>
        <w:t>Réflexion :</w:t>
      </w:r>
      <w:r>
        <w:rPr>
          <w:b/>
          <w:i w:val="0"/>
        </w:rPr>
      </w:r>
    </w:p>
    <w:p>
      <w:pPr>
        <w:pStyle w:val="ListBullet"/>
      </w:pPr>
      <w:r>
        <w:rPr>
          <w:b w:val="0"/>
          <w:i w:val="0"/>
        </w:rPr>
        <w:t>Comment mon appel à être "mis à part" pour Dieu se traduit-il par des actes concrets de service envers ma famille, mon église et ma communauté ?</w:t>
      </w:r>
    </w:p>
    <w:p>
      <w:pPr>
        <w:pStyle w:val="ListBullet"/>
      </w:pPr>
      <w:r>
        <w:rPr>
          <w:b w:val="0"/>
          <w:i w:val="0"/>
        </w:rPr>
        <w:t>Dans quelles situations pourrais-je utiliser ma "liberté en Christ" pour servir plutôt que pour mon propre plaisir ?</w:t>
      </w:r>
    </w:p>
    <w:p>
      <w:pPr>
        <w:pStyle w:val="ListBullet"/>
      </w:pPr>
      <w:r>
        <w:rPr>
          <w:b w:val="0"/>
          <w:i w:val="0"/>
        </w:rPr>
        <w:t>Citation d’un héros de la foi :</w:t>
      </w:r>
      <w:r>
        <w:rPr>
          <w:b/>
          <w:i w:val="0"/>
        </w:rPr>
        <w:t xml:space="preserve"> André Frère, un pasteur français, disait : "La sainteté est une vie de service total."</w:t>
      </w:r>
    </w:p>
    <w:p>
      <w:pPr>
        <w:pStyle w:val="ListBullet"/>
      </w:pPr>
      <w:r>
        <w:rPr>
          <w:b w:val="0"/>
          <w:i w:val="0"/>
        </w:rPr>
        <w:t>Activité Créative/Illustration :</w:t>
      </w:r>
      <w:r>
        <w:rPr>
          <w:b/>
          <w:i w:val="0"/>
        </w:rPr>
        <w:t xml:space="preserve"> Créer un "arbre de service" où chaque participant écrit sur une feuille en forme de main un acte de service qu'il s'engage à accomplir pour quelqu'un cette semaine.</w:t>
      </w:r>
    </w:p>
    <w:p>
      <w:pPr>
        <w:pStyle w:val="ListBullet"/>
      </w:pPr>
      <w:r>
        <w:rPr>
          <w:b w:val="0"/>
          <w:i w:val="0"/>
        </w:rPr>
        <w:t>Défi Pratique :</w:t>
      </w:r>
      <w:r>
        <w:rPr>
          <w:b/>
          <w:i w:val="0"/>
        </w:rPr>
        <w:t xml:space="preserve"> Identifier une personne dans mon entourage (famille, ami, voisin, membre de l'église) qui a besoin d'aide et accomplir un acte de service concret pour elle cette semaine, sans attendre de reconnaissance.</w:t>
      </w:r>
    </w:p>
    <w:p>
      <w:r>
        <w:rPr>
          <w:b w:val="0"/>
          <w:i w:val="0"/>
        </w:rPr>
        <w:t>---</w:t>
      </w:r>
    </w:p>
    <w:p>
      <w:pPr>
        <w:pStyle w:val="Heading4"/>
      </w:pPr>
      <w:r>
        <w:t>Fiche 5 : La Sainteté dans le Temps de Dieu</w:t>
      </w:r>
    </w:p>
    <w:p>
      <w:pPr>
        <w:pStyle w:val="ListBullet"/>
      </w:pPr>
      <w:r>
        <w:rPr>
          <w:b w:val="0"/>
          <w:i w:val="0"/>
        </w:rPr>
        <w:t>Titre :</w:t>
      </w:r>
      <w:r>
        <w:rPr>
          <w:b/>
          <w:i w:val="0"/>
        </w:rPr>
        <w:t xml:space="preserve"> Le Rythme Sacré</w:t>
      </w:r>
    </w:p>
    <w:p>
      <w:pPr>
        <w:pStyle w:val="ListBullet"/>
      </w:pPr>
      <w:r>
        <w:rPr>
          <w:b w:val="0"/>
          <w:i w:val="0"/>
        </w:rPr>
        <w:t>Verset Clé :</w:t>
      </w:r>
      <w:r>
        <w:rPr>
          <w:b/>
          <w:i w:val="0"/>
        </w:rPr>
        <w:t xml:space="preserve"> « Il y a un temps pour tout, un temps pour toute chose sous le ciel... » (Ecclésiaste 3:1)</w:t>
      </w:r>
      <w:r>
        <w:rPr>
          <w:b/>
          <w:i/>
        </w:rPr>
      </w:r>
    </w:p>
    <w:p>
      <w:pPr>
        <w:pStyle w:val="ListBullet"/>
      </w:pPr>
      <w:r>
        <w:rPr>
          <w:b w:val="0"/>
          <w:i w:val="0"/>
        </w:rPr>
        <w:t>Explication ou Objectif :</w:t>
      </w:r>
      <w:r>
        <w:rPr>
          <w:b/>
          <w:i w:val="0"/>
        </w:rPr>
        <w:t xml:space="preserve"> Apprendre à vivre notre vie en accord avec les rythmes que Dieu a établis, en réservant des temps pour Lui (comme le Sabbat) et en consacrant les autres temps à Son service.</w:t>
      </w:r>
    </w:p>
    <w:p>
      <w:pPr>
        <w:pStyle w:val="ListBullet"/>
      </w:pPr>
      <w:r>
        <w:rPr>
          <w:b w:val="0"/>
          <w:i w:val="0"/>
        </w:rPr>
        <w:t>Réflexion :</w:t>
      </w:r>
      <w:r>
        <w:rPr>
          <w:b/>
          <w:i w:val="0"/>
        </w:rPr>
      </w:r>
    </w:p>
    <w:p>
      <w:pPr>
        <w:pStyle w:val="ListBullet"/>
      </w:pPr>
      <w:r>
        <w:rPr>
          <w:b w:val="0"/>
          <w:i w:val="0"/>
        </w:rPr>
        <w:t>Comment mon emploi du temps actuel reflète-t-il la priorité que je donne à Dieu et à Sa sainteté ?</w:t>
      </w:r>
    </w:p>
    <w:p>
      <w:pPr>
        <w:pStyle w:val="ListBullet"/>
      </w:pPr>
      <w:r>
        <w:rPr>
          <w:b w:val="0"/>
          <w:i w:val="0"/>
        </w:rPr>
        <w:t>Quels ajustements puis-je faire pour mieux honorer les temps "mis à part" pour Dieu et utiliser le reste de mon temps pour Sa gloire ?</w:t>
      </w:r>
    </w:p>
    <w:p>
      <w:pPr>
        <w:pStyle w:val="ListBullet"/>
      </w:pPr>
      <w:r>
        <w:rPr>
          <w:b w:val="0"/>
          <w:i w:val="0"/>
        </w:rPr>
        <w:t>Citation d’un héros de la foi :</w:t>
      </w:r>
      <w:r>
        <w:rPr>
          <w:b/>
          <w:i w:val="0"/>
        </w:rPr>
        <w:t xml:space="preserve"> John Wesley avait une discipline stricte de temps, disant : "Je n'ai jamais perdu une heure de ma vie à dormir." Bien que extrême, cela souligne l'importance de valoriser chaque instant pour Dieu.</w:t>
      </w:r>
    </w:p>
    <w:p>
      <w:pPr>
        <w:pStyle w:val="ListBullet"/>
      </w:pPr>
      <w:r>
        <w:rPr>
          <w:b w:val="0"/>
          <w:i w:val="0"/>
        </w:rPr>
        <w:t>Activité Créative/Illustration :</w:t>
      </w:r>
      <w:r>
        <w:rPr>
          <w:b/>
          <w:i w:val="0"/>
        </w:rPr>
        <w:t xml:space="preserve"> Dessiner une horloge ou un calendrier. Sur certaines parties, écrire des moments de repos, de prière, de méditation biblique. Sur d'autres, écrire les activités quotidiennes (travail, famille, loisirs) et discuter de comment les consacrer à Dieu.</w:t>
      </w:r>
    </w:p>
    <w:p>
      <w:pPr>
        <w:pStyle w:val="ListBullet"/>
      </w:pPr>
      <w:r>
        <w:rPr>
          <w:b w:val="0"/>
          <w:i w:val="0"/>
        </w:rPr>
        <w:t>Défi Pratique :</w:t>
      </w:r>
      <w:r>
        <w:rPr>
          <w:b/>
          <w:i w:val="0"/>
        </w:rPr>
        <w:t xml:space="preserve"> Planifier une journée ou une demi-journée cette semaine pour "observer" un temps saint, différent du rythme habituel, en y incluant prière, lecture, méditation et repos à la manière de Dieu.</w:t>
      </w:r>
    </w:p>
    <w:p>
      <w:r>
        <w:rPr>
          <w:b w:val="0"/>
          <w:i w:val="0"/>
        </w:rPr>
        <w:t>---</w:t>
      </w:r>
    </w:p>
    <w:p>
      <w:pPr>
        <w:pStyle w:val="Heading3"/>
      </w:pPr>
      <w:r>
        <w:t>Conclusion et Prière Finale</w:t>
      </w:r>
    </w:p>
    <w:p>
      <w:r>
        <w:rPr>
          <w:b w:val="0"/>
          <w:i w:val="0"/>
        </w:rPr>
        <w:t>Nous avons exploré ensemble la signification profonde de la sainteté, cette notion de "Kadosh" qui signifie être mis à part pour Dieu. Que ce soit dans nos pensées, nos actions, nos relations, ou dans notre manière de gérer notre temps, Dieu nous appelle à vivre une vie distincte, consacrée à Lui.</w:t>
      </w:r>
    </w:p>
    <w:p>
      <w:r>
        <w:rPr>
          <w:b w:val="0"/>
          <w:i w:val="0"/>
        </w:rPr>
        <w:t>La sainteté n'est pas une destination finale, mais un chemin de transformation continue, un partenariat avec le Saint-Esprit. Elle est le reflet de l'amour de Dieu en nous et un témoignage puissant pour le monde. Que nous puissions embrasser cet appel avec joie et détermination, sachant que notre Dieu est fidèle et qu'Il nous équipe pour marcher dans Sa sainteté.</w:t>
      </w:r>
    </w:p>
    <w:p>
      <w:r>
        <w:rPr>
          <w:b w:val="0"/>
          <w:i w:val="0"/>
        </w:rPr>
        <w:t>Prière Finale :</w:t>
      </w:r>
      <w:r>
        <w:rPr>
          <w:b/>
          <w:i w:val="0"/>
        </w:rPr>
      </w:r>
    </w:p>
    <w:p>
      <w:r>
        <w:rPr>
          <w:b w:val="0"/>
          <w:i w:val="0"/>
        </w:rPr>
        <w:t>Seigneur, merci pour cette journée d'apprentissage et de partage. Merci de nous avoir rappelés que nous sommes appelés à être saints, comme Toi Tu es saint. Aide-nous à intégrer ces vérités dans nos vies quotidiennes. Accorde-nous la grâce de discerner Tes voies, de nous séparer de ce qui Te déplaît, et de consacrer chaque aspect de notre être à Ton service. Que nos vies soient un parfum agréable à Tes yeux et une lumière pour le monde.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