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Études Bibliques</w:t>
      </w:r>
    </w:p>
    <w:p>
      <w:r>
        <w:rPr>
          <w:b w:val="0"/>
          <w:i w:val="0"/>
        </w:rPr>
        <w:t>date: 2011-12-05</w:t>
      </w:r>
    </w:p>
    <w:p>
      <w:r>
        <w:rPr>
          <w:b w:val="0"/>
          <w:i w:val="0"/>
        </w:rPr>
        <w:t>description: Explorez la signification biblique de l'Avènement du Seigneur et découvrez</w:t>
      </w:r>
    </w:p>
    <w:p>
      <w:r>
        <w:rPr>
          <w:b w:val="0"/>
          <w:i w:val="0"/>
        </w:rPr>
        <w:t xml:space="preserve">  comment vivre dans une sainte vigilance et une espérance joyeuse en attendant Son</w:t>
      </w:r>
    </w:p>
    <w:p>
      <w:r>
        <w:rPr>
          <w:b w:val="0"/>
          <w:i w:val="0"/>
        </w:rPr>
        <w:t xml:space="preserve">  retour glorieux.</w:t>
      </w:r>
    </w:p>
    <w:p>
      <w:r>
        <w:rPr>
          <w:b w:val="0"/>
          <w:i w:val="0"/>
        </w:rPr>
        <w:t>palmiers:</w:t>
      </w:r>
    </w:p>
    <w:p>
      <w:pPr>
        <w:pStyle w:val="ListBullet"/>
      </w:pPr>
      <w:r>
        <w:rPr>
          <w:b w:val="0"/>
          <w:i w:val="0"/>
        </w:rPr>
        <w:t>Fin des temps</w:t>
      </w:r>
    </w:p>
    <w:p>
      <w:pPr>
        <w:pStyle w:val="ListBullet"/>
      </w:pPr>
      <w:r>
        <w:rPr>
          <w:b w:val="0"/>
          <w:i w:val="0"/>
        </w:rPr>
        <w:t>Vie chrétienne</w:t>
      </w:r>
    </w:p>
    <w:p>
      <w:pPr>
        <w:pStyle w:val="ListBullet"/>
      </w:pPr>
      <w:r>
        <w:rPr>
          <w:b w:val="0"/>
          <w:i w:val="0"/>
        </w:rPr>
        <w:t>Espérance</w:t>
      </w:r>
    </w:p>
    <w:p>
      <w:pPr>
        <w:pStyle w:val="ListBullet"/>
      </w:pPr>
      <w:r>
        <w:rPr>
          <w:b w:val="0"/>
          <w:i w:val="0"/>
        </w:rPr>
        <w:t>Obéissance</w:t>
      </w:r>
    </w:p>
    <w:p>
      <w:pPr>
        <w:pStyle w:val="ListBullet"/>
      </w:pPr>
      <w:r>
        <w:rPr>
          <w:b w:val="0"/>
          <w:i w:val="0"/>
        </w:rPr>
        <w:t>Croissance spirituelle</w:t>
      </w:r>
    </w:p>
    <w:p>
      <w:pPr>
        <w:pStyle w:val="ListBullet"/>
      </w:pPr>
      <w:r>
        <w:rPr>
          <w:b w:val="0"/>
          <w:i w:val="0"/>
        </w:rPr>
        <w:t>Communion avec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Avènement</w:t>
      </w:r>
    </w:p>
    <w:p>
      <w:pPr>
        <w:pStyle w:val="ListBullet"/>
      </w:pPr>
      <w:r>
        <w:rPr>
          <w:b w:val="0"/>
          <w:i w:val="0"/>
        </w:rPr>
        <w:t>Retour de Jésus</w:t>
      </w:r>
    </w:p>
    <w:p>
      <w:pPr>
        <w:pStyle w:val="ListBullet"/>
      </w:pPr>
      <w:r>
        <w:rPr>
          <w:b w:val="0"/>
          <w:i w:val="0"/>
        </w:rPr>
        <w:t>Vigilance</w:t>
      </w:r>
    </w:p>
    <w:p>
      <w:pPr>
        <w:pStyle w:val="ListBullet"/>
      </w:pPr>
      <w:r>
        <w:rPr>
          <w:b w:val="0"/>
          <w:i w:val="0"/>
        </w:rPr>
        <w:t>Parousie</w:t>
      </w:r>
    </w:p>
    <w:p>
      <w:pPr>
        <w:pStyle w:val="ListBullet"/>
      </w:pPr>
      <w:r>
        <w:rPr>
          <w:b w:val="0"/>
          <w:i w:val="0"/>
        </w:rPr>
        <w:t>Espérance chrétienne</w:t>
      </w:r>
    </w:p>
    <w:p>
      <w:r>
        <w:rPr>
          <w:b w:val="0"/>
          <w:i w:val="0"/>
        </w:rPr>
        <w:t>title: 'L''Avènement du Seigneur : Prêts pour Sa Venue !'</w:t>
      </w:r>
    </w:p>
    <w:p>
      <w:r>
        <w:rPr>
          <w:b w:val="0"/>
          <w:i w:val="0"/>
        </w:rPr>
        <w:t>---</w:t>
      </w:r>
    </w:p>
    <w:p>
      <w:pPr>
        <w:pStyle w:val="Heading1"/>
      </w:pPr>
      <w:r>
        <w:t>L'Avènement du Seigneur : Quand la Trompette Sonne</w:t>
      </w:r>
    </w:p>
    <w:p>
      <w:r>
        <w:rPr>
          <w:b w:val="0"/>
          <w:i w:val="0"/>
        </w:rPr>
        <w:t>« Car le Seigneur lui-même, à un signal donné, à la voix d'un archange, et au son de la trompette de Dieu, descendra du ciel, et les morts en Christ ressusciteront premièrement. »</w:t>
      </w:r>
      <w:r>
        <w:rPr>
          <w:b w:val="0"/>
          <w:i/>
        </w:rPr>
        <w:t xml:space="preserve"> (1 Thessaloniciens 4:16)</w:t>
      </w:r>
    </w:p>
    <w:p>
      <w:pPr>
        <w:pStyle w:val="Heading2"/>
      </w:pPr>
      <w:r>
        <w:t>Introduction</w:t>
      </w:r>
    </w:p>
    <w:p>
      <w:r>
        <w:rPr>
          <w:b w:val="0"/>
          <w:i w:val="0"/>
        </w:rPr>
        <w:t>La trompette a sonné ! Ces mots résonnent avec une urgence particulière à l'approche de la période de l'Avent, nous rappelant un événement fondamental de notre foi : l'Avènement du Seigneur. Il ne s'agit pas seulement d'une fête commémorative de Sa première venue, mais aussi d'une attente fervente de Son retour glorieux. Sommes-nous préparés ? Vivons-nous dans l'ignorance ou dans l'espérance joyeuse ? Ce thème nous invite à approfondir notre compréhension de cet événement, à examiner notre propre cœur et à vivre dans une sainte vigilance, prêts à accueillir notre Roi.</w:t>
      </w:r>
    </w:p>
    <w:p>
      <w:pPr>
        <w:pStyle w:val="Heading2"/>
      </w:pPr>
      <w:r>
        <w:t>Prière d'Ouverture</w:t>
      </w:r>
    </w:p>
    <w:p>
      <w:r>
        <w:rPr>
          <w:b w:val="0"/>
          <w:i w:val="0"/>
        </w:rPr>
        <w:t>Seigneur Jésus, nous te remercions pour ton amour infini qui t'a conduit à venir dans ce monde pour nous sauver. Merci pour la promesse de ton retour. Aide-nous, par Ton Esprit, à marcher dans la lumière, à rejeter tout ce qui nous éloigne de Toi, et à vivre chaque jour dans l'attente joyeuse et vigilante de Ta venue. Que notre vie soit un témoignage de notre espérance en Toi. Amen.</w:t>
      </w:r>
    </w:p>
    <w:p>
      <w:pPr>
        <w:pStyle w:val="Heading2"/>
      </w:pPr>
      <w:r>
        <w:t>Brise-Glace : Le Signal Caché</w:t>
      </w:r>
    </w:p>
    <w:p>
      <w:r>
        <w:rPr>
          <w:b w:val="0"/>
          <w:i w:val="0"/>
        </w:rPr>
        <w:t>Matériel :</w:t>
      </w:r>
      <w:r>
        <w:rPr>
          <w:b/>
          <w:i w:val="0"/>
        </w:rPr>
        <w:t xml:space="preserve"> Un objet simple (une clochette, un sifflet, une petite trompette factice, une image de trompette).</w:t>
      </w:r>
    </w:p>
    <w:p>
      <w:r>
        <w:rPr>
          <w:b w:val="0"/>
          <w:i w:val="0"/>
        </w:rPr>
        <w:t>Animation :</w:t>
      </w:r>
      <w:r>
        <w:rPr>
          <w:b/>
          <w:i w:val="0"/>
        </w:rPr>
        <w:t xml:space="preserve"> Demandez aux participants de se mettre en cercle. Expliquez que vous allez émettre un son (ou montrer une image) qui sera le signal. Tant que le signal n'est pas donné, ils peuvent converser librement. Quand le signal est donné, tous doivent s'arrêter net et se tourner vers vous. Une fois que tous sont arrêtés, le signal est retiré et la conversation reprend. Répétez l'exercice plusieurs fois, en rendant le signal de plus en plus subtil (par exemple, un murmure, un clin d'œil, un geste discret) ou en augmentant la vitesse.</w:t>
      </w:r>
    </w:p>
    <w:p>
      <w:r>
        <w:rPr>
          <w:b w:val="0"/>
          <w:i w:val="0"/>
        </w:rPr>
        <w:t>Discussion :</w:t>
      </w:r>
      <w:r>
        <w:rPr>
          <w:b/>
          <w:i w:val="0"/>
        </w:rPr>
      </w:r>
    </w:p>
    <w:p>
      <w:pPr>
        <w:pStyle w:val="ListBullet"/>
      </w:pPr>
      <w:r>
        <w:rPr>
          <w:b w:val="0"/>
          <w:i w:val="0"/>
        </w:rPr>
        <w:t>Comment réagissiez-vous lorsque le signal était évident ? Et quand il était plus discret ?</w:t>
      </w:r>
    </w:p>
    <w:p>
      <w:pPr>
        <w:pStyle w:val="ListBullet"/>
      </w:pPr>
      <w:r>
        <w:rPr>
          <w:b w:val="0"/>
          <w:i w:val="0"/>
        </w:rPr>
        <w:t>Dans notre vie spirituelle, quels sont les "signaux" que Dieu nous envoie pour nous rappeler Son Avènement ? Sont-ils évidents ou subtils ?</w:t>
      </w:r>
    </w:p>
    <w:p>
      <w:r>
        <w:rPr>
          <w:b w:val="0"/>
          <w:i w:val="0"/>
        </w:rPr>
        <w:t>---</w:t>
      </w:r>
    </w:p>
    <w:p>
      <w:pPr>
        <w:pStyle w:val="Heading2"/>
      </w:pPr>
      <w:r>
        <w:t>Thème Principal : L'Avènement du Seigneur : Quand la Trompette Sonne</w:t>
      </w:r>
    </w:p>
    <w:p>
      <w:r>
        <w:rPr>
          <w:b w:val="0"/>
          <w:i w:val="0"/>
        </w:rPr>
        <w:t>« La trompette a sonné ! »</w:t>
      </w:r>
      <w:r>
        <w:rPr>
          <w:b w:val="0"/>
          <w:i/>
        </w:rPr>
        <w:t xml:space="preserve"> Ces mots, tirés des Écritures, sont une image puissante de l'appel à la vigilance et de l'annonce imminente du retour de Christ. L'Avènement, ou "Parousie" en grec, désigne la venue du Seigneur. Si nous célébrons Sa première venue en tant que Sauveur humble, la Bible nous enseigne aussi à attendre Son retour en tant que Roi glorifié. Cet événement n'est pas une spéculation, mais une promesse divine. Il nous appelle à une vie de sainteté, de service et d'amour, dans la certitude que notre Seigneur vient bientôt. L'ignorance de ce jour est une négligence, tandis que la vigilance nous remplit d'une espérance joyeuse et d'une détermination renouvelée à vivre pour Lui.</w:t>
      </w:r>
    </w:p>
    <w:p>
      <w:r>
        <w:rPr>
          <w:b w:val="0"/>
          <w:i w:val="0"/>
        </w:rPr>
        <w:t>---</w:t>
      </w:r>
    </w:p>
    <w:p>
      <w:pPr>
        <w:pStyle w:val="Heading2"/>
      </w:pPr>
      <w:r>
        <w:t>Groupes et Sous-Thèmes</w:t>
      </w:r>
    </w:p>
    <w:p>
      <w:r>
        <w:rPr>
          <w:b w:val="0"/>
          <w:i w:val="0"/>
        </w:rPr>
        <w:t>Division en deux groupes :</w:t>
      </w:r>
      <w:r>
        <w:rPr>
          <w:b/>
          <w:i w:val="0"/>
        </w:rPr>
      </w:r>
    </w:p>
    <w:p>
      <w:r>
        <w:rPr>
          <w:b w:val="0"/>
          <w:i w:val="0"/>
        </w:rPr>
        <w:t>Groupe 1 : La Trompette de l'Appel à la Vigilance</w:t>
      </w:r>
      <w:r>
        <w:rPr>
          <w:b/>
          <w:i w:val="0"/>
        </w:rPr>
      </w:r>
    </w:p>
    <w:p>
      <w:r>
        <w:rPr>
          <w:b w:val="0"/>
          <w:i w:val="0"/>
        </w:rPr>
        <w:t>Ce groupe se concentrera sur l'importance de rester éveillé spirituellement, de discerner les signes des temps et de vivre dans une préparation constante.</w:t>
      </w:r>
    </w:p>
    <w:p>
      <w:r>
        <w:rPr>
          <w:b w:val="0"/>
          <w:i w:val="0"/>
        </w:rPr>
        <w:t>Groupe 2 : Le Son Joyeux de l'Espérance et de la Récompense</w:t>
      </w:r>
      <w:r>
        <w:rPr>
          <w:b/>
          <w:i w:val="0"/>
        </w:rPr>
      </w:r>
    </w:p>
    <w:p>
      <w:r>
        <w:rPr>
          <w:b w:val="0"/>
          <w:i w:val="0"/>
        </w:rPr>
        <w:t>Ce groupe explorera la joie, la certitude et les bénédictions promises aux fidèles lors de l'Avènement du Seigneur.</w:t>
      </w:r>
    </w:p>
    <w:p>
      <w:r>
        <w:rPr>
          <w:b w:val="0"/>
          <w:i w:val="0"/>
        </w:rPr>
        <w:t>---</w:t>
      </w:r>
    </w:p>
    <w:p>
      <w:pPr>
        <w:pStyle w:val="Heading2"/>
      </w:pPr>
      <w:r>
        <w:t>Fiches Thématiques - Groupe 1 : La Trompette de l'Appel à la Vigilance</w:t>
      </w:r>
    </w:p>
    <w:p>
      <w:pPr>
        <w:pStyle w:val="Heading3"/>
      </w:pPr>
      <w:r>
        <w:t>Fiche 1.1 : Le Réveil Nécessaire</w:t>
      </w:r>
    </w:p>
    <w:p>
      <w:pPr>
        <w:pStyle w:val="ListBullet"/>
      </w:pPr>
      <w:r>
        <w:rPr>
          <w:b w:val="0"/>
          <w:i w:val="0"/>
        </w:rPr>
        <w:t>Titre :</w:t>
      </w:r>
      <w:r>
        <w:rPr>
          <w:b/>
          <w:i w:val="0"/>
        </w:rPr>
        <w:t xml:space="preserve"> Ouvre Tes Yeux, L'Heure Est Proche !</w:t>
      </w:r>
    </w:p>
    <w:p>
      <w:pPr>
        <w:pStyle w:val="ListBullet"/>
      </w:pPr>
      <w:r>
        <w:rPr>
          <w:b w:val="0"/>
          <w:i w:val="0"/>
        </w:rPr>
        <w:t>Verset Clé :</w:t>
      </w:r>
      <w:r>
        <w:rPr>
          <w:b/>
          <w:i w:val="0"/>
        </w:rPr>
        <w:t xml:space="preserve"> « Veillez donc, car vous ne savez ni le jour ni l'heure où le Fils de l'homme viendra. »</w:t>
      </w:r>
      <w:r>
        <w:rPr>
          <w:b/>
          <w:i/>
        </w:rPr>
        <w:t xml:space="preserve"> (Matthieu 25:13)</w:t>
      </w:r>
    </w:p>
    <w:p>
      <w:pPr>
        <w:pStyle w:val="ListBullet"/>
      </w:pPr>
      <w:r>
        <w:rPr>
          <w:b w:val="0"/>
          <w:i w:val="0"/>
        </w:rPr>
        <w:t>Explication ou objectif :</w:t>
      </w:r>
      <w:r>
        <w:rPr>
          <w:b/>
          <w:i w:val="0"/>
        </w:rPr>
        <w:t xml:space="preserve"> Comprendre pourquoi la vigilance est une réponse essentielle à la promesse de l'Avènement.</w:t>
      </w:r>
    </w:p>
    <w:p>
      <w:pPr>
        <w:pStyle w:val="ListBullet"/>
      </w:pPr>
      <w:r>
        <w:rPr>
          <w:b w:val="0"/>
          <w:i w:val="0"/>
        </w:rPr>
        <w:t>Réflexion :</w:t>
      </w:r>
      <w:r>
        <w:rPr>
          <w:b/>
          <w:i w:val="0"/>
        </w:rPr>
      </w:r>
    </w:p>
    <w:p>
      <w:r>
        <w:rPr>
          <w:b w:val="0"/>
          <w:i w:val="0"/>
        </w:rPr>
        <w:t xml:space="preserve">    1.  Pourquoi est-il facile de s'endormir spirituellement dans la routine quotidienne ?</w:t>
      </w:r>
    </w:p>
    <w:p>
      <w:r>
        <w:rPr>
          <w:b w:val="0"/>
          <w:i w:val="0"/>
        </w:rPr>
        <w:t xml:space="preserve">           </w:t>
      </w:r>
      <w:r>
        <w:rPr>
          <w:b w:val="0"/>
          <w:i/>
        </w:rPr>
        <w:t>Suggestion :* Les distractions du monde, le confort, la tendance à relativiser l'urgence.</w:t>
      </w:r>
    </w:p>
    <w:p>
      <w:r>
        <w:rPr>
          <w:b w:val="0"/>
          <w:i w:val="0"/>
        </w:rPr>
        <w:t xml:space="preserve">    2.  Quelles sont les "alarmes" que Dieu utilise pour nous réveiller quand nous sommeillons ?</w:t>
      </w:r>
    </w:p>
    <w:p>
      <w:r>
        <w:rPr>
          <w:b w:val="0"/>
          <w:i w:val="0"/>
        </w:rPr>
        <w:t xml:space="preserve">           </w:t>
      </w:r>
      <w:r>
        <w:rPr>
          <w:b w:val="0"/>
          <w:i/>
        </w:rPr>
        <w:t>Suggestion :* La Parole, la prière, les épreuves, la conviction du Saint-Esprit, le témoignage des autres.</w:t>
      </w:r>
    </w:p>
    <w:p>
      <w:pPr>
        <w:pStyle w:val="ListBullet"/>
      </w:pPr>
      <w:r>
        <w:rPr>
          <w:b w:val="0"/>
          <w:i w:val="0"/>
        </w:rPr>
        <w:t>Citation d’un héros de la foi :</w:t>
      </w:r>
      <w:r>
        <w:rPr>
          <w:b/>
          <w:i w:val="0"/>
        </w:rPr>
        <w:t xml:space="preserve"> « Le sommeil spirituel est plus dangereux que la persécution. »</w:t>
      </w:r>
      <w:r>
        <w:rPr>
          <w:b/>
          <w:i/>
        </w:rPr>
        <w:t xml:space="preserve"> - Charles Spurgeon</w:t>
      </w:r>
    </w:p>
    <w:p>
      <w:pPr>
        <w:pStyle w:val="ListBullet"/>
      </w:pPr>
      <w:r>
        <w:rPr>
          <w:b w:val="0"/>
          <w:i w:val="0"/>
        </w:rPr>
        <w:t>Activité créative ou illustration collaborative :</w:t>
      </w:r>
      <w:r>
        <w:rPr>
          <w:b/>
          <w:i w:val="0"/>
        </w:rPr>
        <w:t xml:space="preserve"> Dessiner ou écrire une liste des choses qui nous empêchent de rester vigilants (les "endormeurs") et des choses qui nous aident à rester éveillés (les "réveille-matins spirituels").</w:t>
      </w:r>
    </w:p>
    <w:p>
      <w:pPr>
        <w:pStyle w:val="ListBullet"/>
      </w:pPr>
      <w:r>
        <w:rPr>
          <w:b w:val="0"/>
          <w:i w:val="0"/>
        </w:rPr>
        <w:t>Défi pratique à mettre en œuvre :</w:t>
      </w:r>
      <w:r>
        <w:rPr>
          <w:b/>
          <w:i w:val="0"/>
        </w:rPr>
        <w:t xml:space="preserve"> Identifier une "distraction" spirituelle dans votre vie et vous engager à la réduire pendant une semaine.</w:t>
      </w:r>
    </w:p>
    <w:p>
      <w:r>
        <w:rPr>
          <w:b w:val="0"/>
          <w:i w:val="0"/>
        </w:rPr>
        <w:t>---</w:t>
      </w:r>
    </w:p>
    <w:p>
      <w:pPr>
        <w:pStyle w:val="Heading3"/>
      </w:pPr>
      <w:r>
        <w:t>Fiche 1.2 : Discerner les Signes des Temps</w:t>
      </w:r>
    </w:p>
    <w:p>
      <w:pPr>
        <w:pStyle w:val="ListBullet"/>
      </w:pPr>
      <w:r>
        <w:rPr>
          <w:b w:val="0"/>
          <w:i w:val="0"/>
        </w:rPr>
        <w:t>Titre :</w:t>
      </w:r>
      <w:r>
        <w:rPr>
          <w:b/>
          <w:i w:val="0"/>
        </w:rPr>
        <w:t xml:space="preserve"> Les Souffles du Vent Divin</w:t>
      </w:r>
    </w:p>
    <w:p>
      <w:pPr>
        <w:pStyle w:val="ListBullet"/>
      </w:pPr>
      <w:r>
        <w:rPr>
          <w:b w:val="0"/>
          <w:i w:val="0"/>
        </w:rPr>
        <w:t>Verset Clé :</w:t>
      </w:r>
      <w:r>
        <w:rPr>
          <w:b/>
          <w:i w:val="0"/>
        </w:rPr>
        <w:t xml:space="preserve"> « Vous savez en effet le temps présent : c'est l'heure de vous réveiller enfin du sommeil. Car le salut est plus près de nous maintenant que lorsque nous avons cru. »</w:t>
      </w:r>
      <w:r>
        <w:rPr>
          <w:b/>
          <w:i/>
        </w:rPr>
        <w:t xml:space="preserve"> (Romains 13:11)</w:t>
      </w:r>
    </w:p>
    <w:p>
      <w:pPr>
        <w:pStyle w:val="ListBullet"/>
      </w:pPr>
      <w:r>
        <w:rPr>
          <w:b w:val="0"/>
          <w:i w:val="0"/>
        </w:rPr>
        <w:t>Explication ou objectif :</w:t>
      </w:r>
      <w:r>
        <w:rPr>
          <w:b/>
          <w:i w:val="0"/>
        </w:rPr>
        <w:t xml:space="preserve"> Apprendre à reconnaître dans le contexte actuel les signes qui appellent à une espérance plus vive de l'Avènement.</w:t>
      </w:r>
    </w:p>
    <w:p>
      <w:pPr>
        <w:pStyle w:val="ListBullet"/>
      </w:pPr>
      <w:r>
        <w:rPr>
          <w:b w:val="0"/>
          <w:i w:val="0"/>
        </w:rPr>
        <w:t>Réflexion :</w:t>
      </w:r>
      <w:r>
        <w:rPr>
          <w:b/>
          <w:i w:val="0"/>
        </w:rPr>
      </w:r>
    </w:p>
    <w:p>
      <w:r>
        <w:rPr>
          <w:b w:val="0"/>
          <w:i w:val="0"/>
        </w:rPr>
        <w:t xml:space="preserve">    1.  Quels sont, selon vous, certains "signes des temps" mentionnés dans la Bible (ex: guerres, famines, fausses doctrines, multiplication de l'iniquité) que nous observons aujourd'hui ?</w:t>
      </w:r>
    </w:p>
    <w:p>
      <w:r>
        <w:rPr>
          <w:b w:val="0"/>
          <w:i w:val="0"/>
        </w:rPr>
        <w:t xml:space="preserve">           </w:t>
      </w:r>
      <w:r>
        <w:rPr>
          <w:b w:val="0"/>
          <w:i/>
        </w:rPr>
        <w:t>Suggestion :* Instabilité géopolitique, crises environnementales, montée de l'athéisme, relativisme moral.</w:t>
      </w:r>
    </w:p>
    <w:p>
      <w:r>
        <w:rPr>
          <w:b w:val="0"/>
          <w:i w:val="0"/>
        </w:rPr>
        <w:t xml:space="preserve">    2.  Comment éviter de tomber dans la peur ou le fatalisme face à ces signes ?</w:t>
      </w:r>
    </w:p>
    <w:p>
      <w:r>
        <w:rPr>
          <w:b w:val="0"/>
          <w:i w:val="0"/>
        </w:rPr>
        <w:t xml:space="preserve">           </w:t>
      </w:r>
      <w:r>
        <w:rPr>
          <w:b w:val="0"/>
          <w:i/>
        </w:rPr>
        <w:t>Suggestion :* Se rappeler que ce sont des annonces de la fin d'une ère et du début du règne de Dieu, ancrer son espérance en Christ.</w:t>
      </w:r>
    </w:p>
    <w:p>
      <w:pPr>
        <w:pStyle w:val="ListBullet"/>
      </w:pPr>
      <w:r>
        <w:rPr>
          <w:b w:val="0"/>
          <w:i w:val="0"/>
        </w:rPr>
        <w:t>Citation d’un héros de la foi :</w:t>
      </w:r>
      <w:r>
        <w:rPr>
          <w:b/>
          <w:i w:val="0"/>
        </w:rPr>
        <w:t xml:space="preserve"> « Les signes des temps ne sont pas là pour nous effrayer, mais pour nous préparer. »</w:t>
      </w:r>
      <w:r>
        <w:rPr>
          <w:b/>
          <w:i/>
        </w:rPr>
        <w:t xml:space="preserve"> - D.L. Moody</w:t>
      </w:r>
    </w:p>
    <w:p>
      <w:pPr>
        <w:pStyle w:val="ListBullet"/>
      </w:pPr>
      <w:r>
        <w:rPr>
          <w:b w:val="0"/>
          <w:i w:val="0"/>
        </w:rPr>
        <w:t>Activité créative ou illustration collaborative :</w:t>
      </w:r>
      <w:r>
        <w:rPr>
          <w:b/>
          <w:i w:val="0"/>
        </w:rPr>
        <w:t xml:space="preserve"> Créer une fresque collective où chacun ajoute un élément symbolisant un signe des temps actuel, et un autre élément symbolisant l'espérance qui surmonte ces signes.</w:t>
      </w:r>
    </w:p>
    <w:p>
      <w:pPr>
        <w:pStyle w:val="ListBullet"/>
      </w:pPr>
      <w:r>
        <w:rPr>
          <w:b w:val="0"/>
          <w:i w:val="0"/>
        </w:rPr>
        <w:t>Défi pratique à mettre en œuvre :</w:t>
      </w:r>
      <w:r>
        <w:rPr>
          <w:b/>
          <w:i w:val="0"/>
        </w:rPr>
        <w:t xml:space="preserve"> Lire quotidiennement un passage des Évangiles qui parle de la fin des temps et méditer sur sa signification.</w:t>
      </w:r>
    </w:p>
    <w:p>
      <w:r>
        <w:rPr>
          <w:b w:val="0"/>
          <w:i w:val="0"/>
        </w:rPr>
        <w:t>---</w:t>
      </w:r>
    </w:p>
    <w:p>
      <w:pPr>
        <w:pStyle w:val="Heading3"/>
      </w:pPr>
      <w:r>
        <w:t>Fiche 1.3 : La Vie du Disciple Prêt</w:t>
      </w:r>
    </w:p>
    <w:p>
      <w:pPr>
        <w:pStyle w:val="ListBullet"/>
      </w:pPr>
      <w:r>
        <w:rPr>
          <w:b w:val="0"/>
          <w:i w:val="0"/>
        </w:rPr>
        <w:t>Titre :</w:t>
      </w:r>
      <w:r>
        <w:rPr>
          <w:b/>
          <w:i w:val="0"/>
        </w:rPr>
        <w:t xml:space="preserve"> Habille-toi Pour la Rencontre !</w:t>
      </w:r>
    </w:p>
    <w:p>
      <w:pPr>
        <w:pStyle w:val="ListBullet"/>
      </w:pPr>
      <w:r>
        <w:rPr>
          <w:b w:val="0"/>
          <w:i w:val="0"/>
        </w:rPr>
        <w:t>Verset Clé :</w:t>
      </w:r>
      <w:r>
        <w:rPr>
          <w:b/>
          <w:i w:val="0"/>
        </w:rPr>
        <w:t xml:space="preserve"> « Que vos reins soient donc forts, et vos lampes allumées. »</w:t>
      </w:r>
      <w:r>
        <w:rPr>
          <w:b/>
          <w:i/>
        </w:rPr>
        <w:t xml:space="preserve"> (Luc 12:35)</w:t>
      </w:r>
    </w:p>
    <w:p>
      <w:pPr>
        <w:pStyle w:val="ListBullet"/>
      </w:pPr>
      <w:r>
        <w:rPr>
          <w:b w:val="0"/>
          <w:i w:val="0"/>
        </w:rPr>
        <w:t>Explication ou objectif :</w:t>
      </w:r>
      <w:r>
        <w:rPr>
          <w:b/>
          <w:i w:val="0"/>
        </w:rPr>
        <w:t xml:space="preserve"> Découvrir comment une vie de sainteté, de prière et de service nous prépare concrètement à la rencontre avec le Seigneur.</w:t>
      </w:r>
    </w:p>
    <w:p>
      <w:pPr>
        <w:pStyle w:val="ListBullet"/>
      </w:pPr>
      <w:r>
        <w:rPr>
          <w:b w:val="0"/>
          <w:i w:val="0"/>
        </w:rPr>
        <w:t>Réflexion :</w:t>
      </w:r>
      <w:r>
        <w:rPr>
          <w:b/>
          <w:i w:val="0"/>
        </w:rPr>
      </w:r>
    </w:p>
    <w:p>
      <w:r>
        <w:rPr>
          <w:b w:val="0"/>
          <w:i w:val="0"/>
        </w:rPr>
        <w:t xml:space="preserve">    1.  Que signifie avoir les "reins forts" et les "lampes allumées" dans la vie de tous les jours ?</w:t>
      </w:r>
    </w:p>
    <w:p>
      <w:r>
        <w:rPr>
          <w:b w:val="0"/>
          <w:i w:val="0"/>
        </w:rPr>
        <w:t xml:space="preserve">           </w:t>
      </w:r>
      <w:r>
        <w:rPr>
          <w:b w:val="0"/>
          <w:i/>
        </w:rPr>
        <w:t>Suggestion :* Force morale pour résister à la tentation, pureté, zèle pour Dieu, prière constante, amour pour le prochain.</w:t>
      </w:r>
    </w:p>
    <w:p>
      <w:r>
        <w:rPr>
          <w:b w:val="0"/>
          <w:i w:val="0"/>
        </w:rPr>
        <w:t xml:space="preserve">    2.  Comment notre engagement dans le service du Royaume peut-il être une préparation à l'Avènement ?</w:t>
      </w:r>
    </w:p>
    <w:p>
      <w:r>
        <w:rPr>
          <w:b w:val="0"/>
          <w:i w:val="0"/>
        </w:rPr>
        <w:t xml:space="preserve">           </w:t>
      </w:r>
      <w:r>
        <w:rPr>
          <w:b w:val="0"/>
          <w:i/>
        </w:rPr>
        <w:t>Suggestion :* C'est un avant-goût du règne, une manière de vivre déjà selon les valeurs célestes.</w:t>
      </w:r>
    </w:p>
    <w:p>
      <w:pPr>
        <w:pStyle w:val="ListBullet"/>
      </w:pPr>
      <w:r>
        <w:rPr>
          <w:b w:val="0"/>
          <w:i w:val="0"/>
        </w:rPr>
        <w:t>Citation d’un héros de la foi :</w:t>
      </w:r>
      <w:r>
        <w:rPr>
          <w:b/>
          <w:i w:val="0"/>
        </w:rPr>
        <w:t xml:space="preserve"> « Nous devons vivre chaque jour comme si Jésus revenait aujourd'hui, mais aussi construire comme si nous allions vivre mille ans. »</w:t>
      </w:r>
      <w:r>
        <w:rPr>
          <w:b/>
          <w:i/>
        </w:rPr>
        <w:t xml:space="preserve"> - William Booth</w:t>
      </w:r>
    </w:p>
    <w:p>
      <w:pPr>
        <w:pStyle w:val="ListBullet"/>
      </w:pPr>
      <w:r>
        <w:rPr>
          <w:b w:val="0"/>
          <w:i w:val="0"/>
        </w:rPr>
        <w:t>Activité créative ou illustration collaborative :</w:t>
      </w:r>
      <w:r>
        <w:rPr>
          <w:b/>
          <w:i w:val="0"/>
        </w:rPr>
        <w:t xml:space="preserve"> Chacun écrit sur un papier une action concrète de "préparation spirituelle" qu'il peut faire (ex: lire la Bible 15 min/jour, prier pour un non-croyant, pardonner à quelqu'un). Rassembler ces papiers dans une "boîte de préparation".</w:t>
      </w:r>
    </w:p>
    <w:p>
      <w:pPr>
        <w:pStyle w:val="ListBullet"/>
      </w:pPr>
      <w:r>
        <w:rPr>
          <w:b w:val="0"/>
          <w:i w:val="0"/>
        </w:rPr>
        <w:t>Défi pratique à mettre en œuvre :</w:t>
      </w:r>
      <w:r>
        <w:rPr>
          <w:b/>
          <w:i w:val="0"/>
        </w:rPr>
        <w:t xml:space="preserve"> Pendant une semaine, consacrer 10 minutes par jour à la prière pour l'Église universelle et pour la venue du Seigneur.</w:t>
      </w:r>
    </w:p>
    <w:p>
      <w:r>
        <w:rPr>
          <w:b w:val="0"/>
          <w:i w:val="0"/>
        </w:rPr>
        <w:t>---</w:t>
      </w:r>
    </w:p>
    <w:p>
      <w:pPr>
        <w:pStyle w:val="Heading3"/>
      </w:pPr>
      <w:r>
        <w:t>Fiche 1.4 : La Voix de la Trompette : Annonce ou Avertissement ?</w:t>
      </w:r>
    </w:p>
    <w:p>
      <w:pPr>
        <w:pStyle w:val="ListBullet"/>
      </w:pPr>
      <w:r>
        <w:rPr>
          <w:b w:val="0"/>
          <w:i w:val="0"/>
        </w:rPr>
        <w:t>Titre :</w:t>
      </w:r>
      <w:r>
        <w:rPr>
          <w:b/>
          <w:i w:val="0"/>
        </w:rPr>
        <w:t xml:space="preserve"> Entends l'Appel Clair !</w:t>
      </w:r>
    </w:p>
    <w:p>
      <w:pPr>
        <w:pStyle w:val="ListBullet"/>
      </w:pPr>
      <w:r>
        <w:rPr>
          <w:b w:val="0"/>
          <w:i w:val="0"/>
        </w:rPr>
        <w:t>Verset Clé :</w:t>
      </w:r>
      <w:r>
        <w:rPr>
          <w:b/>
          <w:i w:val="0"/>
        </w:rPr>
        <w:t xml:space="preserve"> « Il criera : « Terre, terre, terre, écoute la parole de l'Éternel ! » »</w:t>
      </w:r>
      <w:r>
        <w:rPr>
          <w:b/>
          <w:i/>
        </w:rPr>
        <w:t xml:space="preserve"> (Jérémie 22:29)</w:t>
      </w:r>
    </w:p>
    <w:p>
      <w:pPr>
        <w:pStyle w:val="ListBullet"/>
      </w:pPr>
      <w:r>
        <w:rPr>
          <w:b w:val="0"/>
          <w:i w:val="0"/>
        </w:rPr>
        <w:t>Explication ou objectif :</w:t>
      </w:r>
      <w:r>
        <w:rPr>
          <w:b/>
          <w:i w:val="0"/>
        </w:rPr>
        <w:t xml:space="preserve"> Comprendre que l'appel à la vigilance est à la fois une annonce merveilleuse et un avertissement pour ceux qui sont négligents.</w:t>
      </w:r>
    </w:p>
    <w:p>
      <w:pPr>
        <w:pStyle w:val="ListBullet"/>
      </w:pPr>
      <w:r>
        <w:rPr>
          <w:b w:val="0"/>
          <w:i w:val="0"/>
        </w:rPr>
        <w:t>Réflexion :</w:t>
      </w:r>
      <w:r>
        <w:rPr>
          <w:b/>
          <w:i w:val="0"/>
        </w:rPr>
      </w:r>
    </w:p>
    <w:p>
      <w:r>
        <w:rPr>
          <w:b w:val="0"/>
          <w:i w:val="0"/>
        </w:rPr>
        <w:t xml:space="preserve">    1.  Pourquoi la même trompette peut-elle être une source de joie pour certains et d'effroi pour d'autres ?</w:t>
      </w:r>
    </w:p>
    <w:p>
      <w:r>
        <w:rPr>
          <w:b w:val="0"/>
          <w:i w:val="0"/>
        </w:rPr>
        <w:t xml:space="preserve">           </w:t>
      </w:r>
      <w:r>
        <w:rPr>
          <w:b w:val="0"/>
          <w:i/>
        </w:rPr>
        <w:t>Suggestion :* La relation personnelle avec Dieu ; la foi en Christ comme passeport pour le ciel, ou le rejet de Dieu comme cause de jugement.</w:t>
      </w:r>
    </w:p>
    <w:p>
      <w:r>
        <w:rPr>
          <w:b w:val="0"/>
          <w:i w:val="0"/>
        </w:rPr>
        <w:t xml:space="preserve">    2.  Comment pouvons-nous nous assurer que nous entendons la trompette comme une invitation joyeuse ?</w:t>
      </w:r>
    </w:p>
    <w:p>
      <w:r>
        <w:rPr>
          <w:b w:val="0"/>
          <w:i w:val="0"/>
        </w:rPr>
        <w:t xml:space="preserve">           </w:t>
      </w:r>
      <w:r>
        <w:rPr>
          <w:b w:val="0"/>
          <w:i/>
        </w:rPr>
        <w:t>Suggestion :* S'assurer de sa relation personnelle avec Jésus, cultiver la foi, vivre dans la repentance et la sanctification.</w:t>
      </w:r>
    </w:p>
    <w:p>
      <w:pPr>
        <w:pStyle w:val="ListBullet"/>
      </w:pPr>
      <w:r>
        <w:rPr>
          <w:b w:val="0"/>
          <w:i w:val="0"/>
        </w:rPr>
        <w:t>Citation d’un héros de la foi :</w:t>
      </w:r>
      <w:r>
        <w:rPr>
          <w:b/>
          <w:i w:val="0"/>
        </w:rPr>
        <w:t xml:space="preserve"> « La foi est la certitude des choses qu'on espère, l'application de ce qu'on attend. »</w:t>
      </w:r>
      <w:r>
        <w:rPr>
          <w:b/>
          <w:i/>
        </w:rPr>
        <w:t xml:space="preserve"> (Hébreux 11:1 - S'applique à la foi en l'Avènement) - Saint Augustin</w:t>
      </w:r>
    </w:p>
    <w:p>
      <w:pPr>
        <w:pStyle w:val="ListBullet"/>
      </w:pPr>
      <w:r>
        <w:rPr>
          <w:b w:val="0"/>
          <w:i w:val="0"/>
        </w:rPr>
        <w:t>Activité créative ou illustration collaborative :</w:t>
      </w:r>
      <w:r>
        <w:rPr>
          <w:b/>
          <w:i w:val="0"/>
        </w:rPr>
        <w:t xml:space="preserve"> Dessiner deux scènes représentant l'impact différent de la trompette : une scène de joie (assemblée heureuse accueillant le Seigneur) et une scène de détresse (personnes surprises et effrayées).</w:t>
      </w:r>
    </w:p>
    <w:p>
      <w:pPr>
        <w:pStyle w:val="ListBullet"/>
      </w:pPr>
      <w:r>
        <w:rPr>
          <w:b w:val="0"/>
          <w:i w:val="0"/>
        </w:rPr>
        <w:t>Défi pratique à mettre en œuvre :</w:t>
      </w:r>
      <w:r>
        <w:rPr>
          <w:b/>
          <w:i w:val="0"/>
        </w:rPr>
        <w:t xml:space="preserve"> Écrire une lettre à une personne que vous aimez, lui expliquant votre espérance en l'Avènement du Seigneur et l'invitant à se préparer avec vous.</w:t>
      </w:r>
    </w:p>
    <w:p>
      <w:r>
        <w:rPr>
          <w:b w:val="0"/>
          <w:i w:val="0"/>
        </w:rPr>
        <w:t>---</w:t>
      </w:r>
    </w:p>
    <w:p>
      <w:pPr>
        <w:pStyle w:val="Heading3"/>
      </w:pPr>
      <w:r>
        <w:t>Fiche 1.5 : Le Prix de l'Ignorance</w:t>
      </w:r>
    </w:p>
    <w:p>
      <w:pPr>
        <w:pStyle w:val="ListBullet"/>
      </w:pPr>
      <w:r>
        <w:rPr>
          <w:b w:val="0"/>
          <w:i w:val="0"/>
        </w:rPr>
        <w:t>Titre :</w:t>
      </w:r>
      <w:r>
        <w:rPr>
          <w:b/>
          <w:i w:val="0"/>
        </w:rPr>
        <w:t xml:space="preserve"> Ne Dort Pas, L'Ennemi Veille !</w:t>
      </w:r>
    </w:p>
    <w:p>
      <w:pPr>
        <w:pStyle w:val="ListBullet"/>
      </w:pPr>
      <w:r>
        <w:rPr>
          <w:b w:val="0"/>
          <w:i w:val="0"/>
        </w:rPr>
        <w:t>Verset Clé :</w:t>
      </w:r>
      <w:r>
        <w:rPr>
          <w:b/>
          <w:i w:val="0"/>
        </w:rPr>
        <w:t xml:space="preserve"> « Soyez sobres, veillez. Votre adversaire, le diable, rôde comme un lion rugissant, cherchant qui il dévorera. »</w:t>
      </w:r>
      <w:r>
        <w:rPr>
          <w:b/>
          <w:i/>
        </w:rPr>
        <w:t xml:space="preserve"> (1 Pierre 5:8)</w:t>
      </w:r>
    </w:p>
    <w:p>
      <w:pPr>
        <w:pStyle w:val="ListBullet"/>
      </w:pPr>
      <w:r>
        <w:rPr>
          <w:b w:val="0"/>
          <w:i w:val="0"/>
        </w:rPr>
        <w:t>Explication ou objectif :</w:t>
      </w:r>
      <w:r>
        <w:rPr>
          <w:b/>
          <w:i w:val="0"/>
        </w:rPr>
        <w:t xml:space="preserve"> Réaliser les dangers spirituels et les pertes potentielles découlant d'une attitude d'ignorance ou de négligence face à l'Avènement.</w:t>
      </w:r>
    </w:p>
    <w:p>
      <w:pPr>
        <w:pStyle w:val="ListBullet"/>
      </w:pPr>
      <w:r>
        <w:rPr>
          <w:b w:val="0"/>
          <w:i w:val="0"/>
        </w:rPr>
        <w:t>Réflexion :</w:t>
      </w:r>
      <w:r>
        <w:rPr>
          <w:b/>
          <w:i w:val="0"/>
        </w:rPr>
      </w:r>
    </w:p>
    <w:p>
      <w:r>
        <w:rPr>
          <w:b w:val="0"/>
          <w:i w:val="0"/>
        </w:rPr>
        <w:t xml:space="preserve">    1.  Quelles sont les conséquences concrètes de l'ignorance spirituelle dans nos vies et dans l'Église ?</w:t>
      </w:r>
    </w:p>
    <w:p>
      <w:r>
        <w:rPr>
          <w:b w:val="0"/>
          <w:i w:val="0"/>
        </w:rPr>
        <w:t xml:space="preserve">           </w:t>
      </w:r>
      <w:r>
        <w:rPr>
          <w:b w:val="0"/>
          <w:i/>
        </w:rPr>
        <w:t>Suggestion :* Perte de zèle, découragement, vulnérabilité aux fausses doctrines, perte d'occasions de servir.</w:t>
      </w:r>
    </w:p>
    <w:p>
      <w:r>
        <w:rPr>
          <w:b w:val="0"/>
          <w:i w:val="0"/>
        </w:rPr>
        <w:t xml:space="preserve">    2.  Comment l'ignorance de l'Avènement peut-elle affecter notre manière de vivre aujourd'hui ?</w:t>
      </w:r>
    </w:p>
    <w:p>
      <w:r>
        <w:rPr>
          <w:b w:val="0"/>
          <w:i w:val="0"/>
        </w:rPr>
        <w:t xml:space="preserve">           </w:t>
      </w:r>
      <w:r>
        <w:rPr>
          <w:b w:val="0"/>
          <w:i/>
        </w:rPr>
        <w:t>Suggestion :* Une vie plus centrée sur le matériel, moins de persévérance dans le bien, une attente passive plutôt qu'active.</w:t>
      </w:r>
    </w:p>
    <w:p>
      <w:pPr>
        <w:pStyle w:val="ListBullet"/>
      </w:pPr>
      <w:r>
        <w:rPr>
          <w:b w:val="0"/>
          <w:i w:val="0"/>
        </w:rPr>
        <w:t>Citation d’un héros de la foi :</w:t>
      </w:r>
      <w:r>
        <w:rPr>
          <w:b/>
          <w:i w:val="0"/>
        </w:rPr>
        <w:t xml:space="preserve"> « L'homme qui pense qu'il ne peut pas tomber est le plus susceptible de tomber. »</w:t>
      </w:r>
      <w:r>
        <w:rPr>
          <w:b/>
          <w:i/>
        </w:rPr>
        <w:t xml:space="preserve"> - John Wesley</w:t>
      </w:r>
    </w:p>
    <w:p>
      <w:pPr>
        <w:pStyle w:val="ListBullet"/>
      </w:pPr>
      <w:r>
        <w:rPr>
          <w:b w:val="0"/>
          <w:i w:val="0"/>
        </w:rPr>
        <w:t>Activité créative ou illustration collaborative :</w:t>
      </w:r>
      <w:r>
        <w:rPr>
          <w:b/>
          <w:i w:val="0"/>
        </w:rPr>
        <w:t xml:space="preserve"> Créer une courte saynète ou une bande dessinée illustrant les conséquences négatives de ne pas être prêt (ex: un personnage manquant le train de l'espérance parce qu'il était en train de dormir).</w:t>
      </w:r>
    </w:p>
    <w:p>
      <w:pPr>
        <w:pStyle w:val="ListBullet"/>
      </w:pPr>
      <w:r>
        <w:rPr>
          <w:b w:val="0"/>
          <w:i w:val="0"/>
        </w:rPr>
        <w:t>Défi pratique à mettre en œuvre :</w:t>
      </w:r>
      <w:r>
        <w:rPr>
          <w:b/>
          <w:i w:val="0"/>
        </w:rPr>
        <w:t xml:space="preserve"> Identifier une habitude qui vous éloigne de votre relation avec Dieu et prendre une décision consciente pour la changer.</w:t>
      </w:r>
    </w:p>
    <w:p>
      <w:r>
        <w:rPr>
          <w:b w:val="0"/>
          <w:i w:val="0"/>
        </w:rPr>
        <w:t>---</w:t>
      </w:r>
    </w:p>
    <w:p>
      <w:pPr>
        <w:pStyle w:val="Heading2"/>
      </w:pPr>
      <w:r>
        <w:t>Fiches Thématiques - Groupe 2 : Le Son Joyeux de l'Espérance et de la Récompense</w:t>
      </w:r>
    </w:p>
    <w:p>
      <w:pPr>
        <w:pStyle w:val="Heading3"/>
      </w:pPr>
      <w:r>
        <w:t>Fiche 2.1 : La Joie de l'Attente</w:t>
      </w:r>
    </w:p>
    <w:p>
      <w:pPr>
        <w:pStyle w:val="ListBullet"/>
      </w:pPr>
      <w:r>
        <w:rPr>
          <w:b w:val="0"/>
          <w:i w:val="0"/>
        </w:rPr>
        <w:t>Titre :</w:t>
      </w:r>
      <w:r>
        <w:rPr>
          <w:b/>
          <w:i w:val="0"/>
        </w:rPr>
        <w:t xml:space="preserve"> Le Sourire de l'Espérance Éternelle !</w:t>
      </w:r>
    </w:p>
    <w:p>
      <w:pPr>
        <w:pStyle w:val="ListBullet"/>
      </w:pPr>
      <w:r>
        <w:rPr>
          <w:b w:val="0"/>
          <w:i w:val="0"/>
        </w:rPr>
        <w:t>Verset Clé :</w:t>
      </w:r>
      <w:r>
        <w:rPr>
          <w:b/>
          <w:i w:val="0"/>
        </w:rPr>
        <w:t xml:space="preserve"> « Le Seigneur viendra et nous recevra auprès de lui. »</w:t>
      </w:r>
      <w:r>
        <w:rPr>
          <w:b/>
          <w:i/>
        </w:rPr>
        <w:t xml:space="preserve"> (Jean 14:3)</w:t>
      </w:r>
    </w:p>
    <w:p>
      <w:pPr>
        <w:pStyle w:val="ListBullet"/>
      </w:pPr>
      <w:r>
        <w:rPr>
          <w:b w:val="0"/>
          <w:i w:val="0"/>
        </w:rPr>
        <w:t>Explication ou objectif :</w:t>
      </w:r>
      <w:r>
        <w:rPr>
          <w:b/>
          <w:i w:val="0"/>
        </w:rPr>
        <w:t xml:space="preserve"> Découvrir la joie profonde que procure l'attente du retour du Seigneur, non pas par peur, mais par amour et espérance.</w:t>
      </w:r>
    </w:p>
    <w:p>
      <w:pPr>
        <w:pStyle w:val="ListBullet"/>
      </w:pPr>
      <w:r>
        <w:rPr>
          <w:b w:val="0"/>
          <w:i w:val="0"/>
        </w:rPr>
        <w:t>Réflexion :</w:t>
      </w:r>
      <w:r>
        <w:rPr>
          <w:b/>
          <w:i w:val="0"/>
        </w:rPr>
      </w:r>
    </w:p>
    <w:p>
      <w:r>
        <w:rPr>
          <w:b w:val="0"/>
          <w:i w:val="0"/>
        </w:rPr>
        <w:t xml:space="preserve">    1.  Quelle est la différence entre une attente anxieuse et une attente joyeuse ? Comment l'amour pour Jésus change-t-il cette attente ?</w:t>
      </w:r>
    </w:p>
    <w:p>
      <w:r>
        <w:rPr>
          <w:b w:val="0"/>
          <w:i w:val="0"/>
        </w:rPr>
        <w:t xml:space="preserve">           </w:t>
      </w:r>
      <w:r>
        <w:rPr>
          <w:b w:val="0"/>
          <w:i/>
        </w:rPr>
        <w:t>Suggestion :* L'anxiété naît de l'incertitude ou de la peur du jugement ; la joie naît de l'amour et de la certitude d'être accueilli par le Bien-Aimé.</w:t>
      </w:r>
    </w:p>
    <w:p>
      <w:r>
        <w:rPr>
          <w:b w:val="0"/>
          <w:i w:val="0"/>
        </w:rPr>
        <w:t xml:space="preserve">    2.  Comment pouvons-nous cultiver cette joie de l'attente dans notre quotidien, même face aux difficultés ?</w:t>
      </w:r>
    </w:p>
    <w:p>
      <w:r>
        <w:rPr>
          <w:b w:val="0"/>
          <w:i w:val="0"/>
        </w:rPr>
        <w:t xml:space="preserve">           </w:t>
      </w:r>
      <w:r>
        <w:rPr>
          <w:b w:val="0"/>
          <w:i/>
        </w:rPr>
        <w:t>Suggestion :* En nous rappelant continuellement les promesses de Dieu, en méditant sur Sa bonté passée et future, en vivant dans la communion fraternelle.</w:t>
      </w:r>
    </w:p>
    <w:p>
      <w:pPr>
        <w:pStyle w:val="ListBullet"/>
      </w:pPr>
      <w:r>
        <w:rPr>
          <w:b w:val="0"/>
          <w:i w:val="0"/>
        </w:rPr>
        <w:t>Citation d’un héros de la foi :</w:t>
      </w:r>
      <w:r>
        <w:rPr>
          <w:b/>
          <w:i w:val="0"/>
        </w:rPr>
        <w:t xml:space="preserve"> « L'espérance chrétienne n'est pas une simple spéculation, c'est une certitude fondée sur la résurrection du Christ. »</w:t>
      </w:r>
      <w:r>
        <w:rPr>
          <w:b/>
          <w:i/>
        </w:rPr>
        <w:t xml:space="preserve"> - C.S. Lewis</w:t>
      </w:r>
    </w:p>
    <w:p>
      <w:pPr>
        <w:pStyle w:val="ListBullet"/>
      </w:pPr>
      <w:r>
        <w:rPr>
          <w:b w:val="0"/>
          <w:i w:val="0"/>
        </w:rPr>
        <w:t>Activité créative ou illustration collaborative :</w:t>
      </w:r>
      <w:r>
        <w:rPr>
          <w:b/>
          <w:i w:val="0"/>
        </w:rPr>
        <w:t xml:space="preserve"> Créer une "guirlande de joie" où chaque participant écrit ou dessine quelque chose qui symbolise sa joie d'attendre le Seigneur (ex: un sourire, un soleil, un cadeau).</w:t>
      </w:r>
    </w:p>
    <w:p>
      <w:pPr>
        <w:pStyle w:val="ListBullet"/>
      </w:pPr>
      <w:r>
        <w:rPr>
          <w:b w:val="0"/>
          <w:i w:val="0"/>
        </w:rPr>
        <w:t>Défi pratique à mettre en œuvre :</w:t>
      </w:r>
      <w:r>
        <w:rPr>
          <w:b/>
          <w:i w:val="0"/>
        </w:rPr>
        <w:t xml:space="preserve"> Chaque jour de la semaine, trouver une raison de se réjouir dans le Seigneur et la partager avec quelqu'un (même par un simple message).</w:t>
      </w:r>
    </w:p>
    <w:p>
      <w:r>
        <w:rPr>
          <w:b w:val="0"/>
          <w:i w:val="0"/>
        </w:rPr>
        <w:t>---</w:t>
      </w:r>
    </w:p>
    <w:p>
      <w:pPr>
        <w:pStyle w:val="Heading3"/>
      </w:pPr>
      <w:r>
        <w:t>Fiche 2.2 : Le Salut Complet : Plus Qu'une Promesse</w:t>
      </w:r>
    </w:p>
    <w:p>
      <w:pPr>
        <w:pStyle w:val="ListBullet"/>
      </w:pPr>
      <w:r>
        <w:rPr>
          <w:b w:val="0"/>
          <w:i w:val="0"/>
        </w:rPr>
        <w:t>Titre :</w:t>
      </w:r>
      <w:r>
        <w:rPr>
          <w:b/>
          <w:i w:val="0"/>
        </w:rPr>
        <w:t xml:space="preserve"> Son Retour : La Finale Éclatante !</w:t>
      </w:r>
    </w:p>
    <w:p>
      <w:pPr>
        <w:pStyle w:val="ListBullet"/>
      </w:pPr>
      <w:r>
        <w:rPr>
          <w:b w:val="0"/>
          <w:i w:val="0"/>
        </w:rPr>
        <w:t>Verset Clé :</w:t>
      </w:r>
      <w:r>
        <w:rPr>
          <w:b/>
          <w:i w:val="0"/>
        </w:rPr>
        <w:t xml:space="preserve"> « Alors se manifestera l'iniquité, et celui qui est sans loi, le Seigneur le consommera par le souffle de sa bouche, et l'anéantira par le éclat de son avènement. »</w:t>
      </w:r>
      <w:r>
        <w:rPr>
          <w:b/>
          <w:i/>
        </w:rPr>
        <w:t xml:space="preserve"> (2 Thessaloniciens 2:8)</w:t>
      </w:r>
    </w:p>
    <w:p>
      <w:pPr>
        <w:pStyle w:val="ListBullet"/>
      </w:pPr>
      <w:r>
        <w:rPr>
          <w:b w:val="0"/>
          <w:i w:val="0"/>
        </w:rPr>
        <w:t>Explication ou objectif :</w:t>
      </w:r>
      <w:r>
        <w:rPr>
          <w:b/>
          <w:i w:val="0"/>
        </w:rPr>
        <w:t xml:space="preserve"> Comprendre que l'Avènement marque l'accomplissement définitif du salut, la destruction du mal et l'établissement de Son règne parfait.</w:t>
      </w:r>
    </w:p>
    <w:p>
      <w:pPr>
        <w:pStyle w:val="ListBullet"/>
      </w:pPr>
      <w:r>
        <w:rPr>
          <w:b w:val="0"/>
          <w:i w:val="0"/>
        </w:rPr>
        <w:t>Réflexion :</w:t>
      </w:r>
      <w:r>
        <w:rPr>
          <w:b/>
          <w:i w:val="0"/>
        </w:rPr>
      </w:r>
    </w:p>
    <w:p>
      <w:r>
        <w:rPr>
          <w:b w:val="0"/>
          <w:i w:val="0"/>
        </w:rPr>
        <w:t xml:space="preserve">    1.  Qu'est-ce que le "salut complet" que nous attendons lors de l'Avènement ?</w:t>
      </w:r>
    </w:p>
    <w:p>
      <w:r>
        <w:rPr>
          <w:b w:val="0"/>
          <w:i w:val="0"/>
        </w:rPr>
        <w:t xml:space="preserve">           </w:t>
      </w:r>
      <w:r>
        <w:rPr>
          <w:b w:val="0"/>
          <w:i/>
        </w:rPr>
        <w:t>Suggestion :* La délivrance finale du péché, de la mort, de la souffrance ; la résurrection des corps glorifiés ; la nouvelle création.</w:t>
      </w:r>
    </w:p>
    <w:p>
      <w:r>
        <w:rPr>
          <w:b w:val="0"/>
          <w:i w:val="0"/>
        </w:rPr>
        <w:t xml:space="preserve">    2.  Comment cette perspective d'un salut final et complet peut-elle nous encourager face aux injustices et aux souffrances actuelles ?</w:t>
      </w:r>
    </w:p>
    <w:p>
      <w:r>
        <w:rPr>
          <w:b w:val="0"/>
          <w:i w:val="0"/>
        </w:rPr>
        <w:t xml:space="preserve">           </w:t>
      </w:r>
      <w:r>
        <w:rPr>
          <w:b w:val="0"/>
          <w:i/>
        </w:rPr>
        <w:t>Suggestion :* Cela nous donne une perspective éternelle, une assurance que le bien triomphera et que toutes les larmes seront essuyées.</w:t>
      </w:r>
    </w:p>
    <w:p>
      <w:pPr>
        <w:pStyle w:val="ListBullet"/>
      </w:pPr>
      <w:r>
        <w:rPr>
          <w:b w:val="0"/>
          <w:i w:val="0"/>
        </w:rPr>
        <w:t>Citation d’un héros de la foi :</w:t>
      </w:r>
      <w:r>
        <w:rPr>
          <w:b/>
          <w:i w:val="0"/>
        </w:rPr>
        <w:t xml:space="preserve"> « Nous ne devons pas nous attendre à ce que le monde soit réformé sans l'intervention du Christ lui-même. »</w:t>
      </w:r>
      <w:r>
        <w:rPr>
          <w:b/>
          <w:i/>
        </w:rPr>
        <w:t xml:space="preserve"> - George Whitefield</w:t>
      </w:r>
    </w:p>
    <w:p>
      <w:pPr>
        <w:pStyle w:val="ListBullet"/>
      </w:pPr>
      <w:r>
        <w:rPr>
          <w:b w:val="0"/>
          <w:i w:val="0"/>
        </w:rPr>
        <w:t>Activité créative ou illustration collaborative :</w:t>
      </w:r>
      <w:r>
        <w:rPr>
          <w:b/>
          <w:i w:val="0"/>
        </w:rPr>
        <w:t xml:space="preserve"> Créer une boîte à "promesses futures" : chacun écrit sur un petit papier une promesse biblique concernant le retour du Christ et la dépose dans la boîte.</w:t>
      </w:r>
    </w:p>
    <w:p>
      <w:pPr>
        <w:pStyle w:val="ListBullet"/>
      </w:pPr>
      <w:r>
        <w:rPr>
          <w:b w:val="0"/>
          <w:i w:val="0"/>
        </w:rPr>
        <w:t>Défi pratique à mettre en œuvre :</w:t>
      </w:r>
      <w:r>
        <w:rPr>
          <w:b/>
          <w:i w:val="0"/>
        </w:rPr>
        <w:t xml:space="preserve"> Lire et méditer sur un chapitre de l'Apocalypse qui décrit le nouveau ciel et la nouvelle terre.</w:t>
      </w:r>
    </w:p>
    <w:p>
      <w:r>
        <w:rPr>
          <w:b w:val="0"/>
          <w:i w:val="0"/>
        </w:rPr>
        <w:t>---</w:t>
      </w:r>
    </w:p>
    <w:p>
      <w:pPr>
        <w:pStyle w:val="Heading3"/>
      </w:pPr>
      <w:r>
        <w:t>Fiche 2.3 : La Récompense des Fidèles</w:t>
      </w:r>
    </w:p>
    <w:p>
      <w:pPr>
        <w:pStyle w:val="ListBullet"/>
      </w:pPr>
      <w:r>
        <w:rPr>
          <w:b w:val="0"/>
          <w:i w:val="0"/>
        </w:rPr>
        <w:t>Titre :</w:t>
      </w:r>
      <w:r>
        <w:rPr>
          <w:b/>
          <w:i w:val="0"/>
        </w:rPr>
        <w:t xml:space="preserve"> Votre Travail N'est Pas Vain !</w:t>
      </w:r>
    </w:p>
    <w:p>
      <w:pPr>
        <w:pStyle w:val="ListBullet"/>
      </w:pPr>
      <w:r>
        <w:rPr>
          <w:b w:val="0"/>
          <w:i w:val="0"/>
        </w:rPr>
        <w:t>Verset Clé :</w:t>
      </w:r>
      <w:r>
        <w:rPr>
          <w:b/>
          <w:i w:val="0"/>
        </w:rPr>
        <w:t xml:space="preserve"> « Bienheureux les serviteurs que le maître, à son arrivée, trouvera veillant. Je vous le dis en vérité, il se mettra à table, et les fera servir, et passera pour les servir lui-même. »</w:t>
      </w:r>
      <w:r>
        <w:rPr>
          <w:b/>
          <w:i/>
        </w:rPr>
        <w:t xml:space="preserve"> (Luc 12:37)</w:t>
      </w:r>
    </w:p>
    <w:p>
      <w:pPr>
        <w:pStyle w:val="ListBullet"/>
      </w:pPr>
      <w:r>
        <w:rPr>
          <w:b w:val="0"/>
          <w:i w:val="0"/>
        </w:rPr>
        <w:t>Explication ou objectif :</w:t>
      </w:r>
      <w:r>
        <w:rPr>
          <w:b/>
          <w:i w:val="0"/>
        </w:rPr>
        <w:t xml:space="preserve"> Découvrir que l'engagement fidèle dans la vie chrétienne, même dans les petites choses, sera reconnu et récompensé par le Seigneur.</w:t>
      </w:r>
    </w:p>
    <w:p>
      <w:pPr>
        <w:pStyle w:val="ListBullet"/>
      </w:pPr>
      <w:r>
        <w:rPr>
          <w:b w:val="0"/>
          <w:i w:val="0"/>
        </w:rPr>
        <w:t>Réflexion :</w:t>
      </w:r>
      <w:r>
        <w:rPr>
          <w:b/>
          <w:i w:val="0"/>
        </w:rPr>
      </w:r>
    </w:p>
    <w:p>
      <w:r>
        <w:rPr>
          <w:b w:val="0"/>
          <w:i w:val="0"/>
        </w:rPr>
        <w:t xml:space="preserve">    1.  Quelle est la nature de la "récompense" promise aux fidèles ? Est-ce seulement une récompense céleste ou cela a-t-il un impact sur notre vie terrestre ?</w:t>
      </w:r>
    </w:p>
    <w:p>
      <w:r>
        <w:rPr>
          <w:b w:val="0"/>
          <w:i w:val="0"/>
        </w:rPr>
        <w:t xml:space="preserve">           </w:t>
      </w:r>
      <w:r>
        <w:rPr>
          <w:b w:val="0"/>
          <w:i/>
        </w:rPr>
        <w:t>Suggestion :* La joie de servir Dieu, la communion avec Lui, le privilège de régner avec Lui, la reconnaissance par le Seigneur lui-même. Cela influence déjà notre vie par la grâce et le but qu'elle donne.</w:t>
      </w:r>
    </w:p>
    <w:p>
      <w:r>
        <w:rPr>
          <w:b w:val="0"/>
          <w:i w:val="0"/>
        </w:rPr>
        <w:t xml:space="preserve">    2.  Comment éviter de faire le bien "pour la récompense" et non par amour pour Dieu ?</w:t>
      </w:r>
    </w:p>
    <w:p>
      <w:r>
        <w:rPr>
          <w:b w:val="0"/>
          <w:i w:val="0"/>
        </w:rPr>
        <w:t xml:space="preserve">           </w:t>
      </w:r>
      <w:r>
        <w:rPr>
          <w:b w:val="0"/>
          <w:i/>
        </w:rPr>
        <w:t>Suggestion :* La motivation première doit être l'amour de Dieu. La récompense est une grâce ajoutée, une affirmation de Sa faveur, et non le moteur principal.</w:t>
      </w:r>
    </w:p>
    <w:p>
      <w:pPr>
        <w:pStyle w:val="ListBullet"/>
      </w:pPr>
      <w:r>
        <w:rPr>
          <w:b w:val="0"/>
          <w:i w:val="0"/>
        </w:rPr>
        <w:t>Citation d’un héros de la foi :</w:t>
      </w:r>
      <w:r>
        <w:rPr>
          <w:b/>
          <w:i w:val="0"/>
        </w:rPr>
        <w:t xml:space="preserve"> « Le temps passé à servir le Seigneur n'est jamais perdu. »</w:t>
      </w:r>
      <w:r>
        <w:rPr>
          <w:b/>
          <w:i/>
        </w:rPr>
        <w:t xml:space="preserve"> - Hudson Taylor</w:t>
      </w:r>
    </w:p>
    <w:p>
      <w:pPr>
        <w:pStyle w:val="ListBullet"/>
      </w:pPr>
      <w:r>
        <w:rPr>
          <w:b w:val="0"/>
          <w:i w:val="0"/>
        </w:rPr>
        <w:t>Activité créative ou illustration collaborative :</w:t>
      </w:r>
      <w:r>
        <w:rPr>
          <w:b/>
          <w:i w:val="0"/>
        </w:rPr>
        <w:t xml:space="preserve"> Créer un "arbre des récompenses" : sur des feuilles dessinées, chacun écrit un acte de fidélité qu'il a posé et qui lui a apporté une joie spirituelle.</w:t>
      </w:r>
    </w:p>
    <w:p>
      <w:pPr>
        <w:pStyle w:val="ListBullet"/>
      </w:pPr>
      <w:r>
        <w:rPr>
          <w:b w:val="0"/>
          <w:i w:val="0"/>
        </w:rPr>
        <w:t>Défi pratique à mettre en œuvre :</w:t>
      </w:r>
      <w:r>
        <w:rPr>
          <w:b/>
          <w:i w:val="0"/>
        </w:rPr>
        <w:t xml:space="preserve"> Identifier une personne dans votre entourage qui sert Dieu fidèlement et discrètement, et lui exprimer votre gratitude et votre encouragement cette semaine.</w:t>
      </w:r>
    </w:p>
    <w:p>
      <w:r>
        <w:rPr>
          <w:b w:val="0"/>
          <w:i w:val="0"/>
        </w:rPr>
        <w:t>---</w:t>
      </w:r>
    </w:p>
    <w:p>
      <w:pPr>
        <w:pStyle w:val="Heading3"/>
      </w:pPr>
      <w:r>
        <w:t>Fiche 2.4 : La Réunion Glorieuse</w:t>
      </w:r>
    </w:p>
    <w:p>
      <w:pPr>
        <w:pStyle w:val="ListBullet"/>
      </w:pPr>
      <w:r>
        <w:rPr>
          <w:b w:val="0"/>
          <w:i w:val="0"/>
        </w:rPr>
        <w:t>Titre :</w:t>
      </w:r>
      <w:r>
        <w:rPr>
          <w:b/>
          <w:i w:val="0"/>
        </w:rPr>
        <w:t xml:space="preserve"> La Grande Réunion des Saints !</w:t>
      </w:r>
    </w:p>
    <w:p>
      <w:pPr>
        <w:pStyle w:val="ListBullet"/>
      </w:pPr>
      <w:r>
        <w:rPr>
          <w:b w:val="0"/>
          <w:i w:val="0"/>
        </w:rPr>
        <w:t>Verset Clé :</w:t>
      </w:r>
      <w:r>
        <w:rPr>
          <w:b/>
          <w:i w:val="0"/>
        </w:rPr>
        <w:t xml:space="preserve"> « …pour nous rassembler auprès de lui, par notre communion avec lui, par notre communion avec vous. »</w:t>
      </w:r>
      <w:r>
        <w:rPr>
          <w:b/>
          <w:i/>
        </w:rPr>
        <w:t xml:space="preserve"> (Ce verset est une adaptation pour illustrer le rassemblement) (Référence plus directe : « Ils seront mon peuple, et je serai leur Dieu. »</w:t>
      </w:r>
      <w:r>
        <w:rPr>
          <w:b/>
          <w:i w:val="0"/>
        </w:rPr>
        <w:t xml:space="preserve"> Jérémie 32:38)</w:t>
      </w:r>
    </w:p>
    <w:p>
      <w:pPr>
        <w:pStyle w:val="ListBullet"/>
      </w:pPr>
      <w:r>
        <w:rPr>
          <w:b w:val="0"/>
          <w:i w:val="0"/>
        </w:rPr>
        <w:t>Explication ou objectif :</w:t>
      </w:r>
      <w:r>
        <w:rPr>
          <w:b/>
          <w:i w:val="0"/>
        </w:rPr>
        <w:t xml:space="preserve"> Se réjouir de la perspective d'être rassemblés avec tous les croyants, passés et présents, pour être éternellement avec le Seigneur.</w:t>
      </w:r>
    </w:p>
    <w:p>
      <w:pPr>
        <w:pStyle w:val="ListBullet"/>
      </w:pPr>
      <w:r>
        <w:rPr>
          <w:b w:val="0"/>
          <w:i w:val="0"/>
        </w:rPr>
        <w:t>Réflexion :</w:t>
      </w:r>
      <w:r>
        <w:rPr>
          <w:b/>
          <w:i w:val="0"/>
        </w:rPr>
      </w:r>
    </w:p>
    <w:p>
      <w:r>
        <w:rPr>
          <w:b w:val="0"/>
          <w:i w:val="0"/>
        </w:rPr>
        <w:t xml:space="preserve">    1.  Qu'est-ce que cela signifie pour vous d'être "rassemblés auprès de lui" ? Que sera cette communion ?</w:t>
      </w:r>
    </w:p>
    <w:p>
      <w:r>
        <w:rPr>
          <w:b w:val="0"/>
          <w:i w:val="0"/>
        </w:rPr>
        <w:t xml:space="preserve">           </w:t>
      </w:r>
      <w:r>
        <w:rPr>
          <w:b w:val="0"/>
          <w:i/>
        </w:rPr>
        <w:t>Suggestion :* Une communion parfaite avec Dieu et avec tous les rachetés, sans division ni malentendu.</w:t>
      </w:r>
    </w:p>
    <w:p>
      <w:r>
        <w:rPr>
          <w:b w:val="0"/>
          <w:i w:val="0"/>
        </w:rPr>
        <w:t xml:space="preserve">    2.  Comment cette pensée de la réunion finale avec tous les saints peut-elle influencer nos relations dans l'Église aujourd'hui ?</w:t>
      </w:r>
    </w:p>
    <w:p>
      <w:r>
        <w:rPr>
          <w:b w:val="0"/>
          <w:i w:val="0"/>
        </w:rPr>
        <w:t xml:space="preserve">           </w:t>
      </w:r>
      <w:r>
        <w:rPr>
          <w:b w:val="0"/>
          <w:i/>
        </w:rPr>
        <w:t>Suggestion :* Nous encourager à aimer, à pardonner, à bâtir des relations solides et unies, à surmonter les divisions.</w:t>
      </w:r>
    </w:p>
    <w:p>
      <w:pPr>
        <w:pStyle w:val="ListBullet"/>
      </w:pPr>
      <w:r>
        <w:rPr>
          <w:b w:val="0"/>
          <w:i w:val="0"/>
        </w:rPr>
        <w:t>Citation d’un héros de la foi :</w:t>
      </w:r>
      <w:r>
        <w:rPr>
          <w:b/>
          <w:i w:val="0"/>
        </w:rPr>
        <w:t xml:space="preserve"> « La véritable unité est la communion des saints. »</w:t>
      </w:r>
      <w:r>
        <w:rPr>
          <w:b/>
          <w:i/>
        </w:rPr>
        <w:t xml:space="preserve"> - André Frère</w:t>
      </w:r>
    </w:p>
    <w:p>
      <w:pPr>
        <w:pStyle w:val="ListBullet"/>
      </w:pPr>
      <w:r>
        <w:rPr>
          <w:b w:val="0"/>
          <w:i w:val="0"/>
        </w:rPr>
        <w:t>Activité créative ou illustration collaborative :</w:t>
      </w:r>
      <w:r>
        <w:rPr>
          <w:b/>
          <w:i w:val="0"/>
        </w:rPr>
        <w:t xml:space="preserve"> Créer une "colonne de louange" : chacun écrit le nom d'un personnage biblique ou d'un croyant qu'il admire et attend avec joie de rencontrer au ciel.</w:t>
      </w:r>
    </w:p>
    <w:p>
      <w:pPr>
        <w:pStyle w:val="ListBullet"/>
      </w:pPr>
      <w:r>
        <w:rPr>
          <w:b w:val="0"/>
          <w:i w:val="0"/>
        </w:rPr>
        <w:t>Défi pratique à mettre en œuvre :</w:t>
      </w:r>
      <w:r>
        <w:rPr>
          <w:b/>
          <w:i w:val="0"/>
        </w:rPr>
        <w:t xml:space="preserve"> Prendre contact avec un membre de l'église avec qui vous avez peu d'interactions et proposer un moment de partage ou de prière.</w:t>
      </w:r>
    </w:p>
    <w:p>
      <w:r>
        <w:rPr>
          <w:b w:val="0"/>
          <w:i w:val="0"/>
        </w:rPr>
        <w:t>---</w:t>
      </w:r>
    </w:p>
    <w:p>
      <w:pPr>
        <w:pStyle w:val="Heading3"/>
      </w:pPr>
      <w:r>
        <w:t>Fiche 2.5 : Vivre Dans la Lumière de Son Retour</w:t>
      </w:r>
    </w:p>
    <w:p>
      <w:pPr>
        <w:pStyle w:val="ListBullet"/>
      </w:pPr>
      <w:r>
        <w:rPr>
          <w:b w:val="0"/>
          <w:i w:val="0"/>
        </w:rPr>
        <w:t>Titre :</w:t>
      </w:r>
      <w:r>
        <w:rPr>
          <w:b/>
          <w:i w:val="0"/>
        </w:rPr>
        <w:t xml:space="preserve"> Ton Royaume, Notre Espérance !</w:t>
      </w:r>
    </w:p>
    <w:p>
      <w:pPr>
        <w:pStyle w:val="ListBullet"/>
      </w:pPr>
      <w:r>
        <w:rPr>
          <w:b w:val="0"/>
          <w:i w:val="0"/>
        </w:rPr>
        <w:t>Verset Clé :</w:t>
      </w:r>
      <w:r>
        <w:rPr>
          <w:b/>
          <w:i w:val="0"/>
        </w:rPr>
        <w:t xml:space="preserve"> « C'est pourquoi, bien-aimés, en attendant ces choses, estudiez-vous à être trouvés par lui sans tache et irrépréhensibles, dans la paix. »</w:t>
      </w:r>
      <w:r>
        <w:rPr>
          <w:b/>
          <w:i/>
        </w:rPr>
        <w:t xml:space="preserve"> (2 Pierre 3:14)</w:t>
      </w:r>
    </w:p>
    <w:p>
      <w:pPr>
        <w:pStyle w:val="ListBullet"/>
      </w:pPr>
      <w:r>
        <w:rPr>
          <w:b w:val="0"/>
          <w:i w:val="0"/>
        </w:rPr>
        <w:t>Explication ou objectif :</w:t>
      </w:r>
      <w:r>
        <w:rPr>
          <w:b/>
          <w:i w:val="0"/>
        </w:rPr>
        <w:t xml:space="preserve"> Comprendre que la certitude de l'Avènement est un puissant moteur pour vivre une vie sainte et paisible dès maintenant.</w:t>
      </w:r>
    </w:p>
    <w:p>
      <w:pPr>
        <w:pStyle w:val="ListBullet"/>
      </w:pPr>
      <w:r>
        <w:rPr>
          <w:b w:val="0"/>
          <w:i w:val="0"/>
        </w:rPr>
        <w:t>Réflexion :</w:t>
      </w:r>
      <w:r>
        <w:rPr>
          <w:b/>
          <w:i w:val="0"/>
        </w:rPr>
      </w:r>
    </w:p>
    <w:p>
      <w:r>
        <w:rPr>
          <w:b w:val="0"/>
          <w:i w:val="0"/>
        </w:rPr>
        <w:t xml:space="preserve">    1.  Comment l'attente du retour du Seigneur devrait-elle concrètement changer notre comportement et nos priorités aujourd'hui ?</w:t>
      </w:r>
    </w:p>
    <w:p>
      <w:r>
        <w:rPr>
          <w:b w:val="0"/>
          <w:i w:val="0"/>
        </w:rPr>
        <w:t xml:space="preserve">           </w:t>
      </w:r>
      <w:r>
        <w:rPr>
          <w:b w:val="0"/>
          <w:i/>
        </w:rPr>
        <w:t>Suggestion :* Mettre l'accent sur les valeurs éternelles, la droiture, l'amour, le pardon, le service, le rejet du péché.</w:t>
      </w:r>
    </w:p>
    <w:p>
      <w:r>
        <w:rPr>
          <w:b w:val="0"/>
          <w:i w:val="0"/>
        </w:rPr>
        <w:t xml:space="preserve">    2.  En quoi la "paix" est-elle à la fois une attente future et une réalité présente pour le croyant qui vit dans la lumière de l'Avènement ?</w:t>
      </w:r>
    </w:p>
    <w:p>
      <w:r>
        <w:rPr>
          <w:b w:val="0"/>
          <w:i w:val="0"/>
        </w:rPr>
        <w:t xml:space="preserve">           </w:t>
      </w:r>
      <w:r>
        <w:rPr>
          <w:b w:val="0"/>
          <w:i/>
        </w:rPr>
        <w:t>Suggestion :* La paix de la réconciliation avec Dieu est présente ; la paix parfaite du règne de Dieu est une attente future.</w:t>
      </w:r>
    </w:p>
    <w:p>
      <w:pPr>
        <w:pStyle w:val="ListBullet"/>
      </w:pPr>
      <w:r>
        <w:rPr>
          <w:b w:val="0"/>
          <w:i w:val="0"/>
        </w:rPr>
        <w:t>Citation d’un héros de la foi :</w:t>
      </w:r>
      <w:r>
        <w:rPr>
          <w:b/>
          <w:i w:val="0"/>
        </w:rPr>
        <w:t xml:space="preserve"> « La plus grande œuvre de Dieu est la conversion d'une âme et la plus belle, la glorification du Seigneur. »</w:t>
      </w:r>
      <w:r>
        <w:rPr>
          <w:b/>
          <w:i/>
        </w:rPr>
        <w:t xml:space="preserve"> - Reinhard Bonnke</w:t>
      </w:r>
    </w:p>
    <w:p>
      <w:pPr>
        <w:pStyle w:val="ListBullet"/>
      </w:pPr>
      <w:r>
        <w:rPr>
          <w:b w:val="0"/>
          <w:i w:val="0"/>
        </w:rPr>
        <w:t>Activité créative ou illustration collaborative :</w:t>
      </w:r>
      <w:r>
        <w:rPr>
          <w:b/>
          <w:i w:val="0"/>
        </w:rPr>
        <w:t xml:space="preserve"> Créer un "tableau de vision" collectif pour le groupe, représentant comment la vie avec Dieu changera une fois le Seigneur revenu (paix, joie, absence de souffrance, etc.).</w:t>
      </w:r>
    </w:p>
    <w:p>
      <w:pPr>
        <w:pStyle w:val="ListBullet"/>
      </w:pPr>
      <w:r>
        <w:rPr>
          <w:b w:val="0"/>
          <w:i w:val="0"/>
        </w:rPr>
        <w:t>Défi pratique à mettre en œuvre :</w:t>
      </w:r>
      <w:r>
        <w:rPr>
          <w:b/>
          <w:i w:val="0"/>
        </w:rPr>
        <w:t xml:space="preserve"> Choisir un aspect de votre vie où vous sentez que vous devez progresser dans la sainteté ou la paix, et vous fixer un objectif précis pour l'améliorer dans les jours à venir, en priant pour l'aide de Dieu.</w:t>
      </w:r>
    </w:p>
    <w:p>
      <w:r>
        <w:rPr>
          <w:b w:val="0"/>
          <w:i w:val="0"/>
        </w:rPr>
        <w:t>---</w:t>
      </w:r>
    </w:p>
    <w:p>
      <w:pPr>
        <w:pStyle w:val="Heading2"/>
      </w:pPr>
      <w:r>
        <w:t>Conclusion Commune</w:t>
      </w:r>
    </w:p>
    <w:p>
      <w:r>
        <w:rPr>
          <w:b w:val="0"/>
          <w:i w:val="0"/>
        </w:rPr>
        <w:t>« La trompette a sonné ! »</w:t>
      </w:r>
      <w:r>
        <w:rPr>
          <w:b w:val="0"/>
          <w:i/>
        </w:rPr>
        <w:t xml:space="preserve"> Ces mots ne sont pas une simple formule, mais un appel puissant à notre responsabilité spirituelle. Que nous soyons dans le groupe qui médite sur la vigilance ou celui qui explore la joie de l'espérance, le message est le même : le Seigneur vient ! L'ignorance nous place dans un sommeil dangereux, tandis que la vigilance et l'espérance nous font vivre dans la pleine lumière de Sa promesse. L'Avènement du Seigneur est le point culminant de notre foi, la garantie de notre salut et la source de notre joie la plus profonde. Il nous appelle à un réveil, à une préparation sincère, à une vie de fidélité et d'amour, en attendant avec anticipation le jour où nous serons enfin réunis avec notre Roi.</w:t>
      </w:r>
    </w:p>
    <w:p>
      <w:pPr>
        <w:pStyle w:val="Heading3"/>
      </w:pPr>
      <w:r>
        <w:t>Prière Finale</w:t>
      </w:r>
    </w:p>
    <w:p>
      <w:r>
        <w:rPr>
          <w:b w:val="0"/>
          <w:i w:val="0"/>
        </w:rPr>
        <w:t>Père céleste, nous te remercions pour Ta Parole qui nous éclaire et nous encourage. Merci pour la promesse certaine du retour de Ton Fils, Jésus-Christ. Aide-nous, Seigneur, à ne pas vivre dans l'ignorance ou la négligence, mais à répondre à l'appel de la trompette par une vie de vigilance joyeuse, de foi ardente et d'amour persévérant. Que chaque jour soit une préparation pour rencontrer notre Seigneur, que ce soit dans la vie ou à Son avènement glorieux. Que Ton règne vienne et que nous soyons trouvés fidèles.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