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Foi</w:t>
      </w:r>
    </w:p>
    <w:p>
      <w:pPr>
        <w:pStyle w:val="ListBullet"/>
      </w:pPr>
      <w:r>
        <w:rPr>
          <w:b w:val="0"/>
          <w:i w:val="0"/>
        </w:rPr>
        <w:t>Parole de Dieu</w:t>
      </w:r>
    </w:p>
    <w:p>
      <w:pPr>
        <w:pStyle w:val="ListBullet"/>
      </w:pPr>
      <w:r>
        <w:rPr>
          <w:b w:val="0"/>
          <w:i w:val="0"/>
        </w:rPr>
        <w:t>Église</w:t>
      </w:r>
    </w:p>
    <w:p>
      <w:pPr>
        <w:pStyle w:val="ListBullet"/>
      </w:pPr>
      <w:r>
        <w:rPr>
          <w:b w:val="0"/>
          <w:i w:val="0"/>
        </w:rPr>
        <w:t>Persévérance</w:t>
      </w:r>
    </w:p>
    <w:p>
      <w:pPr>
        <w:pStyle w:val="ListBullet"/>
      </w:pPr>
      <w:r>
        <w:rPr>
          <w:b w:val="0"/>
          <w:i w:val="0"/>
        </w:rPr>
        <w:t>Relation avec Dieu</w:t>
      </w:r>
    </w:p>
    <w:p>
      <w:pPr>
        <w:pStyle w:val="ListBullet"/>
      </w:pPr>
      <w:r>
        <w:rPr>
          <w:b w:val="0"/>
          <w:i w:val="0"/>
        </w:rPr>
        <w:t>Service</w:t>
      </w:r>
    </w:p>
    <w:p>
      <w:pPr>
        <w:pStyle w:val="ListBullet"/>
      </w:pPr>
      <w:r>
        <w:rPr>
          <w:b w:val="0"/>
          <w:i w:val="0"/>
        </w:rPr>
        <w:t>Vie chrétienne</w:t>
      </w:r>
    </w:p>
    <w:p>
      <w:r>
        <w:rPr>
          <w:b w:val="0"/>
          <w:i w:val="0"/>
        </w:rPr>
        <w:t>date: 2012-01-15</w:t>
      </w:r>
    </w:p>
    <w:p>
      <w:r>
        <w:rPr>
          <w:b w:val="0"/>
          <w:i w:val="0"/>
        </w:rPr>
        <w:t>title: "La Triade Divine : Foi, Espérance et Amour"</w:t>
      </w:r>
    </w:p>
    <w:p>
      <w:r>
        <w:rPr>
          <w:b w:val="0"/>
          <w:i w:val="0"/>
        </w:rPr>
        <w:t>---</w:t>
      </w:r>
    </w:p>
    <w:p>
      <w:pPr>
        <w:pStyle w:val="Heading1"/>
      </w:pPr>
      <w:r>
        <w:t>La Triade Divine : Foi, Espérance et Amour</w:t>
      </w:r>
    </w:p>
    <w:p>
      <w:r>
        <w:rPr>
          <w:b w:val="0"/>
          <w:i w:val="0"/>
        </w:rPr>
        <w:t>Nous rendons continuellement grâces à Dieu pour vous tous, faisant mention de vous dans nos prières, nous rappelant sans cesse l'œuvre de votre foi, le travail de votre charité, et la fermeté de votre espérance en notre Seigneur Jésus Christ, devant Dieu notre Père. (1 Thessaloniciens 1:2-3)</w:t>
      </w:r>
      <w:r>
        <w:rPr>
          <w:b w:val="0"/>
          <w:i/>
        </w:rPr>
      </w:r>
    </w:p>
    <w:p>
      <w:r>
        <w:rPr>
          <w:b w:val="0"/>
          <w:i w:val="0"/>
        </w:rPr>
        <w:t>Maintenant donc ces trois choses demeurent : la foi, l'espérance, la charité; mais la plus grande de ces choses, c'est la charité. (1 Corinthiens 13:13)</w:t>
      </w:r>
      <w:r>
        <w:rPr>
          <w:b w:val="0"/>
          <w:i/>
        </w:rPr>
      </w:r>
    </w:p>
    <w:p>
      <w:r>
        <w:rPr>
          <w:b w:val="0"/>
          <w:i w:val="0"/>
        </w:rPr>
        <w:t>Introduction</w:t>
      </w:r>
      <w:r>
        <w:rPr>
          <w:b/>
          <w:i w:val="0"/>
        </w:rPr>
      </w:r>
    </w:p>
    <w:p>
      <w:r>
        <w:rPr>
          <w:b w:val="0"/>
          <w:i w:val="0"/>
        </w:rPr>
        <w:t>Bienvenue à tous ! Aujourd'hui, nous allons explorer ensemble trois piliers essentiels de notre marche chrétienne : la foi, l'espérance et l'amour. L'apôtre Paul, en écrivant aux Thessaloniciens, souligne l'importance de ces vertus qui caractérisent une vie transformée par le Christ. Ce qui est précieux aux yeux de Dieu ne coïncide pas toujours avec ce que nous valorisons dans le monde. La foi, l'espérance et l'amour sont ces trésors éternels qui nous relient à Lui et qui impactent l'éternité. Préparons nos cœurs à les redécouvrir et à les laisser s'épanouir en nous.</w:t>
      </w:r>
    </w:p>
    <w:p>
      <w:r>
        <w:rPr>
          <w:b w:val="0"/>
          <w:i w:val="0"/>
        </w:rPr>
        <w:t>Prière d'ouverture</w:t>
      </w:r>
      <w:r>
        <w:rPr>
          <w:b/>
          <w:i w:val="0"/>
        </w:rPr>
      </w:r>
    </w:p>
    <w:p>
      <w:r>
        <w:rPr>
          <w:b w:val="0"/>
          <w:i w:val="0"/>
        </w:rPr>
        <w:t>Seigneur notre Dieu, Père céleste, nous te remercions pour ta Parole vivante et agissante. Nous te louons pour ton amour infini qui nous a donné la foi et l'espérance en Jésus-Christ. Nous te prions de nous éclairer par ton Saint-Esprit alors que nous explorons ces vérités profondes de la foi, de l'espérance et de l'amour. Ouvre nos cœurs et nos intelligences pour que nous puissions non seulement comprendre, mais aussi vivre pleinement ces réalités dans nos vies. Que ce moment soit une source d'encouragement, d'unité et de croissance pour chacun de nous. Au nom de Jésus, Amen.</w:t>
      </w:r>
    </w:p>
    <w:p>
      <w:r>
        <w:rPr>
          <w:b w:val="0"/>
          <w:i w:val="0"/>
        </w:rPr>
        <w:t>Brise-Glace : "Le Collier des Vertus"</w:t>
      </w:r>
      <w:r>
        <w:rPr>
          <w:b/>
          <w:i w:val="0"/>
        </w:rPr>
      </w:r>
    </w:p>
    <w:p>
      <w:r>
        <w:rPr>
          <w:b w:val="0"/>
          <w:i w:val="0"/>
        </w:rPr>
        <w:t>Objectif :</w:t>
      </w:r>
      <w:r>
        <w:rPr>
          <w:b/>
          <w:i w:val="0"/>
        </w:rPr>
        <w:t xml:space="preserve"> Créer un symbole visuel de nos vertus chrétiennes tout en favorisant la connaissance mutuelle et l'expression personnelle.</w:t>
      </w:r>
    </w:p>
    <w:p>
      <w:r>
        <w:rPr>
          <w:b w:val="0"/>
          <w:i w:val="0"/>
        </w:rPr>
        <w:t>Matériel :</w:t>
      </w:r>
      <w:r>
        <w:rPr>
          <w:b/>
          <w:i w:val="0"/>
        </w:rPr>
        <w:t xml:space="preserve"> Des perles de trois couleurs différentes (par exemple, bleu pour la foi, vert pour l'espérance, rouge pour l'amour), du fil ou de la ficelle, un marqueur, de petits bouts de papier.</w:t>
      </w:r>
    </w:p>
    <w:p>
      <w:r>
        <w:rPr>
          <w:b w:val="0"/>
          <w:i w:val="0"/>
        </w:rPr>
        <w:t>Déroulement :</w:t>
      </w:r>
      <w:r>
        <w:rPr>
          <w:b/>
          <w:i w:val="0"/>
        </w:rPr>
      </w:r>
    </w:p>
    <w:p>
      <w:r>
        <w:rPr>
          <w:b w:val="0"/>
          <w:i w:val="0"/>
        </w:rPr>
        <w:t>1.  Présentation :</w:t>
      </w:r>
      <w:r>
        <w:rPr>
          <w:b/>
          <w:i w:val="0"/>
        </w:rPr>
        <w:t xml:space="preserve"> Expliquez que chaque couleur de perle représente une vertu : bleu = foi, vert = espérance, rouge = amour.</w:t>
      </w:r>
    </w:p>
    <w:p>
      <w:r>
        <w:rPr>
          <w:b w:val="0"/>
          <w:i w:val="0"/>
        </w:rPr>
        <w:t>2.  Partage (Adultes/Jeunes) :</w:t>
      </w:r>
      <w:r>
        <w:rPr>
          <w:b/>
          <w:i w:val="0"/>
        </w:rPr>
        <w:t xml:space="preserve"> Demandez à chacun de penser à un moment précis de sa vie où l'une de ces vertus a été particulièrement forte ou mise à l'épreuve.</w:t>
      </w:r>
    </w:p>
    <w:p>
      <w:r>
        <w:rPr>
          <w:b w:val="0"/>
          <w:i w:val="0"/>
        </w:rPr>
        <w:t xml:space="preserve">    *   "Quand avez-vous eu besoin d'une foi inébranlable ?"</w:t>
      </w:r>
    </w:p>
    <w:p>
      <w:r>
        <w:rPr>
          <w:b w:val="0"/>
          <w:i w:val="0"/>
        </w:rPr>
        <w:t xml:space="preserve">    *   "Dans quelle situation l'espérance vous a-t-elle soutenue ?"</w:t>
      </w:r>
    </w:p>
    <w:p>
      <w:r>
        <w:rPr>
          <w:b w:val="0"/>
          <w:i w:val="0"/>
        </w:rPr>
        <w:t xml:space="preserve">    *   "Comment avez-vous manifesté l'amour de Dieu envers quelqu'un ?"</w:t>
      </w:r>
    </w:p>
    <w:p>
      <w:r>
        <w:rPr>
          <w:b w:val="0"/>
          <w:i w:val="0"/>
        </w:rPr>
        <w:t>3.  Action (Tous) :</w:t>
      </w:r>
      <w:r>
        <w:rPr>
          <w:b/>
          <w:i w:val="0"/>
        </w:rPr>
        <w:t xml:space="preserve"> Chaque participant choisit 3 perles (une de chaque couleur) et les enfile sur un bout de fil pour commencer son "collier des vertus".</w:t>
      </w:r>
    </w:p>
    <w:p>
      <w:r>
        <w:rPr>
          <w:b w:val="0"/>
          <w:i w:val="0"/>
        </w:rPr>
        <w:t>4.  Pour les enfants :</w:t>
      </w:r>
      <w:r>
        <w:rPr>
          <w:b/>
          <w:i w:val="0"/>
        </w:rPr>
        <w:t xml:space="preserve"> Ils peuvent dessiner sur de petits papiers une image simple qui représente pour eux la foi (ex: un bouclier), l'espérance (ex: un arc-en-ciel), ou l'amour (ex: un cœur). Ils peuvent coller ces dessins sur les perles ou les attacher au collier.</w:t>
      </w:r>
    </w:p>
    <w:p>
      <w:r>
        <w:rPr>
          <w:b w:val="0"/>
          <w:i w:val="0"/>
        </w:rPr>
        <w:t>5.  Tour de table (Optionnel, si le temps le permet) :</w:t>
      </w:r>
      <w:r>
        <w:rPr>
          <w:b/>
          <w:i w:val="0"/>
        </w:rPr>
        <w:t xml:space="preserve"> Chacun partage brièvement pourquoi il a choisi ces perles et comment ces vertus résonnent dans sa vie.</w:t>
      </w:r>
    </w:p>
    <w:p>
      <w:r>
        <w:rPr>
          <w:b w:val="0"/>
          <w:i w:val="0"/>
        </w:rPr>
        <w:t>6.  Conclusion :</w:t>
      </w:r>
      <w:r>
        <w:rPr>
          <w:b/>
          <w:i w:val="0"/>
        </w:rPr>
        <w:t xml:space="preserve"> Soulignez que, tout comme ce collier, nos vies chrétiennes sont embellies et fortifiées par l'assemblage de ces vertus.</w:t>
      </w:r>
    </w:p>
    <w:p>
      <w:r>
        <w:rPr>
          <w:b w:val="0"/>
          <w:i w:val="0"/>
        </w:rPr>
        <w:t>Présentation du Thème : La Triade Inébranlable</w:t>
      </w:r>
      <w:r>
        <w:rPr>
          <w:b/>
          <w:i w:val="0"/>
        </w:rPr>
      </w:r>
    </w:p>
    <w:p>
      <w:r>
        <w:rPr>
          <w:b w:val="0"/>
          <w:i w:val="0"/>
        </w:rPr>
        <w:t>L'épître aux Thessaloniciens nous offre un aperçu puissant d'une communauté de croyants qui, malgré les tribulations, ont démontré une foi agissante, un amour dévoué et une espérance ferme. Paul loue leur "œuvre de foi", leur "travail de charité" (amour) et leur "fermeté d'espérance". Ces trois qualités ne sont pas de simples sentiments, mais des dynamiques de vie qui se manifestent par des actions concrètes.</w:t>
      </w:r>
    </w:p>
    <w:p>
      <w:r>
        <w:rPr>
          <w:b w:val="0"/>
          <w:i w:val="0"/>
        </w:rPr>
        <w:t>1 Corinthiens 13:13 les présente comme les trois choses qui "demeurent", qui ont une valeur éternelle. Elles ne sont pas passagères comme les dons spirituels ou les connaissances, mais fondamentales pour notre relation avec Dieu et avec les autres. L'amour est mis en avant comme le plus grand, car c'est la nature même de Dieu (1 Jean 4:8) et le fondement de tous les commandements.</w:t>
      </w:r>
    </w:p>
    <w:p>
      <w:r>
        <w:rPr>
          <w:b w:val="0"/>
          <w:i w:val="0"/>
        </w:rPr>
        <w:t>Aujourd'hui, nous explorerons comment la foi nous pousse à l'action, comment l'amour nous motive à servir avec un cœur sincère, et comment l'espérance nous ancre dans les promesses divines, même au milieu des tempêtes. Ces vertus ne sont pas des concepts abstraits, mais des forces vives qui transforment notre quotidien et nous préparent pour l'éternité.</w:t>
      </w:r>
    </w:p>
    <w:p>
      <w:r>
        <w:rPr>
          <w:b w:val="0"/>
          <w:i w:val="0"/>
        </w:rPr>
        <w:t>---</w:t>
      </w:r>
    </w:p>
    <w:p>
      <w:r>
        <w:rPr>
          <w:b w:val="0"/>
          <w:i w:val="0"/>
        </w:rPr>
        <w:t>Organisation des Groupes</w:t>
      </w:r>
      <w:r>
        <w:rPr>
          <w:b/>
          <w:i w:val="0"/>
        </w:rPr>
      </w:r>
    </w:p>
    <w:p>
      <w:r>
        <w:rPr>
          <w:b w:val="0"/>
          <w:i w:val="0"/>
        </w:rPr>
        <w:t>Nous allons nous diviser en deux groupes pour approfondir ces thèmes. Chaque groupe recevra une série de fiches pour guider sa réflexion, ses discussions et ses activités.</w:t>
      </w:r>
    </w:p>
    <w:p>
      <w:pPr>
        <w:pStyle w:val="ListBullet"/>
      </w:pPr>
      <w:r>
        <w:rPr>
          <w:b w:val="0"/>
          <w:i w:val="0"/>
        </w:rPr>
        <w:t>Groupe 1 : L'Œuvre de la Foi</w:t>
      </w:r>
      <w:r>
        <w:rPr>
          <w:b/>
          <w:i w:val="0"/>
        </w:rPr>
      </w:r>
    </w:p>
    <w:p>
      <w:pPr>
        <w:pStyle w:val="ListBullet"/>
      </w:pPr>
      <w:r>
        <w:rPr>
          <w:b w:val="0"/>
          <w:i w:val="0"/>
        </w:rPr>
        <w:t>Groupe 2 : Le Travail de l'Amour et la Fermeté de l'Espérance</w:t>
      </w:r>
      <w:r>
        <w:rPr>
          <w:b/>
          <w:i w:val="0"/>
        </w:rPr>
      </w:r>
    </w:p>
    <w:p>
      <w:r>
        <w:rPr>
          <w:b w:val="0"/>
          <w:i w:val="0"/>
        </w:rPr>
        <w:t>---</w:t>
      </w:r>
    </w:p>
    <w:p>
      <w:pPr>
        <w:pStyle w:val="Heading1"/>
      </w:pPr>
      <w:r>
        <w:t>Foi espérance Amour</w:t>
      </w:r>
    </w:p>
    <w:p>
      <w:pPr>
        <w:pStyle w:val="Heading3"/>
      </w:pPr>
      <w:r>
        <w:t>**Groupe 1 : L'Œuvre de la Foi**</w:t>
      </w:r>
    </w:p>
    <w:p>
      <w:pPr>
        <w:pStyle w:val="Heading4"/>
      </w:pPr>
      <w:r>
        <w:t>**Fiche 1 : La Foi qui Abandonne les Idoles**</w:t>
      </w:r>
    </w:p>
    <w:p>
      <w:pPr>
        <w:pStyle w:val="ListBullet"/>
      </w:pPr>
      <w:r>
        <w:rPr>
          <w:b w:val="0"/>
          <w:i w:val="0"/>
        </w:rPr>
        <w:t>Titre :</w:t>
      </w:r>
      <w:r>
        <w:rPr>
          <w:b/>
          <w:i w:val="0"/>
        </w:rPr>
        <w:t xml:space="preserve"> Un Cœur Nouveau, une Vie Nouvelle</w:t>
      </w:r>
    </w:p>
    <w:p>
      <w:pPr>
        <w:pStyle w:val="ListBullet"/>
      </w:pPr>
      <w:r>
        <w:rPr>
          <w:b w:val="0"/>
          <w:i w:val="0"/>
        </w:rPr>
        <w:t>Verset clé :</w:t>
      </w:r>
      <w:r>
        <w:rPr>
          <w:b/>
          <w:i w:val="0"/>
        </w:rPr>
        <w:t xml:space="preserve"> 1 Thessaloniciens 1:9 : "Car on raconte, à notre sujet, quel accès nous avons eu auprès de vous, et comment vous vous êtes convertis à Dieu, en abandonnant les idoles pour servir le Dieu vivant et vrai."</w:t>
      </w:r>
      <w:r>
        <w:rPr>
          <w:b/>
          <w:i/>
        </w:rPr>
      </w:r>
    </w:p>
    <w:p>
      <w:pPr>
        <w:pStyle w:val="ListBullet"/>
      </w:pPr>
      <w:r>
        <w:rPr>
          <w:b w:val="0"/>
          <w:i w:val="0"/>
        </w:rPr>
        <w:t>Explication ou objectif :</w:t>
      </w:r>
      <w:r>
        <w:rPr>
          <w:b/>
          <w:i w:val="0"/>
        </w:rPr>
        <w:t xml:space="preserve"> Comprendre que la vraie foi se manifeste par un changement radical de priorités, en se détournant de tout ce qui remplace Dieu dans nos vies.</w:t>
      </w:r>
    </w:p>
    <w:p>
      <w:pPr>
        <w:pStyle w:val="ListBullet"/>
      </w:pPr>
      <w:r>
        <w:rPr>
          <w:b w:val="0"/>
          <w:i w:val="0"/>
        </w:rPr>
        <w:t>Réflexion :</w:t>
      </w:r>
      <w:r>
        <w:rPr>
          <w:b/>
          <w:i w:val="0"/>
        </w:rPr>
      </w:r>
    </w:p>
    <w:p>
      <w:r>
        <w:rPr>
          <w:b w:val="0"/>
          <w:i w:val="0"/>
        </w:rPr>
        <w:t xml:space="preserve">    1.  Qu'est-ce qui, dans nos vies modernes, peut prendre la place d'une "idole" et nous éloigner du service du Dieu vivant ? (Réponse suggérée : Argent, carrière, divertissements, technologies, image de soi, habitudes, etc.)</w:t>
      </w:r>
    </w:p>
    <w:p>
      <w:r>
        <w:rPr>
          <w:b w:val="0"/>
          <w:i w:val="0"/>
        </w:rPr>
        <w:t xml:space="preserve">    2.  Quel acte concret de renoncement ou de changement de priorité avez-vous déjà fait (ou pourriez faire) pour montrer votre engagement envers Dieu ? (Réponse suggérée : Passer moins de temps sur les écrans pour plus de lecture biblique, donner plus de temps aux autres, renoncer à une habitude nuisible, etc.)</w:t>
      </w:r>
    </w:p>
    <w:p>
      <w:pPr>
        <w:pStyle w:val="ListBullet"/>
      </w:pPr>
      <w:r>
        <w:rPr>
          <w:b w:val="0"/>
          <w:i w:val="0"/>
        </w:rPr>
        <w:t>Citation d’un héros de la foi :</w:t>
      </w:r>
      <w:r>
        <w:rPr>
          <w:b/>
          <w:i w:val="0"/>
        </w:rPr>
        <w:t xml:space="preserve"> "L'Évangile n'est pas seulement une nouvelle, c'est un appel à la repentance et à la foi."</w:t>
      </w:r>
      <w:r>
        <w:rPr>
          <w:b/>
          <w:i/>
        </w:rPr>
        <w:t xml:space="preserve"> – Billy Graham</w:t>
      </w:r>
      <w:r>
        <w:rPr>
          <w:b w:val="0"/>
          <w:i/>
        </w:rPr>
      </w:r>
    </w:p>
    <w:p>
      <w:pPr>
        <w:pStyle w:val="ListBullet"/>
      </w:pPr>
      <w:r>
        <w:rPr>
          <w:b w:val="0"/>
          <w:i w:val="0"/>
        </w:rPr>
        <w:t>Activité créative ou illustration collaborative :</w:t>
      </w:r>
      <w:r>
        <w:rPr>
          <w:b/>
          <w:i w:val="0"/>
        </w:rPr>
        <w:t xml:space="preserve"> "Le Panneau de la Transformation". Dessinez un grand "avant" et "après". D'un côté, dessinez ou écrivez ce qui peut être une "idole" moderne. De l'autre, représentez comment servir le "Dieu vivant et vrai" (ex: mains jointes, partage, louange). Les enfants peuvent dessiner des cœurs avec des flèches symbolisant le changement.</w:t>
      </w:r>
    </w:p>
    <w:p>
      <w:pPr>
        <w:pStyle w:val="ListBullet"/>
      </w:pPr>
      <w:r>
        <w:rPr>
          <w:b w:val="0"/>
          <w:i w:val="0"/>
        </w:rPr>
        <w:t>Défi pratique :</w:t>
      </w:r>
      <w:r>
        <w:rPr>
          <w:b/>
          <w:i w:val="0"/>
        </w:rPr>
        <w:t xml:space="preserve"> Identifier une "idole" (même petite) dans sa vie et prendre une décision concrète pour la remplacer par un temps ou une action dédiée à Dieu cette semaine.</w:t>
      </w:r>
    </w:p>
    <w:p>
      <w:r>
        <w:rPr>
          <w:b w:val="0"/>
          <w:i w:val="0"/>
        </w:rPr>
        <w:t>---</w:t>
      </w:r>
    </w:p>
    <w:p>
      <w:pPr>
        <w:pStyle w:val="Heading4"/>
      </w:pPr>
      <w:r>
        <w:t>**Fiche 2 : La Foi Nourrie par la Parole**</w:t>
      </w:r>
    </w:p>
    <w:p>
      <w:pPr>
        <w:pStyle w:val="ListBullet"/>
      </w:pPr>
      <w:r>
        <w:rPr>
          <w:b w:val="0"/>
          <w:i w:val="0"/>
        </w:rPr>
        <w:t>Titre :</w:t>
      </w:r>
      <w:r>
        <w:rPr>
          <w:b/>
          <w:i w:val="0"/>
        </w:rPr>
        <w:t xml:space="preserve"> Fortifiés par Sa Voix</w:t>
      </w:r>
    </w:p>
    <w:p>
      <w:pPr>
        <w:pStyle w:val="ListBullet"/>
      </w:pPr>
      <w:r>
        <w:rPr>
          <w:b w:val="0"/>
          <w:i w:val="0"/>
        </w:rPr>
        <w:t>Verset clé :</w:t>
      </w:r>
      <w:r>
        <w:rPr>
          <w:b/>
          <w:i w:val="0"/>
        </w:rPr>
        <w:t xml:space="preserve"> Josué 1:8 : "Que ce livre de la loi ne s'éloigne point de ta bouche; médite-le jour et nuit, pour agir fidèlement selon tout ce qui y est écrit; car c'est alors que tu auras du succès dans tes entreprises, c'est alors que tu réussiras."</w:t>
      </w:r>
      <w:r>
        <w:rPr>
          <w:b/>
          <w:i/>
        </w:rPr>
      </w:r>
    </w:p>
    <w:p>
      <w:pPr>
        <w:pStyle w:val="ListBullet"/>
      </w:pPr>
      <w:r>
        <w:rPr>
          <w:b w:val="0"/>
          <w:i w:val="0"/>
        </w:rPr>
        <w:t>Explication ou objectif :</w:t>
      </w:r>
      <w:r>
        <w:rPr>
          <w:b/>
          <w:i w:val="0"/>
        </w:rPr>
        <w:t xml:space="preserve"> Reconnaître que la foi véritable est nourrie et fortifiée par la méditation régulière et l'obéissance à la Parole de Dieu.</w:t>
      </w:r>
    </w:p>
    <w:p>
      <w:pPr>
        <w:pStyle w:val="ListBullet"/>
      </w:pPr>
      <w:r>
        <w:rPr>
          <w:b w:val="0"/>
          <w:i w:val="0"/>
        </w:rPr>
        <w:t>Réflexion :</w:t>
      </w:r>
      <w:r>
        <w:rPr>
          <w:b/>
          <w:i w:val="0"/>
        </w:rPr>
      </w:r>
    </w:p>
    <w:p>
      <w:r>
        <w:rPr>
          <w:b w:val="0"/>
          <w:i w:val="0"/>
        </w:rPr>
        <w:t xml:space="preserve">    1.  Comment la lecture ou la méditation de la Bible vous a-t-elle déjà aidé à prendre une décision courageuse ou à persévérer dans une difficulté ? (Réponse suggérée : Un verset spécifique a apporté la paix, la sagesse, la force pour pardonner, etc.)</w:t>
      </w:r>
    </w:p>
    <w:p>
      <w:r>
        <w:rPr>
          <w:b w:val="0"/>
          <w:i w:val="0"/>
        </w:rPr>
        <w:t xml:space="preserve">    2.  En quoi méditer la Parole "jour et nuit" est-il différent de simplement la lire ? Quelles habitudes pourriez-vous adopter pour méditer plus profondément ? (Réponse suggérée : La méditation implique la rumination, la prière sur le texte, l'application personnelle; on peut commencer par un verset par jour, le relire, le réciter, le prier.)</w:t>
      </w:r>
    </w:p>
    <w:p>
      <w:pPr>
        <w:pStyle w:val="ListBullet"/>
      </w:pPr>
      <w:r>
        <w:rPr>
          <w:b w:val="0"/>
          <w:i w:val="0"/>
        </w:rPr>
        <w:t>Citation d’un héros de la foi :</w:t>
      </w:r>
      <w:r>
        <w:rPr>
          <w:b/>
          <w:i w:val="0"/>
        </w:rPr>
        <w:t xml:space="preserve"> "La lecture de la Bible n'est pas une corvée, mais une rencontre avec Dieu Lui-même."</w:t>
      </w:r>
      <w:r>
        <w:rPr>
          <w:b/>
          <w:i/>
        </w:rPr>
        <w:t xml:space="preserve"> – Charles Spurgeon</w:t>
      </w:r>
      <w:r>
        <w:rPr>
          <w:b w:val="0"/>
          <w:i/>
        </w:rPr>
      </w:r>
    </w:p>
    <w:p>
      <w:pPr>
        <w:pStyle w:val="ListBullet"/>
      </w:pPr>
      <w:r>
        <w:rPr>
          <w:b w:val="0"/>
          <w:i w:val="0"/>
        </w:rPr>
        <w:t>Activité créative ou illustration collaborative :</w:t>
      </w:r>
      <w:r>
        <w:rPr>
          <w:b/>
          <w:i w:val="0"/>
        </w:rPr>
        <w:t xml:space="preserve"> "L'Arbre de la Parole". Sur une grande feuille, dessinez un tronc d'arbre et des racines. Chaque participant écrit sur une "feuille" ou une "racine" de l'arbre un verset biblique qui l'a fortifié et comment il l'applique. Les enfants peuvent dessiner un livre ouvert et des cœurs.</w:t>
      </w:r>
    </w:p>
    <w:p>
      <w:pPr>
        <w:pStyle w:val="ListBullet"/>
      </w:pPr>
      <w:r>
        <w:rPr>
          <w:b w:val="0"/>
          <w:i w:val="0"/>
        </w:rPr>
        <w:t>Défi pratique :</w:t>
      </w:r>
      <w:r>
        <w:rPr>
          <w:b/>
          <w:i w:val="0"/>
        </w:rPr>
        <w:t xml:space="preserve"> Choisir un verset biblique pour la semaine, l'écrire et le garder visible, le méditer chaque jour et essayer de l'appliquer concrètement dans une situation.</w:t>
      </w:r>
    </w:p>
    <w:p>
      <w:r>
        <w:rPr>
          <w:b w:val="0"/>
          <w:i w:val="0"/>
        </w:rPr>
        <w:t>---</w:t>
      </w:r>
    </w:p>
    <w:p>
      <w:pPr>
        <w:pStyle w:val="Heading4"/>
      </w:pPr>
      <w:r>
        <w:t>**Fiche 3 : La Foi qui Fait Œuvre**</w:t>
      </w:r>
    </w:p>
    <w:p>
      <w:pPr>
        <w:pStyle w:val="ListBullet"/>
      </w:pPr>
      <w:r>
        <w:rPr>
          <w:b w:val="0"/>
          <w:i w:val="0"/>
        </w:rPr>
        <w:t>Titre :</w:t>
      </w:r>
      <w:r>
        <w:rPr>
          <w:b/>
          <w:i w:val="0"/>
        </w:rPr>
        <w:t xml:space="preserve"> Créés pour Agir</w:t>
      </w:r>
    </w:p>
    <w:p>
      <w:pPr>
        <w:pStyle w:val="ListBullet"/>
      </w:pPr>
      <w:r>
        <w:rPr>
          <w:b w:val="0"/>
          <w:i w:val="0"/>
        </w:rPr>
        <w:t>Verset clé :</w:t>
      </w:r>
      <w:r>
        <w:rPr>
          <w:b/>
          <w:i w:val="0"/>
        </w:rPr>
        <w:t xml:space="preserve"> Éphésiens 2:10 : "Car nous sommes son ouvrage, ayant été créés en Jésus-Christ pour de bonnes œuvres, que Dieu a préparées d'avance, afin que nous y marchions."</w:t>
      </w:r>
      <w:r>
        <w:rPr>
          <w:b/>
          <w:i/>
        </w:rPr>
      </w:r>
    </w:p>
    <w:p>
      <w:pPr>
        <w:pStyle w:val="ListBullet"/>
      </w:pPr>
      <w:r>
        <w:rPr>
          <w:b w:val="0"/>
          <w:i w:val="0"/>
        </w:rPr>
        <w:t>Explication ou objectif :</w:t>
      </w:r>
      <w:r>
        <w:rPr>
          <w:b/>
          <w:i w:val="0"/>
        </w:rPr>
        <w:t xml:space="preserve"> Comprendre que notre foi en Christ nous conduit naturellement à accomplir les bonnes œuvres que Dieu a prévues pour nous.</w:t>
      </w:r>
    </w:p>
    <w:p>
      <w:pPr>
        <w:pStyle w:val="ListBullet"/>
      </w:pPr>
      <w:r>
        <w:rPr>
          <w:b w:val="0"/>
          <w:i w:val="0"/>
        </w:rPr>
        <w:t>Réflexion :</w:t>
      </w:r>
      <w:r>
        <w:rPr>
          <w:b/>
          <w:i w:val="0"/>
        </w:rPr>
      </w:r>
    </w:p>
    <w:p>
      <w:r>
        <w:rPr>
          <w:b w:val="0"/>
          <w:i w:val="0"/>
        </w:rPr>
        <w:t xml:space="preserve">    1.  Si Dieu a préparé d'avance des œuvres pour nous, comment pouvons-nous découvrir quelles sont ces œuvres dans nos vies ? (Réponse suggérée : Par la prière, l'écoute du Saint-Esprit, l'étude de la Parole, l'observation des besoins autour de nous, nos talents et passions.)</w:t>
      </w:r>
    </w:p>
    <w:p>
      <w:r>
        <w:rPr>
          <w:b w:val="0"/>
          <w:i w:val="0"/>
        </w:rPr>
        <w:t xml:space="preserve">    2.  Quelle est la différence entre faire des "bonnes œuvres" pour gagner le salut et les faire parce que nous sommes</w:t>
      </w:r>
      <w:r>
        <w:rPr>
          <w:b w:val="0"/>
          <w:i/>
        </w:rPr>
        <w:t xml:space="preserve"> déjà sauvés ? (Réponse suggérée : Les premières sont motivées par l'effort humain pour mériter, les secondes par la gratitude, l'amour et la puissance du Saint-Esprit, comme une preuve de notre foi.)</w:t>
      </w:r>
    </w:p>
    <w:p>
      <w:pPr>
        <w:pStyle w:val="ListBullet"/>
      </w:pPr>
      <w:r>
        <w:rPr>
          <w:b w:val="0"/>
          <w:i w:val="0"/>
        </w:rPr>
        <w:t>Citation d’un héros de la foi :</w:t>
      </w:r>
      <w:r>
        <w:rPr>
          <w:b/>
          <w:i w:val="0"/>
        </w:rPr>
        <w:t xml:space="preserve"> "La foi n'est pas croire sans voir, mais agir sans hésiter."</w:t>
      </w:r>
      <w:r>
        <w:rPr>
          <w:b/>
          <w:i/>
        </w:rPr>
        <w:t xml:space="preserve"> – Corrie ten Boom</w:t>
      </w:r>
      <w:r>
        <w:rPr>
          <w:b w:val="0"/>
          <w:i/>
        </w:rPr>
      </w:r>
    </w:p>
    <w:p>
      <w:pPr>
        <w:pStyle w:val="ListBullet"/>
      </w:pPr>
      <w:r>
        <w:rPr>
          <w:b w:val="0"/>
          <w:i w:val="0"/>
        </w:rPr>
        <w:t>Activité créative ou illustration collaborative :</w:t>
      </w:r>
      <w:r>
        <w:rPr>
          <w:b/>
          <w:i w:val="0"/>
        </w:rPr>
        <w:t xml:space="preserve"> "La Chaîne de Service". Sur des bandelettes de papier, chacun écrit une "bonne œuvre" simple qu'il peut faire (aider un voisin, prier pour quelqu'un, partager l'Évangile, offrir un sourire). On assemble les bandelettes en une longue chaîne. Les enfants peuvent dessiner les actions.</w:t>
      </w:r>
    </w:p>
    <w:p>
      <w:pPr>
        <w:pStyle w:val="ListBullet"/>
      </w:pPr>
      <w:r>
        <w:rPr>
          <w:b w:val="0"/>
          <w:i w:val="0"/>
        </w:rPr>
        <w:t>Défi pratique :</w:t>
      </w:r>
      <w:r>
        <w:rPr>
          <w:b/>
          <w:i w:val="0"/>
        </w:rPr>
        <w:t xml:space="preserve"> Identifier une petite "bonne œuvre" préparée par Dieu pour soi cette semaine (un service, un mot d'encouragement, une aide concrète) et la réaliser.</w:t>
      </w:r>
    </w:p>
    <w:p>
      <w:r>
        <w:rPr>
          <w:b w:val="0"/>
          <w:i w:val="0"/>
        </w:rPr>
        <w:t>---</w:t>
      </w:r>
    </w:p>
    <w:p>
      <w:pPr>
        <w:pStyle w:val="Heading4"/>
      </w:pPr>
      <w:r>
        <w:t>**Fiche 4 : La Foi Face aux Tribulations**</w:t>
      </w:r>
    </w:p>
    <w:p>
      <w:pPr>
        <w:pStyle w:val="ListBullet"/>
      </w:pPr>
      <w:r>
        <w:rPr>
          <w:b w:val="0"/>
          <w:i w:val="0"/>
        </w:rPr>
        <w:t>Titre :</w:t>
      </w:r>
      <w:r>
        <w:rPr>
          <w:b/>
          <w:i w:val="0"/>
        </w:rPr>
        <w:t xml:space="preserve"> La Joie au Milieu de l'Épreuve</w:t>
      </w:r>
    </w:p>
    <w:p>
      <w:pPr>
        <w:pStyle w:val="ListBullet"/>
      </w:pPr>
      <w:r>
        <w:rPr>
          <w:b w:val="0"/>
          <w:i w:val="0"/>
        </w:rPr>
        <w:t>Verset clé :</w:t>
      </w:r>
      <w:r>
        <w:rPr>
          <w:b/>
          <w:i w:val="0"/>
        </w:rPr>
        <w:t xml:space="preserve"> 1 Thessaloniciens 1:6 : "Et vous-mêmes, vous avez été mes imitateurs et ceux du Seigneur, en recevant la parole au milieu de beaucoup de tribulations, avec la joie du Saint Esprit."</w:t>
      </w:r>
      <w:r>
        <w:rPr>
          <w:b/>
          <w:i/>
        </w:rPr>
      </w:r>
    </w:p>
    <w:p>
      <w:pPr>
        <w:pStyle w:val="ListBullet"/>
      </w:pPr>
      <w:r>
        <w:rPr>
          <w:b w:val="0"/>
          <w:i w:val="0"/>
        </w:rPr>
        <w:t>Explication ou objectif :</w:t>
      </w:r>
      <w:r>
        <w:rPr>
          <w:b/>
          <w:i w:val="0"/>
        </w:rPr>
        <w:t xml:space="preserve"> Comprendre que la foi nous permet de recevoir et de vivre la Parole de Dieu avec joie, même dans les moments difficiles et les persécutions.</w:t>
      </w:r>
    </w:p>
    <w:p>
      <w:pPr>
        <w:pStyle w:val="ListBullet"/>
      </w:pPr>
      <w:r>
        <w:rPr>
          <w:b w:val="0"/>
          <w:i w:val="0"/>
        </w:rPr>
        <w:t>Réflexion :</w:t>
      </w:r>
      <w:r>
        <w:rPr>
          <w:b/>
          <w:i w:val="0"/>
        </w:rPr>
      </w:r>
    </w:p>
    <w:p>
      <w:r>
        <w:rPr>
          <w:b w:val="0"/>
          <w:i w:val="0"/>
        </w:rPr>
        <w:t xml:space="preserve">    1.  Comment la "joie du Saint-Esprit" peut-elle être présente même au milieu de "beaucoup de tribulations" ? Est-ce une joie naturelle ou surnaturelle ? (Réponse suggérée : C'est une joie surnaturelle, fruit du Saint-Esprit (Gal 5:22), qui ne dépend pas des circonstances mais de la présence de Dieu et de l'espérance qu'il nous donne.)</w:t>
      </w:r>
    </w:p>
    <w:p>
      <w:r>
        <w:rPr>
          <w:b w:val="0"/>
          <w:i w:val="0"/>
        </w:rPr>
        <w:t xml:space="preserve">    2.  Partagez un moment où, malgré une difficulté, vous avez ressenti la paix ou la joie de Dieu. Qu'est-ce qui vous a aidé à vous accrocher à votre foi ? (Réponse suggérée : La prière, le soutien de frères et sœurs, un verset biblique, la conviction de la fidélité de Dieu.)</w:t>
      </w:r>
    </w:p>
    <w:p>
      <w:pPr>
        <w:pStyle w:val="ListBullet"/>
      </w:pPr>
      <w:r>
        <w:rPr>
          <w:b w:val="0"/>
          <w:i w:val="0"/>
        </w:rPr>
        <w:t>Citation d’un héros de la foi :</w:t>
      </w:r>
      <w:r>
        <w:rPr>
          <w:b/>
          <w:i w:val="0"/>
        </w:rPr>
        <w:t xml:space="preserve"> "L'adversité est le sol fertile où la foi croît le plus rapidement."</w:t>
      </w:r>
      <w:r>
        <w:rPr>
          <w:b/>
          <w:i/>
        </w:rPr>
        <w:t xml:space="preserve"> – George Müller</w:t>
      </w:r>
      <w:r>
        <w:rPr>
          <w:b w:val="0"/>
          <w:i/>
        </w:rPr>
      </w:r>
    </w:p>
    <w:p>
      <w:pPr>
        <w:pStyle w:val="ListBullet"/>
      </w:pPr>
      <w:r>
        <w:rPr>
          <w:b w:val="0"/>
          <w:i w:val="0"/>
        </w:rPr>
        <w:t>Activité créative ou illustration collaborative :</w:t>
      </w:r>
      <w:r>
        <w:rPr>
          <w:b/>
          <w:i w:val="0"/>
        </w:rPr>
        <w:t xml:space="preserve"> "La Fleur de Résilience". Sur une feuille, dessinez une fleur. Au centre, écrivez "Tribulation". Sur chaque pétale, écrivez une manière dont la foi (ou la joie du Saint-Esprit) vous aide à traverser l'épreuve (ex: prière, louange, soutien fraternel, espérance). Les enfants peuvent dessiner des cœurs ou des visages joyeux malgré la pluie.</w:t>
      </w:r>
    </w:p>
    <w:p>
      <w:pPr>
        <w:pStyle w:val="ListBullet"/>
      </w:pPr>
      <w:r>
        <w:rPr>
          <w:b w:val="0"/>
          <w:i w:val="0"/>
        </w:rPr>
        <w:t>Défi pratique :</w:t>
      </w:r>
      <w:r>
        <w:rPr>
          <w:b/>
          <w:i w:val="0"/>
        </w:rPr>
        <w:t xml:space="preserve"> La prochaine fois qu'une petite difficulté se présente, au lieu de vous plaindre, cherchez une occasion de louer Dieu et de ressentir la joie du Saint-Esprit.</w:t>
      </w:r>
    </w:p>
    <w:p>
      <w:r>
        <w:rPr>
          <w:b w:val="0"/>
          <w:i w:val="0"/>
        </w:rPr>
        <w:t>---</w:t>
      </w:r>
    </w:p>
    <w:p>
      <w:pPr>
        <w:pStyle w:val="Heading4"/>
      </w:pPr>
      <w:r>
        <w:t>**Fiche 5 : La Foi, un Modèle pour les Autres**</w:t>
      </w:r>
    </w:p>
    <w:p>
      <w:pPr>
        <w:pStyle w:val="ListBullet"/>
      </w:pPr>
      <w:r>
        <w:rPr>
          <w:b w:val="0"/>
          <w:i w:val="0"/>
        </w:rPr>
        <w:t>Titre :</w:t>
      </w:r>
      <w:r>
        <w:rPr>
          <w:b/>
          <w:i w:val="0"/>
        </w:rPr>
        <w:t xml:space="preserve"> Une Lumière qui Inspire</w:t>
      </w:r>
    </w:p>
    <w:p>
      <w:pPr>
        <w:pStyle w:val="ListBullet"/>
      </w:pPr>
      <w:r>
        <w:rPr>
          <w:b w:val="0"/>
          <w:i w:val="0"/>
        </w:rPr>
        <w:t>Verset clé :</w:t>
      </w:r>
      <w:r>
        <w:rPr>
          <w:b/>
          <w:i w:val="0"/>
        </w:rPr>
        <w:t xml:space="preserve"> 1 Thessaloniciens 1:7 : "en sorte que vous êtes devenus un modèle pour tous les croyants de la Macédoine et de l'Achaïe."</w:t>
      </w:r>
      <w:r>
        <w:rPr>
          <w:b/>
          <w:i/>
        </w:rPr>
      </w:r>
    </w:p>
    <w:p>
      <w:pPr>
        <w:pStyle w:val="ListBullet"/>
      </w:pPr>
      <w:r>
        <w:rPr>
          <w:b w:val="0"/>
          <w:i w:val="0"/>
        </w:rPr>
        <w:t>Explication ou objectif :</w:t>
      </w:r>
      <w:r>
        <w:rPr>
          <w:b/>
          <w:i w:val="0"/>
        </w:rPr>
        <w:t xml:space="preserve"> Réaliser que notre foi vécue au quotidien peut devenir une source d'inspiration et un témoignage puissant pour ceux qui nous entourent.</w:t>
      </w:r>
    </w:p>
    <w:p>
      <w:pPr>
        <w:pStyle w:val="ListBullet"/>
      </w:pPr>
      <w:r>
        <w:rPr>
          <w:b w:val="0"/>
          <w:i w:val="0"/>
        </w:rPr>
        <w:t>Réflexion :</w:t>
      </w:r>
      <w:r>
        <w:rPr>
          <w:b/>
          <w:i w:val="0"/>
        </w:rPr>
      </w:r>
    </w:p>
    <w:p>
      <w:r>
        <w:rPr>
          <w:b w:val="0"/>
          <w:i w:val="0"/>
        </w:rPr>
        <w:t xml:space="preserve">    1.  Qui, dans votre vie chrétienne, a été un "modèle" de foi pour vous ? Quelles qualités de leur foi vous ont le plus inspiré ? (Réponse suggérée : Un pasteur, un parent, un ami, un personnage biblique ; la persévérance, la générosité, la paix, le courage.)</w:t>
      </w:r>
    </w:p>
    <w:p>
      <w:r>
        <w:rPr>
          <w:b w:val="0"/>
          <w:i w:val="0"/>
        </w:rPr>
        <w:t xml:space="preserve">    2.  Comment pouvons-nous consciemment vivre notre foi de manière à être un bon modèle pour notre famille, nos amis ou nos collègues, sans être "parfaits" ? (Réponse suggérée : En étant authentiques, en montrant l'amour de Christ, en étant prêts à demander pardon, en témoignant de ce que Dieu fait.)</w:t>
      </w:r>
    </w:p>
    <w:p>
      <w:pPr>
        <w:pStyle w:val="ListBullet"/>
      </w:pPr>
      <w:r>
        <w:rPr>
          <w:b w:val="0"/>
          <w:i w:val="0"/>
        </w:rPr>
        <w:t>Citation d’un héros de la foi :</w:t>
      </w:r>
      <w:r>
        <w:rPr>
          <w:b/>
          <w:i w:val="0"/>
        </w:rPr>
        <w:t xml:space="preserve"> "Vivez de telle manière que si quelqu'un vous arrêtait dans la rue et vous demandait : 'Êtes-vous chrétien ?', vous n'auriez pas à le prouver par des mots, mais par votre vie."</w:t>
      </w:r>
      <w:r>
        <w:rPr>
          <w:b/>
          <w:i/>
        </w:rPr>
        <w:t xml:space="preserve"> – Dwight L. Moody</w:t>
      </w:r>
      <w:r>
        <w:rPr>
          <w:b w:val="0"/>
          <w:i/>
        </w:rPr>
      </w:r>
    </w:p>
    <w:p>
      <w:pPr>
        <w:pStyle w:val="ListBullet"/>
      </w:pPr>
      <w:r>
        <w:rPr>
          <w:b w:val="0"/>
          <w:i w:val="0"/>
        </w:rPr>
        <w:t>Activité créative ou illustration collaborative :</w:t>
      </w:r>
      <w:r>
        <w:rPr>
          <w:b/>
          <w:i w:val="0"/>
        </w:rPr>
        <w:t xml:space="preserve"> "L'Empreinte de la Foi". Sur une grande feuille, chacun trempe son doigt dans de la peinture (ou trace son contour) et laisse son "empreinte" sur la feuille, en écrivant à côté un mot ou une courte phrase sur la façon dont il souhaite être un modèle de foi. Les enfants peuvent utiliser leurs mains pour une empreinte plus grande.</w:t>
      </w:r>
    </w:p>
    <w:p>
      <w:pPr>
        <w:pStyle w:val="ListBullet"/>
      </w:pPr>
      <w:r>
        <w:rPr>
          <w:b w:val="0"/>
          <w:i w:val="0"/>
        </w:rPr>
        <w:t>Défi pratique :</w:t>
      </w:r>
      <w:r>
        <w:rPr>
          <w:b/>
          <w:i w:val="0"/>
        </w:rPr>
        <w:t xml:space="preserve"> Prier cette semaine pour être un modèle de foi pour au moins une personne spécifique dans votre entourage et chercher une opportunité de l'encourager ou de la servir.</w:t>
      </w:r>
    </w:p>
    <w:p>
      <w:r>
        <w:rPr>
          <w:b w:val="0"/>
          <w:i w:val="0"/>
        </w:rPr>
        <w:t>---</w:t>
      </w:r>
    </w:p>
    <w:p>
      <w:pPr>
        <w:pStyle w:val="Heading3"/>
      </w:pPr>
      <w:r>
        <w:t>**Groupe 2 : Le Travail de l'Amour et la Fermeté de l'Espérance**</w:t>
      </w:r>
    </w:p>
    <w:p>
      <w:pPr>
        <w:pStyle w:val="Heading4"/>
      </w:pPr>
      <w:r>
        <w:t>**Fiche 1 : L'Amour, la Source de Toutes Choses**</w:t>
      </w:r>
    </w:p>
    <w:p>
      <w:pPr>
        <w:pStyle w:val="ListBullet"/>
      </w:pPr>
      <w:r>
        <w:rPr>
          <w:b w:val="0"/>
          <w:i w:val="0"/>
        </w:rPr>
        <w:t>Titre :</w:t>
      </w:r>
      <w:r>
        <w:rPr>
          <w:b/>
          <w:i w:val="0"/>
        </w:rPr>
        <w:t xml:space="preserve"> Le Cœur de notre Engagement</w:t>
      </w:r>
    </w:p>
    <w:p>
      <w:pPr>
        <w:pStyle w:val="ListBullet"/>
      </w:pPr>
      <w:r>
        <w:rPr>
          <w:b w:val="0"/>
          <w:i w:val="0"/>
        </w:rPr>
        <w:t>Verset clé :</w:t>
      </w:r>
      <w:r>
        <w:rPr>
          <w:b/>
          <w:i w:val="0"/>
        </w:rPr>
        <w:t xml:space="preserve"> 1 Corinthiens 13:1-3 : "Quand je parlerais les langues des hommes et des anges, si je n'ai pas la charité, je suis un airain qui résonne, ou une cymbale qui retentit. [...] si je n'ai pas la charité, je ne suis rien. [...] si je n'ai pas la charité, cela ne me sert de rien."</w:t>
      </w:r>
      <w:r>
        <w:rPr>
          <w:b/>
          <w:i/>
        </w:rPr>
      </w:r>
    </w:p>
    <w:p>
      <w:pPr>
        <w:pStyle w:val="ListBullet"/>
      </w:pPr>
      <w:r>
        <w:rPr>
          <w:b w:val="0"/>
          <w:i w:val="0"/>
        </w:rPr>
        <w:t>Explication ou objectif :</w:t>
      </w:r>
      <w:r>
        <w:rPr>
          <w:b/>
          <w:i w:val="0"/>
        </w:rPr>
        <w:t xml:space="preserve"> Comprendre que l'amour est la motivation essentielle qui donne sens et valeur à toutes nos actions, nos paroles et nos dons spirituels.</w:t>
      </w:r>
    </w:p>
    <w:p>
      <w:pPr>
        <w:pStyle w:val="ListBullet"/>
      </w:pPr>
      <w:r>
        <w:rPr>
          <w:b w:val="0"/>
          <w:i w:val="0"/>
        </w:rPr>
        <w:t>Réflexion :</w:t>
      </w:r>
      <w:r>
        <w:rPr>
          <w:b/>
          <w:i w:val="0"/>
        </w:rPr>
      </w:r>
    </w:p>
    <w:p>
      <w:r>
        <w:rPr>
          <w:b w:val="0"/>
          <w:i w:val="0"/>
        </w:rPr>
        <w:t xml:space="preserve">    1.  Paul affirme que sans amour, même les dons spirituels les plus impressionnants sont "rien" ou "ne servent de rien". Qu'est-ce que cela nous enseigne sur la priorité de l'amour ? (Réponse suggérée : L'amour est la base, la motivation juste. Sans amour, nos actions sont vides, une performance sans substance spirituelle.)</w:t>
      </w:r>
    </w:p>
    <w:p>
      <w:r>
        <w:rPr>
          <w:b w:val="0"/>
          <w:i w:val="0"/>
        </w:rPr>
        <w:t xml:space="preserve">    2.  Pensez à une situation où vous avez agi ou parlé "sans amour". Quels en ont été les résultats ? Comment auriez-vous pu faire autrement ? (Réponse suggérée : Frustration, blessure, manque d'impact, regret. On aurait pu prier avant, demander la sagesse, ralentir, écouter, chercher le bien de l'autre.)</w:t>
      </w:r>
    </w:p>
    <w:p>
      <w:pPr>
        <w:pStyle w:val="ListBullet"/>
      </w:pPr>
      <w:r>
        <w:rPr>
          <w:b w:val="0"/>
          <w:i w:val="0"/>
        </w:rPr>
        <w:t>Citation d’un héros de la foi :</w:t>
      </w:r>
      <w:r>
        <w:rPr>
          <w:b/>
          <w:i w:val="0"/>
        </w:rPr>
        <w:t xml:space="preserve"> "Le christianisme n'est pas une religion d'œuvres, mais de l'amour qui produit des œuvres."</w:t>
      </w:r>
      <w:r>
        <w:rPr>
          <w:b/>
          <w:i/>
        </w:rPr>
        <w:t xml:space="preserve"> – D. L. Moody</w:t>
      </w:r>
      <w:r>
        <w:rPr>
          <w:b w:val="0"/>
          <w:i/>
        </w:rPr>
      </w:r>
    </w:p>
    <w:p>
      <w:pPr>
        <w:pStyle w:val="ListBullet"/>
      </w:pPr>
      <w:r>
        <w:rPr>
          <w:b w:val="0"/>
          <w:i w:val="0"/>
        </w:rPr>
        <w:t>Activité créative ou illustration collaborative :</w:t>
      </w:r>
      <w:r>
        <w:rPr>
          <w:b/>
          <w:i w:val="0"/>
        </w:rPr>
        <w:t xml:space="preserve"> "Le Thermomètre de l'Amour". Dessinez un grand thermomètre. Les participants écrivent (ou dessinent) sur différentes graduations des actions chrétiennes et disent si elles sont "chaudes" (avec amour) ou "froides" (sans amour). Les enfants peuvent colorier pour représenter la chaleur de l'amour.</w:t>
      </w:r>
    </w:p>
    <w:p>
      <w:pPr>
        <w:pStyle w:val="ListBullet"/>
      </w:pPr>
      <w:r>
        <w:rPr>
          <w:b w:val="0"/>
          <w:i w:val="0"/>
        </w:rPr>
        <w:t>Défi pratique :</w:t>
      </w:r>
      <w:r>
        <w:rPr>
          <w:b/>
          <w:i w:val="0"/>
        </w:rPr>
        <w:t xml:space="preserve"> Cette semaine, avant d'agir ou de parler, posez-vous la question : "Est-ce que je fais cela avec amour ?" et ajustez votre attitude si nécessaire.</w:t>
      </w:r>
    </w:p>
    <w:p>
      <w:r>
        <w:rPr>
          <w:b w:val="0"/>
          <w:i w:val="0"/>
        </w:rPr>
        <w:t>---</w:t>
      </w:r>
    </w:p>
    <w:p>
      <w:pPr>
        <w:pStyle w:val="Heading4"/>
      </w:pPr>
      <w:r>
        <w:t>**Fiche 2 : Les Caractéristiques de l'Amour Vrai**</w:t>
      </w:r>
    </w:p>
    <w:p>
      <w:pPr>
        <w:pStyle w:val="ListBullet"/>
      </w:pPr>
      <w:r>
        <w:rPr>
          <w:b w:val="0"/>
          <w:i w:val="0"/>
        </w:rPr>
        <w:t>Titre :</w:t>
      </w:r>
      <w:r>
        <w:rPr>
          <w:b/>
          <w:i w:val="0"/>
        </w:rPr>
        <w:t xml:space="preserve"> L'Amour en Action</w:t>
      </w:r>
    </w:p>
    <w:p>
      <w:pPr>
        <w:pStyle w:val="ListBullet"/>
      </w:pPr>
      <w:r>
        <w:rPr>
          <w:b w:val="0"/>
          <w:i w:val="0"/>
        </w:rPr>
        <w:t>Verset clé :</w:t>
      </w:r>
      <w:r>
        <w:rPr>
          <w:b/>
          <w:i w:val="0"/>
        </w:rPr>
        <w:t xml:space="preserve"> 1 Corinthiens 13:4-7 : "La charité est patiente, elle est pleine de bonté; la charité n'est point envieuse; la charité ne se vante point, elle ne s'enfle point d'orgueil, elle ne fait rien de malhonnête, elle ne cherche point son intérêt, elle ne s'irrite point, elle ne soupçonne point le mal, elle ne se réjouit point de l'injustice, mais elle se réjouit de la vérité; elle excuse tout, elle croit tout, elle espère tout, elle supporte tout."</w:t>
      </w:r>
      <w:r>
        <w:rPr>
          <w:b/>
          <w:i/>
        </w:rPr>
      </w:r>
    </w:p>
    <w:p>
      <w:pPr>
        <w:pStyle w:val="ListBullet"/>
      </w:pPr>
      <w:r>
        <w:rPr>
          <w:b w:val="0"/>
          <w:i w:val="0"/>
        </w:rPr>
        <w:t>Explication ou objectif :</w:t>
      </w:r>
      <w:r>
        <w:rPr>
          <w:b/>
          <w:i w:val="0"/>
        </w:rPr>
        <w:t xml:space="preserve"> Explorer les multiples facettes de l'amour biblique et évaluer comment ces caractéristiques se manifestent dans nos vies quotidiennes.</w:t>
      </w:r>
    </w:p>
    <w:p>
      <w:pPr>
        <w:pStyle w:val="ListBullet"/>
      </w:pPr>
      <w:r>
        <w:rPr>
          <w:b w:val="0"/>
          <w:i w:val="0"/>
        </w:rPr>
        <w:t>Réflexion :</w:t>
      </w:r>
      <w:r>
        <w:rPr>
          <w:b/>
          <w:i w:val="0"/>
        </w:rPr>
      </w:r>
    </w:p>
    <w:p>
      <w:r>
        <w:rPr>
          <w:b w:val="0"/>
          <w:i w:val="0"/>
        </w:rPr>
        <w:t xml:space="preserve">    1.  Parmi toutes les caractéristiques de l'amour listées par Paul, laquelle vous semble la plus difficile à mettre en pratique personnellement ? Pourquoi ? (Réponse suggérée : La patience face à l'irritation, ne pas chercher son propre intérêt dans une société individualiste, excuser tout, etc.)</w:t>
      </w:r>
    </w:p>
    <w:p>
      <w:r>
        <w:rPr>
          <w:b w:val="0"/>
          <w:i w:val="0"/>
        </w:rPr>
        <w:t xml:space="preserve">    2.  Choisissez une caractéristique que vous aimeriez développer davantage. Comment pourriez-vous prier ou agir concrètement pour la renforcer cette semaine ? (Réponse suggérée : Prier pour la patience dans une situation spécifique, pratiquer la bonté envers quelqu'un qui vous irrite, etc.)</w:t>
      </w:r>
    </w:p>
    <w:p>
      <w:pPr>
        <w:pStyle w:val="ListBullet"/>
      </w:pPr>
      <w:r>
        <w:rPr>
          <w:b w:val="0"/>
          <w:i w:val="0"/>
        </w:rPr>
        <w:t>Citation d’un héros de la foi :</w:t>
      </w:r>
      <w:r>
        <w:rPr>
          <w:b/>
          <w:i w:val="0"/>
        </w:rPr>
        <w:t xml:space="preserve"> "L'amour est le seul motif qui rende un service acceptable à Dieu."</w:t>
      </w:r>
      <w:r>
        <w:rPr>
          <w:b/>
          <w:i/>
        </w:rPr>
        <w:t xml:space="preserve"> – John Wesley</w:t>
      </w:r>
      <w:r>
        <w:rPr>
          <w:b w:val="0"/>
          <w:i/>
        </w:rPr>
      </w:r>
    </w:p>
    <w:p>
      <w:pPr>
        <w:pStyle w:val="ListBullet"/>
      </w:pPr>
      <w:r>
        <w:rPr>
          <w:b w:val="0"/>
          <w:i w:val="0"/>
        </w:rPr>
        <w:t>Activité créative ou illustration collaborative :</w:t>
      </w:r>
      <w:r>
        <w:rPr>
          <w:b/>
          <w:i w:val="0"/>
        </w:rPr>
        <w:t xml:space="preserve"> "La Roue de l'Amour". Dessinez une roue avec des rayons. Dans chaque section, écrivez une caractéristique de 1 Cor 13. Chaque participant choisit une section et partage une petite anecdote ou un exemple de comment il a vu cette caractéristique en action (ou comment il aimerait la voir). Les enfants peuvent dessiner des cœurs souriants pour chaque caractéristique.</w:t>
      </w:r>
    </w:p>
    <w:p>
      <w:pPr>
        <w:pStyle w:val="ListBullet"/>
      </w:pPr>
      <w:r>
        <w:rPr>
          <w:b w:val="0"/>
          <w:i w:val="0"/>
        </w:rPr>
        <w:t>Défi pratique :</w:t>
      </w:r>
      <w:r>
        <w:rPr>
          <w:b/>
          <w:i w:val="0"/>
        </w:rPr>
        <w:t xml:space="preserve"> Choisir une caractéristique de l'amour de 1 Corinthiens 13 que vous voulez améliorer et la pratiquer activement dans vos interactions cette semaine.</w:t>
      </w:r>
    </w:p>
    <w:p>
      <w:r>
        <w:rPr>
          <w:b w:val="0"/>
          <w:i w:val="0"/>
        </w:rPr>
        <w:t>---</w:t>
      </w:r>
    </w:p>
    <w:p>
      <w:pPr>
        <w:pStyle w:val="Heading4"/>
      </w:pPr>
      <w:r>
        <w:t>**Fiche 3 : L'Amour comme Motivation Divine**</w:t>
      </w:r>
    </w:p>
    <w:p>
      <w:pPr>
        <w:pStyle w:val="ListBullet"/>
      </w:pPr>
      <w:r>
        <w:rPr>
          <w:b w:val="0"/>
          <w:i w:val="0"/>
        </w:rPr>
        <w:t>Titre :</w:t>
      </w:r>
      <w:r>
        <w:rPr>
          <w:b/>
          <w:i w:val="0"/>
        </w:rPr>
        <w:t xml:space="preserve"> Le Cœur de Dieu, Notre Modèle</w:t>
      </w:r>
    </w:p>
    <w:p>
      <w:pPr>
        <w:pStyle w:val="ListBullet"/>
      </w:pPr>
      <w:r>
        <w:rPr>
          <w:b w:val="0"/>
          <w:i w:val="0"/>
        </w:rPr>
        <w:t>Verset clé :</w:t>
      </w:r>
      <w:r>
        <w:rPr>
          <w:b/>
          <w:i w:val="0"/>
        </w:rPr>
        <w:t xml:space="preserve"> Jean 3:16 : "Car Dieu a tant aimé le monde qu'il a donné son Fils unique, afin que quiconque croit en lui ne périsse point, mais qu'il ait la vie éternelle."</w:t>
      </w:r>
      <w:r>
        <w:rPr>
          <w:b/>
          <w:i/>
        </w:rPr>
      </w:r>
    </w:p>
    <w:p>
      <w:pPr>
        <w:pStyle w:val="ListBullet"/>
      </w:pPr>
      <w:r>
        <w:rPr>
          <w:b w:val="0"/>
          <w:i w:val="0"/>
        </w:rPr>
        <w:t>Explication ou objectif :</w:t>
      </w:r>
      <w:r>
        <w:rPr>
          <w:b/>
          <w:i w:val="0"/>
        </w:rPr>
        <w:t xml:space="preserve"> Comprendre que l'amour de Dieu pour nous est le modèle ultime et la motivation profonde pour notre propre amour et service.</w:t>
      </w:r>
    </w:p>
    <w:p>
      <w:pPr>
        <w:pStyle w:val="ListBullet"/>
      </w:pPr>
      <w:r>
        <w:rPr>
          <w:b w:val="0"/>
          <w:i w:val="0"/>
        </w:rPr>
        <w:t>Réflexion :</w:t>
      </w:r>
      <w:r>
        <w:rPr>
          <w:b/>
          <w:i w:val="0"/>
        </w:rPr>
      </w:r>
    </w:p>
    <w:p>
      <w:r>
        <w:rPr>
          <w:b w:val="0"/>
          <w:i w:val="0"/>
        </w:rPr>
        <w:t xml:space="preserve">    1.  Comment le fait de savoir que "Dieu a tant aimé le monde qu'il a donné son Fils" vous encourage-t-il dans votre propre capacité à aimer et à pardonner ? (Réponse suggérée : Cela nous montre l'immensité de l'amour et du sacrifice, nous rend capables d'aimer au-delà de nos forces, nous donne un exemple parfait.)</w:t>
      </w:r>
    </w:p>
    <w:p>
      <w:r>
        <w:rPr>
          <w:b w:val="0"/>
          <w:i w:val="0"/>
        </w:rPr>
        <w:t xml:space="preserve">    2.  Si l'amour de Dieu est la source de notre travail, comment pouvons-nous nous assurer que nos actions ne sont pas juste des "œuvres" mais sont imprégnées de cet amour divin ? (Réponse suggérée : En cultivant notre relation avec Dieu par la prière et la Parole, en demandant le Saint-Esprit de nous remplir de son amour, en servant avec un cœur désintéressé.)</w:t>
      </w:r>
    </w:p>
    <w:p>
      <w:pPr>
        <w:pStyle w:val="ListBullet"/>
      </w:pPr>
      <w:r>
        <w:rPr>
          <w:b w:val="0"/>
          <w:i w:val="0"/>
        </w:rPr>
        <w:t>Citation d’un héros de la foi :</w:t>
      </w:r>
      <w:r>
        <w:rPr>
          <w:b/>
          <w:i w:val="0"/>
        </w:rPr>
        <w:t xml:space="preserve"> "Vous ne pouvez donner ce que vous n'avez pas. Si vous voulez aimer les autres, vous devez d'abord être rempli de l'amour de Dieu."</w:t>
      </w:r>
      <w:r>
        <w:rPr>
          <w:b/>
          <w:i/>
        </w:rPr>
        <w:t xml:space="preserve"> – Kathryn Kuhlman</w:t>
      </w:r>
      <w:r>
        <w:rPr>
          <w:b w:val="0"/>
          <w:i/>
        </w:rPr>
      </w:r>
    </w:p>
    <w:p>
      <w:pPr>
        <w:pStyle w:val="ListBullet"/>
      </w:pPr>
      <w:r>
        <w:rPr>
          <w:b w:val="0"/>
          <w:i w:val="0"/>
        </w:rPr>
        <w:t>Activité créative ou illustration collaborative :</w:t>
      </w:r>
      <w:r>
        <w:rPr>
          <w:b/>
          <w:i w:val="0"/>
        </w:rPr>
        <w:t xml:space="preserve"> "Les Mains de l'Amour". Chaque participant dessine le contour de sa main sur une feuille. À l'intérieur de la main, il écrit une personne ou un groupe qu'il souhaite aimer davantage, et un moyen concret de le faire, inspiré par l'amour de Dieu. Les enfants peuvent simplement dessiner quelqu'un qu'ils aiment aider.</w:t>
      </w:r>
    </w:p>
    <w:p>
      <w:pPr>
        <w:pStyle w:val="ListBullet"/>
      </w:pPr>
      <w:r>
        <w:rPr>
          <w:b w:val="0"/>
          <w:i w:val="0"/>
        </w:rPr>
        <w:t>Défi pratique :</w:t>
      </w:r>
      <w:r>
        <w:rPr>
          <w:b/>
          <w:i w:val="0"/>
        </w:rPr>
        <w:t xml:space="preserve"> Réfléchir à une personne difficile à aimer dans votre entourage et prier spécifiquement pour l'aimer avec l'amour de Dieu cette semaine. Chercher une petite opportunité de lui montrer cet amour.</w:t>
      </w:r>
    </w:p>
    <w:p>
      <w:r>
        <w:rPr>
          <w:b w:val="0"/>
          <w:i w:val="0"/>
        </w:rPr>
        <w:t>---</w:t>
      </w:r>
    </w:p>
    <w:p>
      <w:pPr>
        <w:pStyle w:val="Heading4"/>
      </w:pPr>
      <w:r>
        <w:t>**Fiche 4 : L'Espérance, un Casque Protecteur**</w:t>
      </w:r>
    </w:p>
    <w:p>
      <w:pPr>
        <w:pStyle w:val="ListBullet"/>
      </w:pPr>
      <w:r>
        <w:rPr>
          <w:b w:val="0"/>
          <w:i w:val="0"/>
        </w:rPr>
        <w:t>Titre :</w:t>
      </w:r>
      <w:r>
        <w:rPr>
          <w:b/>
          <w:i w:val="0"/>
        </w:rPr>
        <w:t xml:space="preserve"> Protégés par l'Attente du Salut</w:t>
      </w:r>
    </w:p>
    <w:p>
      <w:pPr>
        <w:pStyle w:val="ListBullet"/>
      </w:pPr>
      <w:r>
        <w:rPr>
          <w:b w:val="0"/>
          <w:i w:val="0"/>
        </w:rPr>
        <w:t>Verset clé :</w:t>
      </w:r>
      <w:r>
        <w:rPr>
          <w:b/>
          <w:i w:val="0"/>
        </w:rPr>
        <w:t xml:space="preserve"> 1 Thessaloniciens 5:8-10 : "Mais nous qui sommes du jour, soyons sobres, ayant revêtu la cuirasse de la foi et de la charité, et ayant pour casque l'espérance du salut. Car Dieu ne nous a pas destinés à la colère, mais à l'acquisition du salut par notre Seigneur Jésus Christ, qui est mort pour nous, afin que, soit que nous veillions, soit que nous dormions, nous vivions ensemble avec lui."</w:t>
      </w:r>
      <w:r>
        <w:rPr>
          <w:b/>
          <w:i/>
        </w:rPr>
      </w:r>
    </w:p>
    <w:p>
      <w:pPr>
        <w:pStyle w:val="ListBullet"/>
      </w:pPr>
      <w:r>
        <w:rPr>
          <w:b w:val="0"/>
          <w:i w:val="0"/>
        </w:rPr>
        <w:t>Explication ou objectif :</w:t>
      </w:r>
      <w:r>
        <w:rPr>
          <w:b/>
          <w:i w:val="0"/>
        </w:rPr>
        <w:t xml:space="preserve"> Comprendre que l'espérance du salut en Christ est une protection essentielle pour notre esprit, nous permettant de faire face aux difficultés sans désespoir.</w:t>
      </w:r>
    </w:p>
    <w:p>
      <w:pPr>
        <w:pStyle w:val="ListBullet"/>
      </w:pPr>
      <w:r>
        <w:rPr>
          <w:b w:val="0"/>
          <w:i w:val="0"/>
        </w:rPr>
        <w:t>Réflexion :</w:t>
      </w:r>
      <w:r>
        <w:rPr>
          <w:b/>
          <w:i w:val="0"/>
        </w:rPr>
      </w:r>
    </w:p>
    <w:p>
      <w:r>
        <w:rPr>
          <w:b w:val="0"/>
          <w:i w:val="0"/>
        </w:rPr>
        <w:t xml:space="preserve">    1.  En quoi l'espérance est-elle comme un "casque" ? Contre quelles sortes d'attaques notre esprit a-t-il besoin d'être protégé ? (Réponse suggérée : Elle protège nos pensées du désespoir, du doute, de la peur, de l'anxiété face à l'avenir, des mensonges de l'ennemi. Elle nous donne une perspective éternelle.)</w:t>
      </w:r>
    </w:p>
    <w:p>
      <w:r>
        <w:rPr>
          <w:b w:val="0"/>
          <w:i w:val="0"/>
        </w:rPr>
        <w:t xml:space="preserve">    2.  Comment l'assurance que "Dieu ne nous a pas destinés à la colère, mais à l'acquisition du salut" renforce-t-elle votre espérance au quotidien ? (Réponse suggérée : Cela nous donne la certitude de son amour, de son plan pour nous, même quand les circonstances sont difficiles, nous savons que notre destinée finale est avec Lui.)</w:t>
      </w:r>
    </w:p>
    <w:p>
      <w:pPr>
        <w:pStyle w:val="ListBullet"/>
      </w:pPr>
      <w:r>
        <w:rPr>
          <w:b w:val="0"/>
          <w:i w:val="0"/>
        </w:rPr>
        <w:t>Citation d’un héros de la foi :</w:t>
      </w:r>
      <w:r>
        <w:rPr>
          <w:b/>
          <w:i w:val="0"/>
        </w:rPr>
        <w:t xml:space="preserve"> "L'espérance n'est pas un vœu pieux, c'est la ferme assurance que Dieu tiendra toutes ses promesses."</w:t>
      </w:r>
      <w:r>
        <w:rPr>
          <w:b/>
          <w:i/>
        </w:rPr>
        <w:t xml:space="preserve"> – David Wilkerson</w:t>
      </w:r>
      <w:r>
        <w:rPr>
          <w:b w:val="0"/>
          <w:i/>
        </w:rPr>
      </w:r>
    </w:p>
    <w:p>
      <w:pPr>
        <w:pStyle w:val="ListBullet"/>
      </w:pPr>
      <w:r>
        <w:rPr>
          <w:b w:val="0"/>
          <w:i w:val="0"/>
        </w:rPr>
        <w:t>Activité créative ou illustration collaborative :</w:t>
      </w:r>
      <w:r>
        <w:rPr>
          <w:b/>
          <w:i w:val="0"/>
        </w:rPr>
        <w:t xml:space="preserve"> "Le Casque du Futur". Sur une feuille, dessinez un casque. À l'intérieur, écrivez ou dessinez ce que l'espérance du salut signifie pour vous (ex: la vie éternelle, le retour de Jésus, la victoire sur le péché, la guérison). Les enfants peuvent dessiner des cœurs ou des étoiles pour représenter les promesses.</w:t>
      </w:r>
    </w:p>
    <w:p>
      <w:pPr>
        <w:pStyle w:val="ListBullet"/>
      </w:pPr>
      <w:r>
        <w:rPr>
          <w:b w:val="0"/>
          <w:i w:val="0"/>
        </w:rPr>
        <w:t>Défi pratique :</w:t>
      </w:r>
      <w:r>
        <w:rPr>
          <w:b/>
          <w:i w:val="0"/>
        </w:rPr>
        <w:t xml:space="preserve"> Cette semaine, lorsque vous vous sentirez submergé par des pensées négatives, portez consciemment votre "casque de l'espérance" en vous rappelant une promesse de Dieu ou la certitude de votre salut.</w:t>
      </w:r>
    </w:p>
    <w:p>
      <w:r>
        <w:rPr>
          <w:b w:val="0"/>
          <w:i w:val="0"/>
        </w:rPr>
        <w:t>---</w:t>
      </w:r>
    </w:p>
    <w:p>
      <w:pPr>
        <w:pStyle w:val="Heading4"/>
      </w:pPr>
      <w:r>
        <w:t>**Fiche 5 : L'Espérance qui Ranime le Cœur**</w:t>
      </w:r>
    </w:p>
    <w:p>
      <w:pPr>
        <w:pStyle w:val="ListBullet"/>
      </w:pPr>
      <w:r>
        <w:rPr>
          <w:b w:val="0"/>
          <w:i w:val="0"/>
        </w:rPr>
        <w:t>Titre :</w:t>
      </w:r>
      <w:r>
        <w:rPr>
          <w:b/>
          <w:i w:val="0"/>
        </w:rPr>
        <w:t xml:space="preserve"> L'Aurore après la Nuit</w:t>
      </w:r>
    </w:p>
    <w:p>
      <w:pPr>
        <w:pStyle w:val="ListBullet"/>
      </w:pPr>
      <w:r>
        <w:rPr>
          <w:b w:val="0"/>
          <w:i w:val="0"/>
        </w:rPr>
        <w:t>Verset clé :</w:t>
      </w:r>
      <w:r>
        <w:rPr>
          <w:b/>
          <w:i w:val="0"/>
        </w:rPr>
        <w:t xml:space="preserve"> Luc 24:13-35 (Les disciples d'Emmaüs) : "Nous espérions que ce serait lui qui délivrerait Israël..." (v.21).</w:t>
      </w:r>
      <w:r>
        <w:rPr>
          <w:b/>
          <w:i/>
        </w:rPr>
      </w:r>
    </w:p>
    <w:p>
      <w:pPr>
        <w:pStyle w:val="ListBullet"/>
      </w:pPr>
      <w:r>
        <w:rPr>
          <w:b w:val="0"/>
          <w:i w:val="0"/>
        </w:rPr>
        <w:t>Explication ou objectif :</w:t>
      </w:r>
      <w:r>
        <w:rPr>
          <w:b/>
          <w:i w:val="0"/>
        </w:rPr>
        <w:t xml:space="preserve"> Réaliser que l'espérance, même éteinte par la déception, peut être ranimée par la présence et la Parole de Jésus.</w:t>
      </w:r>
    </w:p>
    <w:p>
      <w:pPr>
        <w:pStyle w:val="ListBullet"/>
      </w:pPr>
      <w:r>
        <w:rPr>
          <w:b w:val="0"/>
          <w:i w:val="0"/>
        </w:rPr>
        <w:t>Réflexion :</w:t>
      </w:r>
      <w:r>
        <w:rPr>
          <w:b/>
          <w:i w:val="0"/>
        </w:rPr>
      </w:r>
    </w:p>
    <w:p>
      <w:r>
        <w:rPr>
          <w:b w:val="0"/>
          <w:i w:val="0"/>
        </w:rPr>
        <w:t xml:space="preserve">    1.  Comme les disciples d'Emmaüs, avez-vous déjà eu des "espérances" déçues (professionnelles, personnelles, spirituelles) qui vous ont rendu triste ou désabusé ? Qu'est-ce qui a pu (ou pourrait) ranimer votre cœur ? (Réponse suggérée : La prière, la communion fraternelle, une rencontre avec la Parole de Dieu, un miracle, un témoignage.)</w:t>
      </w:r>
    </w:p>
    <w:p>
      <w:r>
        <w:rPr>
          <w:b w:val="0"/>
          <w:i w:val="0"/>
        </w:rPr>
        <w:t xml:space="preserve">    2.  Quelle est la signification de l'expression "Au bout de la nuit il n'y a pas la nuit, mais l'aurore" pour votre marche avec Christ ? (Réponse suggérée : Même dans les moments les plus sombres, il y a toujours une lumière, une nouvelle saison, une promesse de renouveau avec Dieu. Notre espérance est dans le Christ ressuscité.)</w:t>
      </w:r>
    </w:p>
    <w:p>
      <w:pPr>
        <w:pStyle w:val="ListBullet"/>
      </w:pPr>
      <w:r>
        <w:rPr>
          <w:b w:val="0"/>
          <w:i w:val="0"/>
        </w:rPr>
        <w:t>Citation d’un héros de la foi :</w:t>
      </w:r>
      <w:r>
        <w:rPr>
          <w:b/>
          <w:i w:val="0"/>
        </w:rPr>
        <w:t xml:space="preserve"> "L'espoir chrétien est l'attente joyeuse et confiante du retour de notre Seigneur et de l'établissement de son royaume."</w:t>
      </w:r>
      <w:r>
        <w:rPr>
          <w:b/>
          <w:i/>
        </w:rPr>
        <w:t xml:space="preserve"> – Reinhard Bonnke</w:t>
      </w:r>
      <w:r>
        <w:rPr>
          <w:b w:val="0"/>
          <w:i/>
        </w:rPr>
      </w:r>
    </w:p>
    <w:p>
      <w:pPr>
        <w:pStyle w:val="ListBullet"/>
      </w:pPr>
      <w:r>
        <w:rPr>
          <w:b w:val="0"/>
          <w:i w:val="0"/>
        </w:rPr>
        <w:t>Activité créative ou illustration collaborative :</w:t>
      </w:r>
      <w:r>
        <w:rPr>
          <w:b/>
          <w:i w:val="0"/>
        </w:rPr>
        <w:t xml:space="preserve"> "Le Chemin de l'Espoir". Dessinez un chemin sinueux avec quelques obstacles (pierres, nuages gris). À la fin du chemin, dessinez un soleil éclatant ou un arc-en-ciel. Chaque participant écrit sur une pierre ou un nuage une déception passée, et sur un rayon de soleil ou une couleur d'arc-en-ciel, une nouvelle espérance que Jésus a ranimée. Les enfants peuvent dessiner des sourires sur le soleil.</w:t>
      </w:r>
    </w:p>
    <w:p>
      <w:pPr>
        <w:pStyle w:val="ListBullet"/>
      </w:pPr>
      <w:r>
        <w:rPr>
          <w:b w:val="0"/>
          <w:i w:val="0"/>
        </w:rPr>
        <w:t>Défi pratique :</w:t>
      </w:r>
      <w:r>
        <w:rPr>
          <w:b/>
          <w:i w:val="0"/>
        </w:rPr>
        <w:t xml:space="preserve"> Si vous traversez une période de découragement ou de déception, passez du temps avec Jésus dans la prière et la lecture de Sa Parole, en lui demandant de ranimer votre espérance.</w:t>
      </w:r>
    </w:p>
    <w:p>
      <w:r>
        <w:rPr>
          <w:b w:val="0"/>
          <w:i w:val="0"/>
        </w:rPr>
        <w:t>---</w:t>
      </w:r>
    </w:p>
    <w:p>
      <w:r>
        <w:rPr>
          <w:b w:val="0"/>
          <w:i w:val="0"/>
        </w:rPr>
        <w:t>Conclusion Commune : Maintenir les Flammes Allumées</w:t>
      </w:r>
      <w:r>
        <w:rPr>
          <w:b/>
          <w:i w:val="0"/>
        </w:rPr>
      </w:r>
    </w:p>
    <w:p>
      <w:r>
        <w:rPr>
          <w:b w:val="0"/>
          <w:i w:val="0"/>
        </w:rPr>
        <w:t>Nous avons exploré aujourd'hui la richesse de la foi, le travail de l'amour et la fermeté de l'espérance. Ces trois vertus sont indissociables et vitales pour notre vie chrétienne. La foi nous pousse à l'action et à la transformation, l'amour nous motive et donne un sens à tout ce que nous faisons, et l'espérance nous ancre et nous protège, nous donnant la perspective de l'éternité avec Dieu.</w:t>
      </w:r>
    </w:p>
    <w:p>
      <w:r>
        <w:rPr>
          <w:b w:val="0"/>
          <w:i w:val="0"/>
        </w:rPr>
        <w:t>Comme l'illustre la parabole des bougies, si l'espérance demeure, elle peut rallumer la paix, la confiance et l'amour. Notre espérance est en Jésus-Christ, notre Sauveur et Seigneur, qui a vaincu la mort et nous assure la vie éternelle. Gardons ces flammes allumées dans nos cœurs, en les nourrissant quotidiennement par la Parole, la prière et la communion fraternelle.</w:t>
      </w:r>
    </w:p>
    <w:p>
      <w:r>
        <w:rPr>
          <w:b w:val="0"/>
          <w:i w:val="0"/>
        </w:rPr>
        <w:t>Que notre foi se manifeste par des œuvres concrètes, que notre amour guide toutes nos interactions, et que notre espérance soit une ancre inébranlable pour notre âme.</w:t>
      </w:r>
    </w:p>
    <w:p>
      <w:r>
        <w:rPr>
          <w:b w:val="0"/>
          <w:i w:val="0"/>
        </w:rPr>
        <w:t>Prière finale</w:t>
      </w:r>
      <w:r>
        <w:rPr>
          <w:b/>
          <w:i w:val="0"/>
        </w:rPr>
      </w:r>
    </w:p>
    <w:p>
      <w:r>
        <w:rPr>
          <w:b w:val="0"/>
          <w:i w:val="0"/>
        </w:rPr>
        <w:t>Père céleste, nous te remercions pour cette étude si enrichissante. Merci de nous avoir rappelé l'importance de la foi, de l'espérance et de l'amour. Nous te prions de nous aider à mettre en pratique ce que nous avons appris aujourd'hui. Que l'œuvre de notre foi soit visible, que le travail de notre amour soit sincère, et que la fermeté de notre espérance ne faiblisse jamais. Remplis-nous de ton Saint-Esprit afin que ces trois vertus grandissent en nous et nous transforment à l'image de ton Fils, Jésus-Christ. Nous te demandons cela, dans son précieux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