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 Équipe Pédagogique</w:t>
      </w:r>
    </w:p>
    <w:p>
      <w:r>
        <w:rPr>
          <w:b w:val="0"/>
          <w:i w:val="0"/>
        </w:rPr>
        <w:t>categories:</w:t>
      </w:r>
    </w:p>
    <w:p>
      <w:pPr>
        <w:pStyle w:val="ListBullet"/>
      </w:pPr>
      <w:r>
        <w:rPr>
          <w:b w:val="0"/>
          <w:i w:val="0"/>
        </w:rPr>
        <w:t>Prière</w:t>
      </w:r>
    </w:p>
    <w:p>
      <w:pPr>
        <w:pStyle w:val="ListBullet"/>
      </w:pPr>
      <w:r>
        <w:rPr>
          <w:b w:val="0"/>
          <w:i w:val="0"/>
        </w:rPr>
        <w:t>Communion fraternelle</w:t>
      </w:r>
    </w:p>
    <w:p>
      <w:pPr>
        <w:pStyle w:val="ListBullet"/>
      </w:pPr>
      <w:r>
        <w:rPr>
          <w:b w:val="0"/>
          <w:i w:val="0"/>
        </w:rPr>
        <w:t>Groupe de croissance</w:t>
      </w:r>
    </w:p>
    <w:p>
      <w:pPr>
        <w:pStyle w:val="ListBullet"/>
      </w:pPr>
      <w:r>
        <w:rPr>
          <w:b w:val="0"/>
          <w:i w:val="0"/>
        </w:rPr>
        <w:t>Témoignages</w:t>
      </w:r>
    </w:p>
    <w:p>
      <w:r>
        <w:rPr>
          <w:b w:val="0"/>
          <w:i w:val="0"/>
        </w:rPr>
        <w:t>date: 2012-04-15</w:t>
      </w:r>
    </w:p>
    <w:p>
      <w:r>
        <w:rPr>
          <w:b w:val="0"/>
          <w:i w:val="0"/>
        </w:rPr>
        <w:t>description: Explorez comment marcher dans la lumière divine et vaincre les ténèbres</w:t>
      </w:r>
    </w:p>
    <w:p>
      <w:r>
        <w:rPr>
          <w:b w:val="0"/>
          <w:i w:val="0"/>
        </w:rPr>
        <w:t xml:space="preserve">  grâce à cette étude biblique approfondie sur la sanctification et la vigilance spirituelle.</w:t>
      </w:r>
    </w:p>
    <w:p>
      <w:r>
        <w:rPr>
          <w:b w:val="0"/>
          <w:i w:val="0"/>
        </w:rPr>
        <w:t xml:space="preserve">  Apprenez à refléter la gloire de Christ et à cultiver une communion authentique</w:t>
      </w:r>
    </w:p>
    <w:p>
      <w:r>
        <w:rPr>
          <w:b w:val="0"/>
          <w:i w:val="0"/>
        </w:rPr>
        <w:t xml:space="preserve">  avec Dieu pour transformer votre vie quotidienne.</w:t>
      </w:r>
    </w:p>
    <w:p>
      <w:r>
        <w:rPr>
          <w:b w:val="0"/>
          <w:i w:val="0"/>
        </w:rPr>
        <w:t>palmiers:</w:t>
      </w:r>
    </w:p>
    <w:p>
      <w:pPr>
        <w:pStyle w:val="ListBullet"/>
      </w:pPr>
      <w:r>
        <w:rPr>
          <w:b w:val="0"/>
          <w:i w:val="0"/>
        </w:rPr>
        <w:t>Sanctification</w:t>
      </w:r>
    </w:p>
    <w:p>
      <w:pPr>
        <w:pStyle w:val="ListBullet"/>
      </w:pPr>
      <w:r>
        <w:rPr>
          <w:b w:val="0"/>
          <w:i w:val="0"/>
        </w:rPr>
        <w:t>Prière &amp; Intercession</w:t>
      </w:r>
    </w:p>
    <w:p>
      <w:pPr>
        <w:pStyle w:val="ListBullet"/>
      </w:pPr>
      <w:r>
        <w:rPr>
          <w:b w:val="0"/>
          <w:i w:val="0"/>
        </w:rPr>
        <w:t>Transformation</w:t>
      </w:r>
    </w:p>
    <w:p>
      <w:pPr>
        <w:pStyle w:val="ListBullet"/>
      </w:pPr>
      <w:r>
        <w:rPr>
          <w:b w:val="0"/>
          <w:i w:val="0"/>
        </w:rPr>
        <w:t>Résistance au mal</w:t>
      </w:r>
    </w:p>
    <w:p>
      <w:pPr>
        <w:pStyle w:val="ListBullet"/>
      </w:pPr>
      <w:r>
        <w:rPr>
          <w:b w:val="0"/>
          <w:i w:val="0"/>
        </w:rPr>
        <w:t>Communion avec Dieu</w:t>
      </w:r>
    </w:p>
    <w:p>
      <w:pPr>
        <w:pStyle w:val="ListBullet"/>
      </w:pPr>
      <w:r>
        <w:rPr>
          <w:b w:val="0"/>
          <w:i w:val="0"/>
        </w:rPr>
        <w:t>Discernement</w:t>
      </w:r>
    </w:p>
    <w:p>
      <w:pPr>
        <w:pStyle w:val="ListBullet"/>
      </w:pPr>
      <w:r>
        <w:rPr>
          <w:b w:val="0"/>
          <w:i w:val="0"/>
        </w:rPr>
        <w:t>Caractère de Dieu</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Marcher dans la lumière</w:t>
      </w:r>
    </w:p>
    <w:p>
      <w:pPr>
        <w:pStyle w:val="ListBullet"/>
      </w:pPr>
      <w:r>
        <w:rPr>
          <w:b w:val="0"/>
          <w:i w:val="0"/>
        </w:rPr>
        <w:t>Vaincre les ténèbres</w:t>
      </w:r>
    </w:p>
    <w:p>
      <w:pPr>
        <w:pStyle w:val="ListBullet"/>
      </w:pPr>
      <w:r>
        <w:rPr>
          <w:b w:val="0"/>
          <w:i w:val="0"/>
        </w:rPr>
        <w:t>1 Jean 1</w:t>
      </w:r>
    </w:p>
    <w:p>
      <w:pPr>
        <w:pStyle w:val="ListBullet"/>
      </w:pPr>
      <w:r>
        <w:rPr>
          <w:b w:val="0"/>
          <w:i w:val="0"/>
        </w:rPr>
        <w:t>Sainteté</w:t>
      </w:r>
    </w:p>
    <w:p>
      <w:pPr>
        <w:pStyle w:val="ListBullet"/>
      </w:pPr>
      <w:r>
        <w:rPr>
          <w:b w:val="0"/>
          <w:i w:val="0"/>
        </w:rPr>
        <w:t>Vigilance spirituelle</w:t>
      </w:r>
    </w:p>
    <w:p>
      <w:r>
        <w:rPr>
          <w:b w:val="0"/>
          <w:i w:val="0"/>
        </w:rPr>
        <w:t>title: 'Marcher dans la Lumière Divine : Vaincre les Ténèbres'</w:t>
      </w:r>
    </w:p>
    <w:p>
      <w:r>
        <w:rPr>
          <w:b w:val="0"/>
          <w:i w:val="0"/>
        </w:rPr>
        <w:t>version: '1.0'</w:t>
      </w:r>
    </w:p>
    <w:p>
      <w:r>
        <w:rPr>
          <w:b w:val="0"/>
          <w:i w:val="0"/>
        </w:rPr>
        <w:t>---</w:t>
      </w:r>
    </w:p>
    <w:p>
      <w:pPr>
        <w:pStyle w:val="Heading2"/>
      </w:pPr>
      <w:r>
        <w:t>Marcher dans la Lumière Divine : Vaincre les Ténèbres</w:t>
      </w:r>
    </w:p>
    <w:p>
      <w:r>
        <w:rPr>
          <w:b w:val="0"/>
          <w:i w:val="0"/>
        </w:rPr>
        <w:t>« Dieu est lumière, et qu'il n'y a point en lui de ténèbres. Si nous disons que nous sommes en communion avec lui, et que nous marchions dans les ténèbres, nous mentons, et nous ne pratiquons pas la vérité. Mais si nous marchons dans la lumière, comme il est lui-même dans la lumière, nous sommes mutuellement en communion, et le sang de Jésus son Fils nous purifie de tout péché. »</w:t>
      </w:r>
      <w:r>
        <w:rPr>
          <w:b w:val="0"/>
          <w:i/>
        </w:rPr>
        <w:t xml:space="preserve"> (1 Jean 1:5-7)</w:t>
      </w:r>
    </w:p>
    <w:p>
      <w:pPr>
        <w:pStyle w:val="Heading3"/>
      </w:pPr>
      <w:r>
        <w:t>Prière d'ouverture</w:t>
      </w:r>
    </w:p>
    <w:p>
      <w:r>
        <w:rPr>
          <w:b w:val="0"/>
          <w:i w:val="0"/>
        </w:rPr>
        <w:t>Seigneur, source de toute lumière, nous venons devant Toi aujourd'hui avec des cœurs humbles et ouverts. Nous Te remercions pour la lumière que Tu as créée, une lumière qui dissipe les ténèbres, qui apporte vie et croissance. Nous Te remercions pour Ta lumière spirituelle en Jésus-Christ, qui nous éclaire, nous purifie et nous guide. Aide-nous, par Ta grâce, à marcher dans Ta lumière, à refléter Ta gloire et à vaincre toute forme de ténèbres dans nos vies et autour de nous. Que Ta Parole soit une lampe à nos pieds et une lumière sur notre sentier. Amen.</w:t>
      </w:r>
    </w:p>
    <w:p>
      <w:pPr>
        <w:pStyle w:val="Heading3"/>
      </w:pPr>
      <w:r>
        <w:t>Brise-glace : Le Spectre des Couleurs</w:t>
      </w:r>
    </w:p>
    <w:p>
      <w:r>
        <w:rPr>
          <w:b w:val="0"/>
          <w:i w:val="0"/>
        </w:rPr>
        <w:t>Matériel :</w:t>
      </w:r>
      <w:r>
        <w:rPr>
          <w:b/>
          <w:i w:val="0"/>
        </w:rPr>
      </w:r>
    </w:p>
    <w:p>
      <w:pPr>
        <w:pStyle w:val="ListBullet"/>
      </w:pPr>
      <w:r>
        <w:rPr>
          <w:b w:val="0"/>
          <w:i w:val="0"/>
        </w:rPr>
        <w:t>Une feuille de papier blanche</w:t>
      </w:r>
    </w:p>
    <w:p>
      <w:pPr>
        <w:pStyle w:val="ListBullet"/>
      </w:pPr>
      <w:r>
        <w:rPr>
          <w:b w:val="0"/>
          <w:i w:val="0"/>
        </w:rPr>
        <w:t>Des crayons de couleur ou des feutres de toutes les couleurs (rouge, orange, jaune, vert, bleu, indigo, violet)</w:t>
      </w:r>
    </w:p>
    <w:p>
      <w:pPr>
        <w:pStyle w:val="ListBullet"/>
      </w:pPr>
      <w:r>
        <w:rPr>
          <w:b w:val="0"/>
          <w:i w:val="0"/>
        </w:rPr>
        <w:t>Une lampe de poche (optionnel, pour simuler la lumière blanche)</w:t>
      </w:r>
    </w:p>
    <w:p>
      <w:r>
        <w:rPr>
          <w:b w:val="0"/>
          <w:i w:val="0"/>
        </w:rPr>
        <w:t>Déroulement :</w:t>
      </w:r>
      <w:r>
        <w:rPr>
          <w:b/>
          <w:i w:val="0"/>
        </w:rPr>
      </w:r>
    </w:p>
    <w:p>
      <w:r>
        <w:rPr>
          <w:b w:val="0"/>
          <w:i w:val="0"/>
        </w:rPr>
        <w:t>1.  Demandez aux participants de se souvenir de la première chose créée par Dieu dans la Genèse : la lumière.</w:t>
      </w:r>
    </w:p>
    <w:p>
      <w:r>
        <w:rPr>
          <w:b w:val="0"/>
          <w:i w:val="0"/>
        </w:rPr>
        <w:t>2.  Demandez-leur ce qu'ils savent sur la lumière. Guidez la discussion pour évoquer qu'elle contient toutes les couleurs (comme un arc-en-ciel).</w:t>
      </w:r>
    </w:p>
    <w:p>
      <w:r>
        <w:rPr>
          <w:b w:val="0"/>
          <w:i w:val="0"/>
        </w:rPr>
        <w:t>3.  Distribuez le papier blanc et les crayons/feutres.</w:t>
      </w:r>
    </w:p>
    <w:p>
      <w:r>
        <w:rPr>
          <w:b w:val="0"/>
          <w:i w:val="0"/>
        </w:rPr>
        <w:t>4.  Expliquez que la lumière "blanche" est en fait la somme de toutes les couleurs. Quand elle traverse un prisme (ou une goutte d'eau), elle se décompose en ces différentes couleurs.</w:t>
      </w:r>
    </w:p>
    <w:p>
      <w:r>
        <w:rPr>
          <w:b w:val="0"/>
          <w:i w:val="0"/>
        </w:rPr>
        <w:t>5.  Chaque participant est invité à dessiner quelque chose qui représente la lumière ou sa beauté, en utilisant toutes les couleurs disponibles sur sa feuille. Ils peuvent imaginer un paysage baigné de soleil, un arc-en-ciel, une aube nouvelle, ou même quelque chose de plus abstrait symbolisant la joie et la vie apportées par la lumière.</w:t>
      </w:r>
    </w:p>
    <w:p>
      <w:r>
        <w:rPr>
          <w:b w:val="0"/>
          <w:i w:val="0"/>
        </w:rPr>
        <w:t>6.  Pendant qu'ils dessinent, rappelez que, tout comme la lumière contient toutes les couleurs, la vie dans la lumière de Dieu se manifeste par divers fruits spirituels : bonté, joie, paix, patience, etc.</w:t>
      </w:r>
    </w:p>
    <w:p>
      <w:pPr>
        <w:pStyle w:val="Heading3"/>
      </w:pPr>
      <w:r>
        <w:t>Introduction : La Lumière, Don Divin et Chemin de Vie</w:t>
      </w:r>
    </w:p>
    <w:p>
      <w:r>
        <w:rPr>
          <w:b w:val="0"/>
          <w:i w:val="0"/>
        </w:rPr>
        <w:t>« Dieu dit : Que la lumière soit ! Et la lumière fut. Dieu vit que la lumière était bonne ; et Dieu sépara la lumière d'avec les ténèbres. »</w:t>
      </w:r>
      <w:r>
        <w:rPr>
          <w:b w:val="0"/>
          <w:i/>
        </w:rPr>
        <w:t xml:space="preserve"> (Genèse 1:3-4)</w:t>
      </w:r>
    </w:p>
    <w:p>
      <w:r>
        <w:rPr>
          <w:b w:val="0"/>
          <w:i w:val="0"/>
        </w:rPr>
        <w:t>Dès le commencement, Dieu a fait de la lumière la première de Ses créations. Elle n'est pas seulement un phénomène physique essentiel à notre existence, apportant chaleur, croissance et vie, mais elle est aussi une métaphore puissante dans les Écritures pour représenter la vérité, la pureté, la sainteté et la présence de Dieu. La lumière nous révèle, nous guide, et nous réchauffe spirituellement. La Bible nous dit clairement : « Dieu est lumière, et qu'il n'y a point en lui de ténèbres »</w:t>
      </w:r>
      <w:r>
        <w:rPr>
          <w:b w:val="0"/>
          <w:i/>
        </w:rPr>
        <w:t xml:space="preserve"> (1 Jean 1:5).</w:t>
      </w:r>
    </w:p>
    <w:p>
      <w:r>
        <w:rPr>
          <w:b w:val="0"/>
          <w:i w:val="0"/>
        </w:rPr>
        <w:t>Face à cette réalité, nous sommes appelés non pas à rester dans les ténèbres de l'ignorance, du péché ou du doute, mais à marcher dans la lumière de Dieu, une lumière qui nous purifie et nous unit à Lui. Comment pouvons-nous vivre concrètement dans cette lumière divine, surtout quand les tentations et les ombres cherchent à nous envahir ?</w:t>
      </w:r>
    </w:p>
    <w:p>
      <w:pPr>
        <w:pStyle w:val="Heading3"/>
      </w:pPr>
      <w:r>
        <w:t>Partage en Groupes</w:t>
      </w:r>
    </w:p>
    <w:p>
      <w:r>
        <w:rPr>
          <w:b w:val="0"/>
          <w:i w:val="0"/>
        </w:rPr>
        <w:t>Nous allons maintenant nous diviser en deux groupes pour explorer plus en profondeur ce thème essentiel.</w:t>
      </w:r>
    </w:p>
    <w:p>
      <w:r>
        <w:rPr>
          <w:b w:val="0"/>
          <w:i w:val="0"/>
        </w:rPr>
        <w:t>Groupe 1 : Le Reflet de la Lumière Divine</w:t>
      </w:r>
      <w:r>
        <w:rPr>
          <w:b/>
          <w:i w:val="0"/>
        </w:rPr>
      </w:r>
    </w:p>
    <w:p>
      <w:r>
        <w:rPr>
          <w:b w:val="0"/>
          <w:i w:val="0"/>
        </w:rPr>
        <w:t>Ce groupe explorera comment nos vies peuvent devenir des miroirs reflétant la gloire de Dieu, et les obstacles qui peuvent ternir ce reflet.</w:t>
      </w:r>
    </w:p>
    <w:p>
      <w:r>
        <w:rPr>
          <w:b w:val="0"/>
          <w:i w:val="0"/>
        </w:rPr>
        <w:t>Groupe 2 : Vigilance et Prière face aux Ténèbres</w:t>
      </w:r>
      <w:r>
        <w:rPr>
          <w:b/>
          <w:i w:val="0"/>
        </w:rPr>
      </w:r>
    </w:p>
    <w:p>
      <w:r>
        <w:rPr>
          <w:b w:val="0"/>
          <w:i w:val="0"/>
        </w:rPr>
        <w:t>Ce groupe se concentrera sur l'importance de veiller et de prier pour ne pas succomber aux stratégies des ténèbres, et comment cultiver une vie de lumière.</w:t>
      </w:r>
    </w:p>
    <w:p>
      <w:r>
        <w:rPr>
          <w:b w:val="0"/>
          <w:i w:val="0"/>
        </w:rPr>
        <w:t>---</w:t>
      </w:r>
    </w:p>
    <w:p>
      <w:pPr>
        <w:pStyle w:val="Heading3"/>
      </w:pPr>
      <w:r>
        <w:t>Groupe 1 : Le Reflet de la Lumière Divine</w:t>
      </w:r>
    </w:p>
    <w:p>
      <w:pPr>
        <w:pStyle w:val="Heading4"/>
      </w:pPr>
      <w:r>
        <w:t>Fiche 1.1 : Miroirs de Gloire</w:t>
      </w:r>
    </w:p>
    <w:p>
      <w:pPr>
        <w:pStyle w:val="ListBullet"/>
      </w:pPr>
      <w:r>
        <w:rPr>
          <w:b w:val="0"/>
          <w:i w:val="0"/>
        </w:rPr>
        <w:t>Titre :</w:t>
      </w:r>
      <w:r>
        <w:rPr>
          <w:b/>
          <w:i w:val="0"/>
        </w:rPr>
        <w:t xml:space="preserve"> Votre Vie, Un Miroir Lumineux</w:t>
      </w:r>
    </w:p>
    <w:p>
      <w:pPr>
        <w:pStyle w:val="ListBullet"/>
      </w:pPr>
      <w:r>
        <w:rPr>
          <w:b w:val="0"/>
          <w:i w:val="0"/>
        </w:rPr>
        <w:t>Verset clé :</w:t>
      </w:r>
      <w:r>
        <w:rPr>
          <w:b/>
          <w:i w:val="0"/>
        </w:rPr>
        <w:t xml:space="preserve"> « Nous tous, qui le visage dévoilé, reflétons comme un miroir la gloire du Seigneur, nous sommes transformés en la même image, de gloire en gloire, comme par le Seigneur, l’Esprit. »</w:t>
      </w:r>
      <w:r>
        <w:rPr>
          <w:b/>
          <w:i/>
        </w:rPr>
        <w:t xml:space="preserve"> (2 Corinthiens 3:18)</w:t>
      </w:r>
    </w:p>
    <w:p>
      <w:pPr>
        <w:pStyle w:val="ListBullet"/>
      </w:pPr>
      <w:r>
        <w:rPr>
          <w:b w:val="0"/>
          <w:i w:val="0"/>
        </w:rPr>
        <w:t>Explication ou objectif :</w:t>
      </w:r>
      <w:r>
        <w:rPr>
          <w:b/>
          <w:i w:val="0"/>
        </w:rPr>
        <w:t xml:space="preserve"> Notre vie, éclairée par l'Esprit Saint, est appelée à refléter la gloire de Dieu comme un miroir reflète la lumière.</w:t>
      </w:r>
    </w:p>
    <w:p>
      <w:pPr>
        <w:pStyle w:val="ListBullet"/>
      </w:pPr>
      <w:r>
        <w:rPr>
          <w:b w:val="0"/>
          <w:i w:val="0"/>
        </w:rPr>
        <w:t>Réflexion :</w:t>
      </w:r>
      <w:r>
        <w:rPr>
          <w:b/>
          <w:i w:val="0"/>
        </w:rPr>
      </w:r>
    </w:p>
    <w:p>
      <w:r>
        <w:rPr>
          <w:b w:val="0"/>
          <w:i w:val="0"/>
        </w:rPr>
        <w:t xml:space="preserve">    1.  Qu'est-ce qui rend un miroir utile pour refléter la lumière ? (Il doit être propre, bien orienté, et exposé à la lumière.)</w:t>
      </w:r>
    </w:p>
    <w:p>
      <w:r>
        <w:rPr>
          <w:b w:val="0"/>
          <w:i w:val="0"/>
        </w:rPr>
        <w:t xml:space="preserve">    2.  Comment notre propre "miroir" (notre cœur, notre être) peut-il être préparé pour mieux refléter la gloire de Dieu ? (En demandant au Saint-Esprit de nous purifier, de nous guider, et en nous exposant à la Parole de Dieu.)</w:t>
      </w:r>
    </w:p>
    <w:p>
      <w:pPr>
        <w:pStyle w:val="ListBullet"/>
      </w:pPr>
      <w:r>
        <w:rPr>
          <w:b w:val="0"/>
          <w:i w:val="0"/>
        </w:rPr>
        <w:t>Citation d’un héros de la foi :</w:t>
      </w:r>
      <w:r>
        <w:rPr>
          <w:b/>
          <w:i w:val="0"/>
        </w:rPr>
        <w:t xml:space="preserve"> "Le but de la vie chrétienne est de faire de Christ une réalité si manifeste en nous que le monde, en nous voyant, voit Christ."</w:t>
      </w:r>
      <w:r>
        <w:rPr>
          <w:b/>
          <w:i/>
        </w:rPr>
        <w:t xml:space="preserve"> - Oswald Chambers</w:t>
      </w:r>
    </w:p>
    <w:p>
      <w:pPr>
        <w:pStyle w:val="ListBullet"/>
      </w:pPr>
      <w:r>
        <w:rPr>
          <w:b w:val="0"/>
          <w:i w:val="0"/>
        </w:rPr>
        <w:t>Activité créative ou illustration collaborative :</w:t>
      </w:r>
      <w:r>
        <w:rPr>
          <w:b/>
          <w:i w:val="0"/>
        </w:rPr>
        <w:t xml:space="preserve"> Créer un "miroir de gloire" collectif. Sur de grands cartons, chaque participant dessine ou écrit une qualité de Dieu (amour, justice, miséricorde...) ou un fruit de l'Esprit (paix, bonté, patience...) qu'il souhaite refléter. Assembler ces éléments pour former un grand miroir symbolique.</w:t>
      </w:r>
    </w:p>
    <w:p>
      <w:pPr>
        <w:pStyle w:val="ListBullet"/>
      </w:pPr>
      <w:r>
        <w:rPr>
          <w:b w:val="0"/>
          <w:i w:val="0"/>
        </w:rPr>
        <w:t>Défi pratique à mettre en œuvre :</w:t>
      </w:r>
      <w:r>
        <w:rPr>
          <w:b/>
          <w:i w:val="0"/>
        </w:rPr>
        <w:t xml:space="preserve"> Pendant la semaine, identifier une situation où vous pouvez consciemment chercher à refléter la patience ou la bonté de Dieu envers une personne difficile.</w:t>
      </w:r>
    </w:p>
    <w:p>
      <w:r>
        <w:rPr>
          <w:b w:val="0"/>
          <w:i w:val="0"/>
        </w:rPr>
        <w:t>---</w:t>
      </w:r>
    </w:p>
    <w:p>
      <w:pPr>
        <w:pStyle w:val="Heading1"/>
      </w:pPr>
      <w:r>
        <w:t>Vivre dans la lumiere</w:t>
      </w:r>
    </w:p>
    <w:p>
      <w:pPr>
        <w:pStyle w:val="Heading4"/>
      </w:pPr>
      <w:r>
        <w:t>Fiche 1.2 : La Poussière qui Ternit</w:t>
      </w:r>
    </w:p>
    <w:p>
      <w:pPr>
        <w:pStyle w:val="ListBullet"/>
      </w:pPr>
      <w:r>
        <w:rPr>
          <w:b w:val="0"/>
          <w:i w:val="0"/>
        </w:rPr>
        <w:t>Titre :</w:t>
      </w:r>
      <w:r>
        <w:rPr>
          <w:b/>
          <w:i w:val="0"/>
        </w:rPr>
        <w:t xml:space="preserve"> Nettoyer le Reflet : Les Obstacles</w:t>
      </w:r>
    </w:p>
    <w:p>
      <w:pPr>
        <w:pStyle w:val="ListBullet"/>
      </w:pPr>
      <w:r>
        <w:rPr>
          <w:b w:val="0"/>
          <w:i w:val="0"/>
        </w:rPr>
        <w:t>Verset clé :</w:t>
      </w:r>
      <w:r>
        <w:rPr>
          <w:b/>
          <w:i w:val="0"/>
        </w:rPr>
        <w:t xml:space="preserve"> « Si nous disons que nous sommes en communion avec lui, et que nous marchions dans les ténèbres, nous mentons, et nous ne pratiquons pas la vérité. »</w:t>
      </w:r>
      <w:r>
        <w:rPr>
          <w:b/>
          <w:i/>
        </w:rPr>
        <w:t xml:space="preserve"> (1 Jean 1:6)</w:t>
      </w:r>
    </w:p>
    <w:p>
      <w:pPr>
        <w:pStyle w:val="ListBullet"/>
      </w:pPr>
      <w:r>
        <w:rPr>
          <w:b w:val="0"/>
          <w:i w:val="0"/>
        </w:rPr>
        <w:t>Explication ou objectif :</w:t>
      </w:r>
      <w:r>
        <w:rPr>
          <w:b/>
          <w:i w:val="0"/>
        </w:rPr>
        <w:t xml:space="preserve"> Des "poussières" comme le péché, l'orgueil ou le manque de communion peuvent ternir notre capacité à refléter la lumière de Dieu.</w:t>
      </w:r>
    </w:p>
    <w:p>
      <w:pPr>
        <w:pStyle w:val="ListBullet"/>
      </w:pPr>
      <w:r>
        <w:rPr>
          <w:b w:val="0"/>
          <w:i w:val="0"/>
        </w:rPr>
        <w:t>Réflexion :</w:t>
      </w:r>
      <w:r>
        <w:rPr>
          <w:b/>
          <w:i w:val="0"/>
        </w:rPr>
      </w:r>
    </w:p>
    <w:p>
      <w:r>
        <w:rPr>
          <w:b w:val="0"/>
          <w:i w:val="0"/>
        </w:rPr>
        <w:t xml:space="preserve">    1.  Imaginez un miroir couvert de poussière. Qu'arrive-t-il à l'image qu'il reflète ? (Elle est floue, déformée, difficile à voir.)</w:t>
      </w:r>
    </w:p>
    <w:p>
      <w:r>
        <w:rPr>
          <w:b w:val="0"/>
          <w:i w:val="0"/>
        </w:rPr>
        <w:t xml:space="preserve">    2.  Quelles sont les "poussières" spirituelles qui peuvent recouvrir notre cœur et nous empêcher de refléter clairement Christ ? (Le mensonge, l'hypocrisie, l'égoïsme, les critiques, le ressentiment...)</w:t>
      </w:r>
    </w:p>
    <w:p>
      <w:pPr>
        <w:pStyle w:val="ListBullet"/>
      </w:pPr>
      <w:r>
        <w:rPr>
          <w:b w:val="0"/>
          <w:i w:val="0"/>
        </w:rPr>
        <w:t>Citation d’un héros de la foi :</w:t>
      </w:r>
      <w:r>
        <w:rPr>
          <w:b/>
          <w:i w:val="0"/>
        </w:rPr>
        <w:t xml:space="preserve"> "La sainteté n'est pas une destination, mais un chemin. Ce n'est pas une perfection instantanée, mais une transformation continue."</w:t>
      </w:r>
      <w:r>
        <w:rPr>
          <w:b/>
          <w:i/>
        </w:rPr>
        <w:t xml:space="preserve"> - Jerry Bridges</w:t>
      </w:r>
    </w:p>
    <w:p>
      <w:pPr>
        <w:pStyle w:val="ListBullet"/>
      </w:pPr>
      <w:r>
        <w:rPr>
          <w:b w:val="0"/>
          <w:i w:val="0"/>
        </w:rPr>
        <w:t>Activité créative ou illustration collaborative :</w:t>
      </w:r>
      <w:r>
        <w:rPr>
          <w:b/>
          <w:i w:val="0"/>
        </w:rPr>
        <w:t xml:space="preserve"> Dessiner un miroir. Sur la moitié du miroir, dessiner des symboles représentant les "poussières" (ex: nuages sombres, toiles d'araignées, taches). Sur l'autre moitié, dessiner des symboles représentant le nettoyage (ex: un chiffon, des mains lavant, la lumière du soleil).</w:t>
      </w:r>
    </w:p>
    <w:p>
      <w:pPr>
        <w:pStyle w:val="ListBullet"/>
      </w:pPr>
      <w:r>
        <w:rPr>
          <w:b w:val="0"/>
          <w:i w:val="0"/>
        </w:rPr>
        <w:t>Défi pratique à mettre en œuvre :</w:t>
      </w:r>
      <w:r>
        <w:rPr>
          <w:b/>
          <w:i w:val="0"/>
        </w:rPr>
        <w:t xml:space="preserve"> Identifier une "poussière" spécifique dans votre vie cette semaine et demander pardon à Dieu, ou chercher à la corriger.</w:t>
      </w:r>
    </w:p>
    <w:p>
      <w:r>
        <w:rPr>
          <w:b w:val="0"/>
          <w:i w:val="0"/>
        </w:rPr>
        <w:t>---</w:t>
      </w:r>
    </w:p>
    <w:p>
      <w:pPr>
        <w:pStyle w:val="Heading4"/>
      </w:pPr>
      <w:r>
        <w:t>Fiche 1.3 : La Boussole du Cœur</w:t>
      </w:r>
    </w:p>
    <w:p>
      <w:pPr>
        <w:pStyle w:val="ListBullet"/>
      </w:pPr>
      <w:r>
        <w:rPr>
          <w:b w:val="0"/>
          <w:i w:val="0"/>
        </w:rPr>
        <w:t>Titre :</w:t>
      </w:r>
      <w:r>
        <w:rPr>
          <w:b/>
          <w:i w:val="0"/>
        </w:rPr>
        <w:t xml:space="preserve"> Le Cœur : Capteur de Lumière</w:t>
      </w:r>
    </w:p>
    <w:p>
      <w:pPr>
        <w:pStyle w:val="ListBullet"/>
      </w:pPr>
      <w:r>
        <w:rPr>
          <w:b w:val="0"/>
          <w:i w:val="0"/>
        </w:rPr>
        <w:t>Verset clé :</w:t>
      </w:r>
      <w:r>
        <w:rPr>
          <w:b/>
          <w:i w:val="0"/>
        </w:rPr>
        <w:t xml:space="preserve"> « Garde ton cœur plus que toute autre chose, car de lui viennent les sources de la vie. »</w:t>
      </w:r>
      <w:r>
        <w:rPr>
          <w:b/>
          <w:i/>
        </w:rPr>
        <w:t xml:space="preserve"> (Proverbes 4:23)</w:t>
      </w:r>
    </w:p>
    <w:p>
      <w:pPr>
        <w:pStyle w:val="ListBullet"/>
      </w:pPr>
      <w:r>
        <w:rPr>
          <w:b w:val="0"/>
          <w:i w:val="0"/>
        </w:rPr>
        <w:t>Explication ou objectif :</w:t>
      </w:r>
      <w:r>
        <w:rPr>
          <w:b/>
          <w:i w:val="0"/>
        </w:rPr>
        <w:t xml:space="preserve"> Notre cœur est le centre réceptif de la lumière divine ; il faut le protéger des influences obscures qui cherchent à le détourner de Dieu.</w:t>
      </w:r>
    </w:p>
    <w:p>
      <w:pPr>
        <w:pStyle w:val="ListBullet"/>
      </w:pPr>
      <w:r>
        <w:rPr>
          <w:b w:val="0"/>
          <w:i w:val="0"/>
        </w:rPr>
        <w:t>Réflexion :</w:t>
      </w:r>
      <w:r>
        <w:rPr>
          <w:b/>
          <w:i w:val="0"/>
        </w:rPr>
      </w:r>
    </w:p>
    <w:p>
      <w:r>
        <w:rPr>
          <w:b w:val="0"/>
          <w:i w:val="0"/>
        </w:rPr>
        <w:t xml:space="preserve">    1.  Pourquoi le cœur est-il considéré comme le centre de notre être ? (Il détermine nos pensées, nos désirs, nos actions.)</w:t>
      </w:r>
    </w:p>
    <w:p>
      <w:r>
        <w:rPr>
          <w:b w:val="0"/>
          <w:i w:val="0"/>
        </w:rPr>
        <w:t xml:space="preserve">    2.  Comment pouvons-nous nous assurer que notre "capteur" (notre cœur) est bien orienté vers la source de lumière (Dieu) ? (Par la prière, la méditation de la Parole, la communion fraternelle.)</w:t>
      </w:r>
    </w:p>
    <w:p>
      <w:pPr>
        <w:pStyle w:val="ListBullet"/>
      </w:pPr>
      <w:r>
        <w:rPr>
          <w:b w:val="0"/>
          <w:i w:val="0"/>
        </w:rPr>
        <w:t>Citation d’un héros de la foi :</w:t>
      </w:r>
      <w:r>
        <w:rPr>
          <w:b/>
          <w:i w:val="0"/>
        </w:rPr>
        <w:t xml:space="preserve"> "Le cœur de l'homme est le champ de bataille de Dieu et de Satan."</w:t>
      </w:r>
      <w:r>
        <w:rPr>
          <w:b/>
          <w:i/>
        </w:rPr>
        <w:t xml:space="preserve"> - Jonathan Edwards</w:t>
      </w:r>
    </w:p>
    <w:p>
      <w:pPr>
        <w:pStyle w:val="ListBullet"/>
      </w:pPr>
      <w:r>
        <w:rPr>
          <w:b w:val="0"/>
          <w:i w:val="0"/>
        </w:rPr>
        <w:t>Activité créative ou illustration collaborative :</w:t>
      </w:r>
      <w:r>
        <w:rPr>
          <w:b/>
          <w:i w:val="0"/>
        </w:rPr>
        <w:t xml:space="preserve"> Dessiner un cœur. Autour du cœur, créer un "bouclier" symbolique fait de versets bibliques ou de principes divins qui le protègent.</w:t>
      </w:r>
    </w:p>
    <w:p>
      <w:pPr>
        <w:pStyle w:val="ListBullet"/>
      </w:pPr>
      <w:r>
        <w:rPr>
          <w:b w:val="0"/>
          <w:i w:val="0"/>
        </w:rPr>
        <w:t>Défi pratique à mettre en œuvre :</w:t>
      </w:r>
      <w:r>
        <w:rPr>
          <w:b/>
          <w:i w:val="0"/>
        </w:rPr>
        <w:t xml:space="preserve"> Prendre 5 minutes chaque matin pour lire un verset biblique et prier pour que votre cœur soit protégé et orienté vers Dieu.</w:t>
      </w:r>
    </w:p>
    <w:p>
      <w:r>
        <w:rPr>
          <w:b w:val="0"/>
          <w:i w:val="0"/>
        </w:rPr>
        <w:t>---</w:t>
      </w:r>
    </w:p>
    <w:p>
      <w:pPr>
        <w:pStyle w:val="Heading4"/>
      </w:pPr>
      <w:r>
        <w:t>Fiche 1.4 : L'Avocat dans la Lumière</w:t>
      </w:r>
    </w:p>
    <w:p>
      <w:pPr>
        <w:pStyle w:val="ListBullet"/>
      </w:pPr>
      <w:r>
        <w:rPr>
          <w:b w:val="0"/>
          <w:i w:val="0"/>
        </w:rPr>
        <w:t>Titre :</w:t>
      </w:r>
      <w:r>
        <w:rPr>
          <w:b/>
          <w:i w:val="0"/>
        </w:rPr>
        <w:t xml:space="preserve"> La Défense Contre les Ténèbres</w:t>
      </w:r>
    </w:p>
    <w:p>
      <w:pPr>
        <w:pStyle w:val="ListBullet"/>
      </w:pPr>
      <w:r>
        <w:rPr>
          <w:b w:val="0"/>
          <w:i w:val="0"/>
        </w:rPr>
        <w:t>Verset clé :</w:t>
      </w:r>
      <w:r>
        <w:rPr>
          <w:b/>
          <w:i w:val="0"/>
        </w:rPr>
        <w:t xml:space="preserve"> « Mes petits-enfants, je vous écris ces choses, afin que vous ne péchiez point; et si quelqu'un a péché, nous avons un avocat auprès du Père, Jésus Christ, le juste. »</w:t>
      </w:r>
      <w:r>
        <w:rPr>
          <w:b/>
          <w:i/>
        </w:rPr>
        <w:t xml:space="preserve"> (1 Jean 2:1)</w:t>
      </w:r>
    </w:p>
    <w:p>
      <w:pPr>
        <w:pStyle w:val="ListBullet"/>
      </w:pPr>
      <w:r>
        <w:rPr>
          <w:b w:val="0"/>
          <w:i w:val="0"/>
        </w:rPr>
        <w:t>Explication ou objectif :</w:t>
      </w:r>
      <w:r>
        <w:rPr>
          <w:b/>
          <w:i w:val="0"/>
        </w:rPr>
        <w:t xml:space="preserve"> Jésus est notre avocat céleste qui nous défend et nous aide à rester dans la lumière, même après une chute.</w:t>
      </w:r>
    </w:p>
    <w:p>
      <w:pPr>
        <w:pStyle w:val="ListBullet"/>
      </w:pPr>
      <w:r>
        <w:rPr>
          <w:b w:val="0"/>
          <w:i w:val="0"/>
        </w:rPr>
        <w:t>Réflexion :</w:t>
      </w:r>
      <w:r>
        <w:rPr>
          <w:b/>
          <w:i w:val="0"/>
        </w:rPr>
      </w:r>
    </w:p>
    <w:p>
      <w:r>
        <w:rPr>
          <w:b w:val="0"/>
          <w:i w:val="0"/>
        </w:rPr>
        <w:t xml:space="preserve">    1.  Dans une cour de justice, quel est le rôle d'un avocat ? (Défendre, plaider, expliquer, aider à obtenir le pardon.)</w:t>
      </w:r>
    </w:p>
    <w:p>
      <w:r>
        <w:rPr>
          <w:b w:val="0"/>
          <w:i w:val="0"/>
        </w:rPr>
        <w:t xml:space="preserve">    2.  Comment le fait de savoir que Jésus est notre avocat change-t-il notre approche face au péché et aux erreurs ? (Cela nous encourage à chercher le pardon rapidement, à ne pas nous laisser accabler par la culpabilité, et à revenir vers la lumière.)</w:t>
      </w:r>
    </w:p>
    <w:p>
      <w:pPr>
        <w:pStyle w:val="ListBullet"/>
      </w:pPr>
      <w:r>
        <w:rPr>
          <w:b w:val="0"/>
          <w:i w:val="0"/>
        </w:rPr>
        <w:t>Citation d’un héros de la foi :</w:t>
      </w:r>
      <w:r>
        <w:rPr>
          <w:b/>
          <w:i w:val="0"/>
        </w:rPr>
        <w:t xml:space="preserve"> "Le sang de Jésus Christ nous purifie non seulement du péché commis, mais il nous protège aussi du péché à venir."</w:t>
      </w:r>
      <w:r>
        <w:rPr>
          <w:b/>
          <w:i/>
        </w:rPr>
        <w:t xml:space="preserve"> - Charles Spurgeon</w:t>
      </w:r>
    </w:p>
    <w:p>
      <w:pPr>
        <w:pStyle w:val="ListBullet"/>
      </w:pPr>
      <w:r>
        <w:rPr>
          <w:b w:val="0"/>
          <w:i w:val="0"/>
        </w:rPr>
        <w:t>Activité créative ou illustration collaborative :</w:t>
      </w:r>
      <w:r>
        <w:rPr>
          <w:b/>
          <w:i w:val="0"/>
        </w:rPr>
        <w:t xml:space="preserve"> Dessiner une balance de justice. D'un côté, placer un symbole du péché (ex: une ombre). De l'autre côté, placer un symbole de Jésus (une croix, une lumière). Montrer que par Lui, la justice est rétablie.</w:t>
      </w:r>
    </w:p>
    <w:p>
      <w:pPr>
        <w:pStyle w:val="ListBullet"/>
      </w:pPr>
      <w:r>
        <w:rPr>
          <w:b w:val="0"/>
          <w:i w:val="0"/>
        </w:rPr>
        <w:t>Défi pratique à mettre en œuvre :</w:t>
      </w:r>
      <w:r>
        <w:rPr>
          <w:b/>
          <w:i w:val="0"/>
        </w:rPr>
        <w:t xml:space="preserve"> Si vous tombez dans le péché cette semaine, souvenez-vous immédiatement de votre avocat, Jésus, et priez pour Son aide et Son pardon.</w:t>
      </w:r>
    </w:p>
    <w:p>
      <w:r>
        <w:rPr>
          <w:b w:val="0"/>
          <w:i w:val="0"/>
        </w:rPr>
        <w:t>---</w:t>
      </w:r>
    </w:p>
    <w:p>
      <w:pPr>
        <w:pStyle w:val="Heading4"/>
      </w:pPr>
      <w:r>
        <w:t>Fiche 1.5 : La Clarté de la Vérité</w:t>
      </w:r>
    </w:p>
    <w:p>
      <w:pPr>
        <w:pStyle w:val="ListBullet"/>
      </w:pPr>
      <w:r>
        <w:rPr>
          <w:b w:val="0"/>
          <w:i w:val="0"/>
        </w:rPr>
        <w:t>Titre :</w:t>
      </w:r>
      <w:r>
        <w:rPr>
          <w:b/>
          <w:i w:val="0"/>
        </w:rPr>
        <w:t xml:space="preserve"> La Lumière Discernante</w:t>
      </w:r>
    </w:p>
    <w:p>
      <w:pPr>
        <w:pStyle w:val="ListBullet"/>
      </w:pPr>
      <w:r>
        <w:rPr>
          <w:b w:val="0"/>
          <w:i w:val="0"/>
        </w:rPr>
        <w:t>Verset clé :</w:t>
      </w:r>
      <w:r>
        <w:rPr>
          <w:b/>
          <w:i w:val="0"/>
        </w:rPr>
        <w:t xml:space="preserve"> « Tout ce qui est manifesté est lumière. C'est pour cela qu'il est dit : Réveille-toi, toi qui dors, Relève-toi d'entre les morts, Et Christ t'éclairera. »</w:t>
      </w:r>
      <w:r>
        <w:rPr>
          <w:b/>
          <w:i/>
        </w:rPr>
        <w:t xml:space="preserve"> (Éphésiens 5:13-14)</w:t>
      </w:r>
    </w:p>
    <w:p>
      <w:pPr>
        <w:pStyle w:val="ListBullet"/>
      </w:pPr>
      <w:r>
        <w:rPr>
          <w:b w:val="0"/>
          <w:i w:val="0"/>
        </w:rPr>
        <w:t>Explication ou objectif :</w:t>
      </w:r>
      <w:r>
        <w:rPr>
          <w:b/>
          <w:i w:val="0"/>
        </w:rPr>
        <w:t xml:space="preserve"> La lumière de Dieu révèle la vérité, expose le mal et nous appelle à une vie nouvelle et éveillée.</w:t>
      </w:r>
    </w:p>
    <w:p>
      <w:pPr>
        <w:pStyle w:val="ListBullet"/>
      </w:pPr>
      <w:r>
        <w:rPr>
          <w:b w:val="0"/>
          <w:i w:val="0"/>
        </w:rPr>
        <w:t>Réflexion :</w:t>
      </w:r>
      <w:r>
        <w:rPr>
          <w:b/>
          <w:i w:val="0"/>
        </w:rPr>
      </w:r>
    </w:p>
    <w:p>
      <w:r>
        <w:rPr>
          <w:b w:val="0"/>
          <w:i w:val="0"/>
        </w:rPr>
        <w:t xml:space="preserve">    1.  Pourquoi est-il parfois difficile d'exposer les choses à la lumière ? (Parce que cela peut révéler ce qui est caché, honteux ou incorrect.)</w:t>
      </w:r>
    </w:p>
    <w:p>
      <w:r>
        <w:rPr>
          <w:b w:val="0"/>
          <w:i w:val="0"/>
        </w:rPr>
        <w:t xml:space="preserve">    2.  Comment la lumière de Christ nous aide-t-elle à "ressusciter" spirituellement ? (Elle nous montre notre état réel, nous donne la force de changer, et nous rend capables de vivre différemment.)</w:t>
      </w:r>
    </w:p>
    <w:p>
      <w:pPr>
        <w:pStyle w:val="ListBullet"/>
      </w:pPr>
      <w:r>
        <w:rPr>
          <w:b w:val="0"/>
          <w:i w:val="0"/>
        </w:rPr>
        <w:t>Citation d’un héros de la foi :</w:t>
      </w:r>
      <w:r>
        <w:rPr>
          <w:b/>
          <w:i w:val="0"/>
        </w:rPr>
        <w:t xml:space="preserve"> "La vérité vous affranchira" (Jean 8:32). La vérité est toujours la lumière, et la lumière est toujours bonne."</w:t>
      </w:r>
      <w:r>
        <w:rPr>
          <w:b/>
          <w:i/>
        </w:rPr>
        <w:t xml:space="preserve"> - Corrie ten Boom</w:t>
      </w:r>
    </w:p>
    <w:p>
      <w:pPr>
        <w:pStyle w:val="ListBullet"/>
      </w:pPr>
      <w:r>
        <w:rPr>
          <w:b w:val="0"/>
          <w:i w:val="0"/>
        </w:rPr>
        <w:t>Activité créative ou illustration collaborative :</w:t>
      </w:r>
      <w:r>
        <w:rPr>
          <w:b/>
          <w:i w:val="0"/>
        </w:rPr>
        <w:t xml:space="preserve"> Dessiner une scène sombre. Demander aux participants d'ajouter des points de lumière qui révèlent progressivement des détails cachés dans l'obscurité.</w:t>
      </w:r>
    </w:p>
    <w:p>
      <w:pPr>
        <w:pStyle w:val="ListBullet"/>
      </w:pPr>
      <w:r>
        <w:rPr>
          <w:b w:val="0"/>
          <w:i w:val="0"/>
        </w:rPr>
        <w:t>Défi pratique à mettre en œuvre :</w:t>
      </w:r>
      <w:r>
        <w:rPr>
          <w:b/>
          <w:i w:val="0"/>
        </w:rPr>
        <w:t xml:space="preserve"> Identifier une situation ou une habitude que vous cachez ou que vous n'avez pas encore pleinement soumise à la lumière de Dieu. Cette semaine, décidez de l'apporter dans la lumière par la prière.</w:t>
      </w:r>
    </w:p>
    <w:p>
      <w:r>
        <w:rPr>
          <w:b w:val="0"/>
          <w:i w:val="0"/>
        </w:rPr>
        <w:t>---</w:t>
      </w:r>
    </w:p>
    <w:p>
      <w:pPr>
        <w:pStyle w:val="Heading3"/>
      </w:pPr>
      <w:r>
        <w:t>Groupe 2 : Vigilance et Prière face aux Ténèbres</w:t>
      </w:r>
    </w:p>
    <w:p>
      <w:pPr>
        <w:pStyle w:val="Heading4"/>
      </w:pPr>
      <w:r>
        <w:t>Fiche 2.1 : L'Appel à la Vigilance</w:t>
      </w:r>
    </w:p>
    <w:p>
      <w:pPr>
        <w:pStyle w:val="ListBullet"/>
      </w:pPr>
      <w:r>
        <w:rPr>
          <w:b w:val="0"/>
          <w:i w:val="0"/>
        </w:rPr>
        <w:t>Titre :</w:t>
      </w:r>
      <w:r>
        <w:rPr>
          <w:b/>
          <w:i w:val="0"/>
        </w:rPr>
        <w:t xml:space="preserve"> Veillez et Priez : La Garde Spirituelle</w:t>
      </w:r>
    </w:p>
    <w:p>
      <w:pPr>
        <w:pStyle w:val="ListBullet"/>
      </w:pPr>
      <w:r>
        <w:rPr>
          <w:b w:val="0"/>
          <w:i w:val="0"/>
        </w:rPr>
        <w:t>Verset clé :</w:t>
      </w:r>
      <w:r>
        <w:rPr>
          <w:b/>
          <w:i w:val="0"/>
        </w:rPr>
        <w:t xml:space="preserve"> « Veillez et priez, afin que vous ne tombiez pas en tentation ; l'esprit est bien disposé, mais la chair est faible. »</w:t>
      </w:r>
      <w:r>
        <w:rPr>
          <w:b/>
          <w:i/>
        </w:rPr>
        <w:t xml:space="preserve"> (Matthieu 26:41)</w:t>
      </w:r>
    </w:p>
    <w:p>
      <w:pPr>
        <w:pStyle w:val="ListBullet"/>
      </w:pPr>
      <w:r>
        <w:rPr>
          <w:b w:val="0"/>
          <w:i w:val="0"/>
        </w:rPr>
        <w:t>Explication ou objectif :</w:t>
      </w:r>
      <w:r>
        <w:rPr>
          <w:b/>
          <w:i w:val="0"/>
        </w:rPr>
        <w:t xml:space="preserve"> La vigilance spirituelle et la prière sont nos premières lignes de défense contre les tentations qui nous éloignent de la lumière.</w:t>
      </w:r>
    </w:p>
    <w:p>
      <w:pPr>
        <w:pStyle w:val="ListBullet"/>
      </w:pPr>
      <w:r>
        <w:rPr>
          <w:b w:val="0"/>
          <w:i w:val="0"/>
        </w:rPr>
        <w:t>Réflexion :</w:t>
      </w:r>
      <w:r>
        <w:rPr>
          <w:b/>
          <w:i w:val="0"/>
        </w:rPr>
      </w:r>
    </w:p>
    <w:p>
      <w:r>
        <w:rPr>
          <w:b w:val="0"/>
          <w:i w:val="0"/>
        </w:rPr>
        <w:t xml:space="preserve">    1.  Pourquoi la Bible insiste-t-elle sur la vigilance ? (Parce que les dangers et les tentations peuvent survenir à tout moment, souvent de manière subtile.)</w:t>
      </w:r>
    </w:p>
    <w:p>
      <w:r>
        <w:rPr>
          <w:b w:val="0"/>
          <w:i w:val="0"/>
        </w:rPr>
        <w:t xml:space="preserve">    2.  Comment la prière nous aide-t-elle à rester vigilants ? (Elle nous maintient connectés à Dieu, nous donne discernement et force.)</w:t>
      </w:r>
    </w:p>
    <w:p>
      <w:pPr>
        <w:pStyle w:val="ListBullet"/>
      </w:pPr>
      <w:r>
        <w:rPr>
          <w:b w:val="0"/>
          <w:i w:val="0"/>
        </w:rPr>
        <w:t>Citation d’un héros de la foi :</w:t>
      </w:r>
      <w:r>
        <w:rPr>
          <w:b/>
          <w:i w:val="0"/>
        </w:rPr>
        <w:t xml:space="preserve"> "La prière est l'air que respire l'âme. Si vous négligez la prière, votre âme étouffera."</w:t>
      </w:r>
      <w:r>
        <w:rPr>
          <w:b/>
          <w:i/>
        </w:rPr>
        <w:t xml:space="preserve"> - D. L. Moody</w:t>
      </w:r>
    </w:p>
    <w:p>
      <w:pPr>
        <w:pStyle w:val="ListBullet"/>
      </w:pPr>
      <w:r>
        <w:rPr>
          <w:b w:val="0"/>
          <w:i w:val="0"/>
        </w:rPr>
        <w:t>Activité créative ou illustration collaborative :</w:t>
      </w:r>
      <w:r>
        <w:rPr>
          <w:b/>
          <w:i w:val="0"/>
        </w:rPr>
        <w:t xml:space="preserve"> Dessiner un gardien (une vigie, un soldat) sur une tour. Entourer ce gardien de symboles représentant les tentations (serpent, argent, plaisir...). Montrer que la vigilance et la prière sont les outils du gardien.</w:t>
      </w:r>
    </w:p>
    <w:p>
      <w:pPr>
        <w:pStyle w:val="ListBullet"/>
      </w:pPr>
      <w:r>
        <w:rPr>
          <w:b w:val="0"/>
          <w:i w:val="0"/>
        </w:rPr>
        <w:t>Défi pratique à mettre en œuvre :</w:t>
      </w:r>
      <w:r>
        <w:rPr>
          <w:b/>
          <w:i w:val="0"/>
        </w:rPr>
        <w:t xml:space="preserve"> Fixer une alarme sur votre téléphone pour vous rappeler de prier brièvement à trois moments différents de la journée.</w:t>
      </w:r>
    </w:p>
    <w:p>
      <w:r>
        <w:rPr>
          <w:b w:val="0"/>
          <w:i w:val="0"/>
        </w:rPr>
        <w:t>---</w:t>
      </w:r>
    </w:p>
    <w:p>
      <w:pPr>
        <w:pStyle w:val="Heading4"/>
      </w:pPr>
      <w:r>
        <w:t>Fiche 2.2 : Le Chemin de la Chute</w:t>
      </w:r>
    </w:p>
    <w:p>
      <w:pPr>
        <w:pStyle w:val="ListBullet"/>
      </w:pPr>
      <w:r>
        <w:rPr>
          <w:b w:val="0"/>
          <w:i w:val="0"/>
        </w:rPr>
        <w:t>Titre :</w:t>
      </w:r>
      <w:r>
        <w:rPr>
          <w:b/>
          <w:i w:val="0"/>
        </w:rPr>
        <w:t xml:space="preserve"> Les Pièges des Ténèbres</w:t>
      </w:r>
    </w:p>
    <w:p>
      <w:pPr>
        <w:pStyle w:val="ListBullet"/>
      </w:pPr>
      <w:r>
        <w:rPr>
          <w:b w:val="0"/>
          <w:i w:val="0"/>
        </w:rPr>
        <w:t>Verset clé :</w:t>
      </w:r>
      <w:r>
        <w:rPr>
          <w:b/>
          <w:i w:val="0"/>
        </w:rPr>
        <w:t xml:space="preserve"> « Le serpent était le plus rusé de tous les animaux des champs... Il dit à la femme: Dieu a-t-il réellement dit...? »</w:t>
      </w:r>
      <w:r>
        <w:rPr>
          <w:b/>
          <w:i/>
        </w:rPr>
        <w:t xml:space="preserve"> (Genèse 3:1,3)</w:t>
      </w:r>
    </w:p>
    <w:p>
      <w:pPr>
        <w:pStyle w:val="ListBullet"/>
      </w:pPr>
      <w:r>
        <w:rPr>
          <w:b w:val="0"/>
          <w:i w:val="0"/>
        </w:rPr>
        <w:t>Explication ou objectif :</w:t>
      </w:r>
      <w:r>
        <w:rPr>
          <w:b/>
          <w:i w:val="0"/>
        </w:rPr>
        <w:t xml:space="preserve"> Les ténèbres agissent souvent par séduction, faux raisonnements et passage à l'acte, menant à la séparation d'avec Dieu.</w:t>
      </w:r>
    </w:p>
    <w:p>
      <w:pPr>
        <w:pStyle w:val="ListBullet"/>
      </w:pPr>
      <w:r>
        <w:rPr>
          <w:b w:val="0"/>
          <w:i w:val="0"/>
        </w:rPr>
        <w:t>Réflexion :</w:t>
      </w:r>
      <w:r>
        <w:rPr>
          <w:b/>
          <w:i w:val="0"/>
        </w:rPr>
      </w:r>
    </w:p>
    <w:p>
      <w:r>
        <w:rPr>
          <w:b w:val="0"/>
          <w:i w:val="0"/>
        </w:rPr>
        <w:t xml:space="preserve">    1.  Quelles étaient les étapes de la chute d'Adam et Ève selon le récit ? (Sémence du doute par le serpent, justification par la femme, passage à l'acte, dissimulation.)</w:t>
      </w:r>
    </w:p>
    <w:p>
      <w:r>
        <w:rPr>
          <w:b w:val="0"/>
          <w:i w:val="0"/>
        </w:rPr>
        <w:t xml:space="preserve">    2.  Comment ces mêmes étapes se retrouvent-elles aujourd'hui dans les tentations que nous rencontrons ? (Un doute semé, une pensée qui semble logique, une action tentante, puis la honte et la tentative de cacher notre faute.)</w:t>
      </w:r>
    </w:p>
    <w:p>
      <w:pPr>
        <w:pStyle w:val="ListBullet"/>
      </w:pPr>
      <w:r>
        <w:rPr>
          <w:b w:val="0"/>
          <w:i w:val="0"/>
        </w:rPr>
        <w:t>Citation d’un héros de la foi :</w:t>
      </w:r>
      <w:r>
        <w:rPr>
          <w:b/>
          <w:i w:val="0"/>
        </w:rPr>
        <w:t xml:space="preserve"> "Le diable ne se soucie pas de savoir si vous croyez en lui ou non. Il se soucie de savoir si vous croyez en Dieu."</w:t>
      </w:r>
      <w:r>
        <w:rPr>
          <w:b/>
          <w:i/>
        </w:rPr>
        <w:t xml:space="preserve"> - Ravi Zacharias</w:t>
      </w:r>
    </w:p>
    <w:p>
      <w:pPr>
        <w:pStyle w:val="ListBullet"/>
      </w:pPr>
      <w:r>
        <w:rPr>
          <w:b w:val="0"/>
          <w:i w:val="0"/>
        </w:rPr>
        <w:t>Activité créative ou illustration collaborative :</w:t>
      </w:r>
      <w:r>
        <w:rPr>
          <w:b/>
          <w:i w:val="0"/>
        </w:rPr>
        <w:t xml:space="preserve"> Créer un chemin symbolique fait de papier. Au début, dessiner des symboles positifs (lumière, croix). Au fur et à mesure, ajouter des obstacles ou des illusions (serpent, miroir déformant, argent...). Au bout, montrer la séparation et l'obscurité.</w:t>
      </w:r>
    </w:p>
    <w:p>
      <w:pPr>
        <w:pStyle w:val="ListBullet"/>
      </w:pPr>
      <w:r>
        <w:rPr>
          <w:b w:val="0"/>
          <w:i w:val="0"/>
        </w:rPr>
        <w:t>Défi pratique à mettre en œuvre :</w:t>
      </w:r>
      <w:r>
        <w:rPr>
          <w:b/>
          <w:i w:val="0"/>
        </w:rPr>
        <w:t xml:space="preserve"> Identifier un type de tentation récurrente et réfléchir aux "étapes de la chute" qu'elle implique pour mieux la reconnaître et l'éviter.</w:t>
      </w:r>
    </w:p>
    <w:p>
      <w:r>
        <w:rPr>
          <w:b w:val="0"/>
          <w:i w:val="0"/>
        </w:rPr>
        <w:t>---</w:t>
      </w:r>
    </w:p>
    <w:p>
      <w:pPr>
        <w:pStyle w:val="Heading4"/>
      </w:pPr>
      <w:r>
        <w:t>Fiche 2.3 : La Transformation par la Lumière</w:t>
      </w:r>
    </w:p>
    <w:p>
      <w:pPr>
        <w:pStyle w:val="ListBullet"/>
      </w:pPr>
      <w:r>
        <w:rPr>
          <w:b w:val="0"/>
          <w:i w:val="0"/>
        </w:rPr>
        <w:t>Titre :</w:t>
      </w:r>
      <w:r>
        <w:rPr>
          <w:b/>
          <w:i w:val="0"/>
        </w:rPr>
        <w:t xml:space="preserve"> Le Processus Inverse : La Restauration Divine</w:t>
      </w:r>
    </w:p>
    <w:p>
      <w:pPr>
        <w:pStyle w:val="ListBullet"/>
      </w:pPr>
      <w:r>
        <w:rPr>
          <w:b w:val="0"/>
          <w:i w:val="0"/>
        </w:rPr>
        <w:t>Verset clé :</w:t>
      </w:r>
      <w:r>
        <w:rPr>
          <w:b/>
          <w:i w:val="0"/>
        </w:rPr>
        <w:t xml:space="preserve"> « Garde la sagesse et la réflexion... Alors tu marcheras avec assurance dans ton chemin... Car l'Éternel sera ton assurance... »</w:t>
      </w:r>
      <w:r>
        <w:rPr>
          <w:b/>
          <w:i/>
        </w:rPr>
        <w:t xml:space="preserve"> (Proverbes 3:21, 23, 26)</w:t>
      </w:r>
    </w:p>
    <w:p>
      <w:pPr>
        <w:pStyle w:val="ListBullet"/>
      </w:pPr>
      <w:r>
        <w:rPr>
          <w:b w:val="0"/>
          <w:i w:val="0"/>
        </w:rPr>
        <w:t>Explication ou objectif :</w:t>
      </w:r>
      <w:r>
        <w:rPr>
          <w:b/>
          <w:i w:val="0"/>
        </w:rPr>
        <w:t xml:space="preserve"> Dieu restaure nos vies en inversant le processus de chute : par Sa Parole, Sa sagesse et Sa présence sécurisante.</w:t>
      </w:r>
    </w:p>
    <w:p>
      <w:pPr>
        <w:pStyle w:val="ListBullet"/>
      </w:pPr>
      <w:r>
        <w:rPr>
          <w:b w:val="0"/>
          <w:i w:val="0"/>
        </w:rPr>
        <w:t>Réflexion :</w:t>
      </w:r>
      <w:r>
        <w:rPr>
          <w:b/>
          <w:i w:val="0"/>
        </w:rPr>
      </w:r>
    </w:p>
    <w:p>
      <w:r>
        <w:rPr>
          <w:b w:val="0"/>
          <w:i w:val="0"/>
        </w:rPr>
        <w:t xml:space="preserve">    1.  Comment la Parole de Dieu (la sagesse) nous aide-t-elle à ne pas "heurter notre pied" ? (Elle nous donne des repères clairs, des avertissements, et une direction.)</w:t>
      </w:r>
    </w:p>
    <w:p>
      <w:r>
        <w:rPr>
          <w:b w:val="0"/>
          <w:i w:val="0"/>
        </w:rPr>
        <w:t xml:space="preserve">    2.  Qu'est-ce que la "sécurité" que Dieu nous offre, et comment nous aide-t-elle à rester dans la lumière ? (Ce n'est pas l'absence de problèmes, mais la confiance en Sa présence et Sa puissance, qui nous permet de ne pas craindre les embûches.)</w:t>
      </w:r>
    </w:p>
    <w:p>
      <w:pPr>
        <w:pStyle w:val="ListBullet"/>
      </w:pPr>
      <w:r>
        <w:rPr>
          <w:b w:val="0"/>
          <w:i w:val="0"/>
        </w:rPr>
        <w:t>Citation d’un héros de la foi :</w:t>
      </w:r>
      <w:r>
        <w:rPr>
          <w:b/>
          <w:i w:val="0"/>
        </w:rPr>
        <w:t xml:space="preserve"> "La plus grande tragédie n'est pas l'échec, mais de ne pas avoir essayé parce que l'on avait peur d'échouer."</w:t>
      </w:r>
      <w:r>
        <w:rPr>
          <w:b/>
          <w:i/>
        </w:rPr>
        <w:t xml:space="preserve"> - William Booth</w:t>
      </w:r>
    </w:p>
    <w:p>
      <w:pPr>
        <w:pStyle w:val="ListBullet"/>
      </w:pPr>
      <w:r>
        <w:rPr>
          <w:b w:val="0"/>
          <w:i w:val="0"/>
        </w:rPr>
        <w:t>Activité créative ou illustration collaborative :</w:t>
      </w:r>
      <w:r>
        <w:rPr>
          <w:b/>
          <w:i w:val="0"/>
        </w:rPr>
        <w:t xml:space="preserve"> Dessiner une échelle ou un escalier. Chaque marche représente une étape de restauration : Reconnaissance, Repentir, Confession, Foi en Christ, Obéissance, Marche dans l'Esprit. Dessiner des symboles de lumière sur chaque marche.</w:t>
      </w:r>
    </w:p>
    <w:p>
      <w:pPr>
        <w:pStyle w:val="ListBullet"/>
      </w:pPr>
      <w:r>
        <w:rPr>
          <w:b w:val="0"/>
          <w:i w:val="0"/>
        </w:rPr>
        <w:t>Défi pratique à mettre en œuvre :</w:t>
      </w:r>
      <w:r>
        <w:rPr>
          <w:b/>
          <w:i w:val="0"/>
        </w:rPr>
        <w:t xml:space="preserve"> Choisir un proverbe biblique qui vous parle et le méditer chaque jour cette semaine pour qu'il devienne une "marche" dans votre vie.</w:t>
      </w:r>
    </w:p>
    <w:p>
      <w:r>
        <w:rPr>
          <w:b w:val="0"/>
          <w:i w:val="0"/>
        </w:rPr>
        <w:t>---</w:t>
      </w:r>
    </w:p>
    <w:p>
      <w:pPr>
        <w:pStyle w:val="Heading4"/>
      </w:pPr>
      <w:r>
        <w:t>Fiche 2.4 : Enfants de la Lumière</w:t>
      </w:r>
    </w:p>
    <w:p>
      <w:pPr>
        <w:pStyle w:val="ListBullet"/>
      </w:pPr>
      <w:r>
        <w:rPr>
          <w:b w:val="0"/>
          <w:i w:val="0"/>
        </w:rPr>
        <w:t>Titre :</w:t>
      </w:r>
      <w:r>
        <w:rPr>
          <w:b/>
          <w:i w:val="0"/>
        </w:rPr>
        <w:t xml:space="preserve"> Agir en Enfants de Lumière</w:t>
      </w:r>
    </w:p>
    <w:p>
      <w:pPr>
        <w:pStyle w:val="ListBullet"/>
      </w:pPr>
      <w:r>
        <w:rPr>
          <w:b w:val="0"/>
          <w:i w:val="0"/>
        </w:rPr>
        <w:t>Verset clé :</w:t>
      </w:r>
      <w:r>
        <w:rPr>
          <w:b/>
          <w:i w:val="0"/>
        </w:rPr>
        <w:t xml:space="preserve"> « Autrefois vous étiez ténèbres, et maintenant vous êtes lumière dans le Seigneur. Marchez comme des enfants de lumière ! Car le fruit de la lumière consiste en toute sorte de bonté, de justice et de vérité. »</w:t>
      </w:r>
      <w:r>
        <w:rPr>
          <w:b/>
          <w:i/>
        </w:rPr>
        <w:t xml:space="preserve"> (Éphésiens 5:8-9)</w:t>
      </w:r>
    </w:p>
    <w:p>
      <w:pPr>
        <w:pStyle w:val="ListBullet"/>
      </w:pPr>
      <w:r>
        <w:rPr>
          <w:b w:val="0"/>
          <w:i w:val="0"/>
        </w:rPr>
        <w:t>Explication ou objectif :</w:t>
      </w:r>
      <w:r>
        <w:rPr>
          <w:b/>
          <w:i w:val="0"/>
        </w:rPr>
        <w:t xml:space="preserve"> Ayant été transférés dans le royaume de lumière, nous sommes appelés à vivre selon les standards de ce nouveau royaume : bonté, justice et vérité.</w:t>
      </w:r>
    </w:p>
    <w:p>
      <w:pPr>
        <w:pStyle w:val="ListBullet"/>
      </w:pPr>
      <w:r>
        <w:rPr>
          <w:b w:val="0"/>
          <w:i w:val="0"/>
        </w:rPr>
        <w:t>Réflexion :</w:t>
      </w:r>
      <w:r>
        <w:rPr>
          <w:b/>
          <w:i w:val="0"/>
        </w:rPr>
      </w:r>
    </w:p>
    <w:p>
      <w:r>
        <w:rPr>
          <w:b w:val="0"/>
          <w:i w:val="0"/>
        </w:rPr>
        <w:t xml:space="preserve">    1.  Qu'est-ce que cela signifie concrètement de "marcher comme des enfants de lumière" ? (Vivre de manière transparente, honnête, aimante, cherchant ce qui est juste et vrai.)</w:t>
      </w:r>
    </w:p>
    <w:p>
      <w:r>
        <w:rPr>
          <w:b w:val="0"/>
          <w:i w:val="0"/>
        </w:rPr>
        <w:t xml:space="preserve">    2.  Comment la "bonté, la justice et la vérité" agissent-elles comme des "fruits" qui témoignent de notre appartenance à la lumière ? (Elles sont la manifestation visible de la transformation intérieure opérée par Dieu.)</w:t>
      </w:r>
    </w:p>
    <w:p>
      <w:pPr>
        <w:pStyle w:val="ListBullet"/>
      </w:pPr>
      <w:r>
        <w:rPr>
          <w:b w:val="0"/>
          <w:i w:val="0"/>
        </w:rPr>
        <w:t>Citation d’un héros de la foi :</w:t>
      </w:r>
      <w:r>
        <w:rPr>
          <w:b/>
          <w:i w:val="0"/>
        </w:rPr>
        <w:t xml:space="preserve"> "La foi sans les œuvres est morte."</w:t>
      </w:r>
      <w:r>
        <w:rPr>
          <w:b/>
          <w:i/>
        </w:rPr>
        <w:t xml:space="preserve"> (Jacques 2:26). La foi en la lumière nous pousse à agir dans la lumière.* - Saint Augustin</w:t>
      </w:r>
    </w:p>
    <w:p>
      <w:pPr>
        <w:pStyle w:val="ListBullet"/>
      </w:pPr>
      <w:r>
        <w:rPr>
          <w:b w:val="0"/>
          <w:i w:val="0"/>
        </w:rPr>
        <w:t>Activité créative ou illustration collaborative :</w:t>
      </w:r>
      <w:r>
        <w:rPr>
          <w:b/>
          <w:i w:val="0"/>
        </w:rPr>
        <w:t xml:space="preserve"> Créer une "carte d'identité" de l'enfant de lumière. Dessus, inclure des symboles représentant la bonté (un cœur), la justice (une balance) et la vérité (une torche).</w:t>
      </w:r>
    </w:p>
    <w:p>
      <w:pPr>
        <w:pStyle w:val="ListBullet"/>
      </w:pPr>
      <w:r>
        <w:rPr>
          <w:b w:val="0"/>
          <w:i w:val="0"/>
        </w:rPr>
        <w:t>Défi pratique à mettre en œuvre :</w:t>
      </w:r>
      <w:r>
        <w:rPr>
          <w:b/>
          <w:i w:val="0"/>
        </w:rPr>
        <w:t xml:space="preserve"> Identifier une occasion cette semaine d'agir avec bonté, justice ou vérité dans une situation où il serait plus facile de faire le contraire.</w:t>
      </w:r>
    </w:p>
    <w:p>
      <w:r>
        <w:rPr>
          <w:b w:val="0"/>
          <w:i w:val="0"/>
        </w:rPr>
        <w:t>---</w:t>
      </w:r>
    </w:p>
    <w:p>
      <w:pPr>
        <w:pStyle w:val="Heading4"/>
      </w:pPr>
      <w:r>
        <w:t>Fiche 2.5 : La Mission de la Lumière</w:t>
      </w:r>
    </w:p>
    <w:p>
      <w:pPr>
        <w:pStyle w:val="ListBullet"/>
      </w:pPr>
      <w:r>
        <w:rPr>
          <w:b w:val="0"/>
          <w:i w:val="0"/>
        </w:rPr>
        <w:t>Titre :</w:t>
      </w:r>
      <w:r>
        <w:rPr>
          <w:b/>
          <w:i w:val="0"/>
        </w:rPr>
        <w:t xml:space="preserve"> Condamner les Ténèbres, Racheter le Temps</w:t>
      </w:r>
    </w:p>
    <w:p>
      <w:pPr>
        <w:pStyle w:val="ListBullet"/>
      </w:pPr>
      <w:r>
        <w:rPr>
          <w:b w:val="0"/>
          <w:i w:val="0"/>
        </w:rPr>
        <w:t>Verset clé :</w:t>
      </w:r>
      <w:r>
        <w:rPr>
          <w:b/>
          <w:i w:val="0"/>
        </w:rPr>
        <w:t xml:space="preserve"> « Ne prenez point part aux œuvres infructueuses des ténèbres, mais plutôt condamnez-les ; car il est honteux de dire ce qu'ils font en secret ; mais tout ce qui est manifesté est lumière. »</w:t>
      </w:r>
      <w:r>
        <w:rPr>
          <w:b/>
          <w:i/>
        </w:rPr>
        <w:t xml:space="preserve"> (Éphésiens 5:11-13)</w:t>
      </w:r>
    </w:p>
    <w:p>
      <w:pPr>
        <w:pStyle w:val="ListBullet"/>
      </w:pPr>
      <w:r>
        <w:rPr>
          <w:b w:val="0"/>
          <w:i w:val="0"/>
        </w:rPr>
        <w:t>Explication ou objectif :</w:t>
      </w:r>
      <w:r>
        <w:rPr>
          <w:b/>
          <w:i w:val="0"/>
        </w:rPr>
        <w:t xml:space="preserve"> La lumière ne se contente pas d'exister, elle révèle et expose le mal, appelant à la repentance et à la transformation, tout en saisissant les opportunités.</w:t>
      </w:r>
    </w:p>
    <w:p>
      <w:pPr>
        <w:pStyle w:val="ListBullet"/>
      </w:pPr>
      <w:r>
        <w:rPr>
          <w:b w:val="0"/>
          <w:i w:val="0"/>
        </w:rPr>
        <w:t>Réflexion :</w:t>
      </w:r>
      <w:r>
        <w:rPr>
          <w:b/>
          <w:i w:val="0"/>
        </w:rPr>
      </w:r>
    </w:p>
    <w:p>
      <w:r>
        <w:rPr>
          <w:b w:val="0"/>
          <w:i w:val="0"/>
        </w:rPr>
        <w:t xml:space="preserve">    1.  Pourquoi est-il important de "condamner" les œuvres des ténèbres, et pas seulement de les ignorer ? (Pour ne pas y participer, pour manifester la vérité, et pour inviter ceux qui sont prisonniers des ténèbres à sortir vers la lumière.)</w:t>
      </w:r>
    </w:p>
    <w:p>
      <w:r>
        <w:rPr>
          <w:b w:val="0"/>
          <w:i w:val="0"/>
        </w:rPr>
        <w:t xml:space="preserve">    2.  Que signifie "racheter le temps" dans le contexte de vivre dans la lumière ? (Utiliser sagement le temps que Dieu nous donne pour faire le bien, témoigner, et grandir spirituellement, car les jours sont précieux.)</w:t>
      </w:r>
    </w:p>
    <w:p>
      <w:pPr>
        <w:pStyle w:val="ListBullet"/>
      </w:pPr>
      <w:r>
        <w:rPr>
          <w:b w:val="0"/>
          <w:i w:val="0"/>
        </w:rPr>
        <w:t>Citation d’un héros de la foi :</w:t>
      </w:r>
      <w:r>
        <w:rPr>
          <w:b/>
          <w:i w:val="0"/>
        </w:rPr>
        <w:t xml:space="preserve"> "Le monde ne sera jamais sauvé par des chrétiens qui sont aussi peu préoccupés par le péché que le monde lui-même."</w:t>
      </w:r>
      <w:r>
        <w:rPr>
          <w:b/>
          <w:i/>
        </w:rPr>
        <w:t xml:space="preserve"> - David Wilkerson</w:t>
      </w:r>
    </w:p>
    <w:p>
      <w:pPr>
        <w:pStyle w:val="ListBullet"/>
      </w:pPr>
      <w:r>
        <w:rPr>
          <w:b w:val="0"/>
          <w:i w:val="0"/>
        </w:rPr>
        <w:t>Activité créative ou illustration collaborative :</w:t>
      </w:r>
      <w:r>
        <w:rPr>
          <w:b/>
          <w:i w:val="0"/>
        </w:rPr>
        <w:t xml:space="preserve"> Dessiner une scène où des personnes sortent d'une grotte sombre (les ténèbres) vers une clairière lumineuse. Dessiner des mains tendues pour les aider à sortir.</w:t>
      </w:r>
    </w:p>
    <w:p>
      <w:pPr>
        <w:pStyle w:val="ListBullet"/>
      </w:pPr>
      <w:r>
        <w:rPr>
          <w:b w:val="0"/>
          <w:i w:val="0"/>
        </w:rPr>
        <w:t>Défi pratique à mettre en œuvre :</w:t>
      </w:r>
      <w:r>
        <w:rPr>
          <w:b/>
          <w:i w:val="0"/>
        </w:rPr>
        <w:t xml:space="preserve"> Identifier une "œuvre infructueuse des ténèbres" (une mauvaise habitude, une pensée négative, une injustice) et prier pour avoir le courage de la condamner dans votre propre vie, puis de la combattre dans votre environnement.</w:t>
      </w:r>
    </w:p>
    <w:p>
      <w:r>
        <w:rPr>
          <w:b w:val="0"/>
          <w:i w:val="0"/>
        </w:rPr>
        <w:t>---</w:t>
      </w:r>
    </w:p>
    <w:p>
      <w:pPr>
        <w:pStyle w:val="Heading3"/>
      </w:pPr>
      <w:r>
        <w:t>Conclusion : Une Vie Éclairée et Éclairante</w:t>
      </w:r>
    </w:p>
    <w:p>
      <w:r>
        <w:rPr>
          <w:b w:val="0"/>
          <w:i w:val="0"/>
        </w:rPr>
        <w:t>La lumière est une création divine fondamentale, symbole de la présence, de la vérité et de la vie de Dieu. Jésus-Christ est la Lumière du monde, venue pour dissiper les ténèbres de notre ignorance, de notre péché et de notre désespoir. Marcher dans Sa lumière signifie accepter Sa vérité, nous laisser transformer par Son Esprit et refléter Sa gloire.</w:t>
      </w:r>
    </w:p>
    <w:p>
      <w:r>
        <w:rPr>
          <w:b w:val="0"/>
          <w:i w:val="0"/>
        </w:rPr>
        <w:t>Cependant, les ténèbres, par leurs ruses et leurs séductions, cherchent constamment à nous faire trébucher. La Bible nous appelle à la vigilance et à la prière, à protéger nos cœurs et à nous appuyer sur Jésus, notre avocat. En vivant comme des enfants de lumière, nous produisons les fruits de la bonté, de la justice et de la vérité, et nous participons à la mission divine de révéler le Royaume de Dieu et de racheter le temps.</w:t>
      </w:r>
    </w:p>
    <w:p>
      <w:r>
        <w:rPr>
          <w:b w:val="0"/>
          <w:i w:val="0"/>
        </w:rPr>
        <w:t>Prière finale :</w:t>
      </w:r>
      <w:r>
        <w:rPr>
          <w:b/>
          <w:i w:val="0"/>
        </w:rPr>
      </w:r>
    </w:p>
    <w:p>
      <w:r>
        <w:rPr>
          <w:b w:val="0"/>
          <w:i w:val="0"/>
        </w:rPr>
        <w:t>Seigneur, merci pour Ta lumière qui brille même dans les endroits les plus sombres. Aide-nous à être de véritables reflets de Ta gloire, des miroirs propres et bien orientés. Donne-nous la force de veiller et de prier, de discerner les pièges des ténèbres et de marcher fermement sur le chemin de la vérité. Que nos vies soient une bénédiction, un témoignage vivant de Ta lumière rédemptrice, pour la gloire de Ton nom.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