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category: Croissance Spirituelle</w:t>
      </w:r>
    </w:p>
    <w:p>
      <w:r>
        <w:rPr>
          <w:b w:val="0"/>
          <w:i w:val="0"/>
        </w:rPr>
        <w:t>date: 2014-02-16</w:t>
      </w:r>
    </w:p>
    <w:p>
      <w:r>
        <w:rPr>
          <w:b w:val="0"/>
          <w:i w:val="0"/>
        </w:rPr>
        <w:t>description: Apprenez à identifier les obstacles spirituels qui obscurcissent votre</w:t>
      </w:r>
    </w:p>
    <w:p>
      <w:r>
        <w:rPr>
          <w:b w:val="0"/>
          <w:i w:val="0"/>
        </w:rPr>
        <w:t xml:space="preserve">  discernement en explorant l'enseignement de Jésus sur la paille et la poutre pour</w:t>
      </w:r>
    </w:p>
    <w:p>
      <w:r>
        <w:rPr>
          <w:b w:val="0"/>
          <w:i w:val="0"/>
        </w:rPr>
        <w:t xml:space="preserve">  une vie chrétienne renouvelée.</w:t>
      </w:r>
    </w:p>
    <w:p>
      <w:r>
        <w:rPr>
          <w:b w:val="0"/>
          <w:i w:val="0"/>
        </w:rPr>
        <w:t>palmiers:</w:t>
      </w:r>
    </w:p>
    <w:p>
      <w:pPr>
        <w:pStyle w:val="ListBullet"/>
      </w:pPr>
      <w:r>
        <w:rPr>
          <w:b w:val="0"/>
          <w:i w:val="0"/>
        </w:rPr>
        <w:t>Discernement</w:t>
      </w:r>
    </w:p>
    <w:p>
      <w:pPr>
        <w:pStyle w:val="ListBullet"/>
      </w:pPr>
      <w:r>
        <w:rPr>
          <w:b w:val="0"/>
          <w:i w:val="0"/>
        </w:rPr>
        <w:t>Transformation</w:t>
      </w:r>
    </w:p>
    <w:p>
      <w:pPr>
        <w:pStyle w:val="ListBullet"/>
      </w:pPr>
      <w:r>
        <w:rPr>
          <w:b w:val="0"/>
          <w:i w:val="0"/>
        </w:rPr>
        <w:t>Saint-Esprit</w:t>
      </w:r>
    </w:p>
    <w:p>
      <w:pPr>
        <w:pStyle w:val="ListBullet"/>
      </w:pPr>
      <w:r>
        <w:rPr>
          <w:b w:val="0"/>
          <w:i w:val="0"/>
        </w:rPr>
        <w:t>Parole de Dieu</w:t>
      </w:r>
    </w:p>
    <w:p>
      <w:pPr>
        <w:pStyle w:val="ListBullet"/>
      </w:pPr>
      <w:r>
        <w:rPr>
          <w:b w:val="0"/>
          <w:i w:val="0"/>
        </w:rPr>
        <w:t>Repentance</w:t>
      </w:r>
    </w:p>
    <w:p>
      <w:pPr>
        <w:pStyle w:val="ListBullet"/>
      </w:pPr>
      <w:r>
        <w:rPr>
          <w:b w:val="0"/>
          <w:i w:val="0"/>
        </w:rPr>
        <w:t>Vie chrétienne</w:t>
      </w:r>
    </w:p>
    <w:p>
      <w:r>
        <w:rPr>
          <w:b w:val="0"/>
          <w:i w:val="0"/>
        </w:rPr>
        <w:t>sources:</w:t>
      </w:r>
    </w:p>
    <w:p>
      <w:pPr>
        <w:pStyle w:val="ListBullet"/>
      </w:pPr>
      <w:r>
        <w:rPr>
          <w:b w:val="0"/>
          <w:i w:val="0"/>
        </w:rPr>
        <w:t>Prière</w:t>
      </w:r>
    </w:p>
    <w:p>
      <w:pPr>
        <w:pStyle w:val="ListBullet"/>
      </w:pPr>
      <w:r>
        <w:rPr>
          <w:b w:val="0"/>
          <w:i w:val="0"/>
        </w:rPr>
        <w:t>Groupe de croissance</w:t>
      </w:r>
    </w:p>
    <w:p>
      <w:pPr>
        <w:pStyle w:val="ListBullet"/>
      </w:pPr>
      <w:r>
        <w:rPr>
          <w:b w:val="0"/>
          <w:i w:val="0"/>
        </w:rPr>
        <w:t>Communion fraternelle</w:t>
      </w:r>
    </w:p>
    <w:p>
      <w:r>
        <w:rPr>
          <w:b w:val="0"/>
          <w:i w:val="0"/>
        </w:rPr>
        <w:t>tags:</w:t>
      </w:r>
    </w:p>
    <w:p>
      <w:pPr>
        <w:pStyle w:val="ListBullet"/>
      </w:pPr>
      <w:r>
        <w:rPr>
          <w:b w:val="0"/>
          <w:i w:val="0"/>
        </w:rPr>
        <w:t>Discernement</w:t>
      </w:r>
    </w:p>
    <w:p>
      <w:pPr>
        <w:pStyle w:val="ListBullet"/>
      </w:pPr>
      <w:r>
        <w:rPr>
          <w:b w:val="0"/>
          <w:i w:val="0"/>
        </w:rPr>
        <w:t>Prière</w:t>
      </w:r>
    </w:p>
    <w:p>
      <w:pPr>
        <w:pStyle w:val="ListBullet"/>
      </w:pPr>
      <w:r>
        <w:rPr>
          <w:b w:val="0"/>
          <w:i w:val="0"/>
        </w:rPr>
        <w:t>VieChrétienne</w:t>
      </w:r>
    </w:p>
    <w:p>
      <w:pPr>
        <w:pStyle w:val="ListBullet"/>
      </w:pPr>
      <w:r>
        <w:rPr>
          <w:b w:val="0"/>
          <w:i w:val="0"/>
        </w:rPr>
        <w:t>EnseignementBiblique</w:t>
      </w:r>
    </w:p>
    <w:p>
      <w:pPr>
        <w:pStyle w:val="ListBullet"/>
      </w:pPr>
      <w:r>
        <w:rPr>
          <w:b w:val="0"/>
          <w:i w:val="0"/>
        </w:rPr>
        <w:t>Transformation</w:t>
      </w:r>
    </w:p>
    <w:p>
      <w:r>
        <w:rPr>
          <w:b w:val="0"/>
          <w:i w:val="0"/>
        </w:rPr>
        <w:t>title: Vois-tu clair ? De la paille à la lumière de Dieu</w:t>
      </w:r>
    </w:p>
    <w:p>
      <w:r>
        <w:rPr>
          <w:b w:val="0"/>
          <w:i w:val="0"/>
        </w:rPr>
        <w:t>---</w:t>
      </w:r>
    </w:p>
    <w:p>
      <w:pPr>
        <w:pStyle w:val="Heading1"/>
      </w:pPr>
      <w:r>
        <w:t>Vois-tu clair ? De la paille à la lumière de Dieu</w:t>
      </w:r>
    </w:p>
    <w:p>
      <w:r>
        <w:rPr>
          <w:b w:val="0"/>
          <w:i w:val="0"/>
        </w:rPr>
        <w:t>« Pourquoi vois-tu la paille qui est dans l'œil de ton frère, et n'aperçois-tu pas la poutre qui est dans ton œil ? Ou comment peux-tu dire à ton frère : Frère, laisse-moi ôter la paille qui est dans ton œil, toi qui ne vois pas la poutre qui est dans le tien ? Hypocrite, ôte premièrement la poutre de ton œil, et alors tu verras comment ôter la paille qui est dans l'œil de ton frère. » (Luc 6:41-42)</w:t>
      </w:r>
      <w:r>
        <w:rPr>
          <w:b w:val="0"/>
          <w:i/>
        </w:rPr>
      </w:r>
    </w:p>
    <w:p>
      <w:pPr>
        <w:pStyle w:val="Heading2"/>
      </w:pPr>
      <w:r>
        <w:t>Prière d'ouverture</w:t>
      </w:r>
    </w:p>
    <w:p>
      <w:r>
        <w:rPr>
          <w:b w:val="0"/>
          <w:i w:val="0"/>
        </w:rPr>
        <w:t>Seigneur Jésus, nous venons devant toi avec humilité. Nous reconnaissons que nos yeux sont parfois obscurcis par nos propres fautes et nos jugements. Nous te prions d'ouvrir les yeux de notre cœur ce soir. Viens nous purifier par ta Parole et par ton Esprit. Aide-nous à voir comme tu vois, avec amour, vérité et clarté. Amen.</w:t>
      </w:r>
    </w:p>
    <w:p>
      <w:pPr>
        <w:pStyle w:val="Heading2"/>
      </w:pPr>
      <w:r>
        <w:t>Brise-glace : "Le Guide et l'Aveugle"</w:t>
      </w:r>
    </w:p>
    <w:p>
      <w:r>
        <w:rPr>
          <w:b w:val="0"/>
          <w:i w:val="0"/>
        </w:rPr>
        <w:t>Objectif :</w:t>
      </w:r>
      <w:r>
        <w:rPr>
          <w:b/>
          <w:i w:val="0"/>
        </w:rPr>
        <w:t xml:space="preserve"> Comprendre l'importance de bien voir pour diriger les autres.</w:t>
      </w:r>
    </w:p>
    <w:p>
      <w:r>
        <w:rPr>
          <w:b w:val="0"/>
          <w:i w:val="0"/>
        </w:rPr>
        <w:t>Action :</w:t>
      </w:r>
      <w:r>
        <w:rPr>
          <w:b/>
          <w:i w:val="0"/>
        </w:rPr>
        <w:t xml:space="preserve"> Formez des binômes. L'un des deux ferme les yeux (ou porte un bandeau). L'autre doit le guider à travers la pièce par la voix uniquement, ou en le tenant par l'épaule, pour éviter des obstacles imaginaires ou réels (chaises, sacs).</w:t>
      </w:r>
    </w:p>
    <w:p>
      <w:r>
        <w:rPr>
          <w:b w:val="0"/>
          <w:i w:val="0"/>
        </w:rPr>
        <w:t>Partage :</w:t>
      </w:r>
      <w:r>
        <w:rPr>
          <w:b/>
          <w:i w:val="0"/>
        </w:rPr>
        <w:t xml:space="preserve"> Après 2 minutes, inversez les rôles.</w:t>
      </w:r>
    </w:p>
    <w:p>
      <w:r>
        <w:rPr>
          <w:b w:val="0"/>
          <w:i w:val="0"/>
        </w:rPr>
        <w:t>Question :</w:t>
      </w:r>
      <w:r>
        <w:rPr>
          <w:b/>
          <w:i w:val="0"/>
        </w:rPr>
        <w:t xml:space="preserve"> Est-ce plus facile de se laisser guider par quelqu'un qui voit parfaitement ou par quelqu'un qui hésite ?</w:t>
      </w:r>
    </w:p>
    <w:p>
      <w:pPr>
        <w:pStyle w:val="Heading2"/>
      </w:pPr>
      <w:r>
        <w:t>Présentation du thème</w:t>
      </w:r>
    </w:p>
    <w:p>
      <w:r>
        <w:rPr>
          <w:b w:val="0"/>
          <w:i w:val="0"/>
        </w:rPr>
        <w:t>Avez-vous déjà eu un cil, un grain de sable ou un éclat dans l'œil ? C'est insupportable ! Cela empêche de se concentrer, cela fait pleurer et, si on frotte trop fort, on risque l'infection. Spirituellement, c'est la même chose. Le péché ou la mauvaise attitude sont comme des corps étrangers dans notre vision. Jésus nous avertit : avant de vouloir "opérer" l'œil des autres, nous devons nous occuper de notre propre vision. Le but de ce moment est de découvrir comment identifier ces "poutres", comment laisser Dieu nous laver et comment utiliser son "collyre" divin pour voir le monde avec discernement.</w:t>
      </w:r>
    </w:p>
    <w:p>
      <w:r>
        <w:rPr>
          <w:b w:val="0"/>
          <w:i w:val="0"/>
        </w:rPr>
        <w:t>---</w:t>
      </w:r>
    </w:p>
    <w:p>
      <w:pPr>
        <w:pStyle w:val="Heading1"/>
      </w:pPr>
      <w:r>
        <w:t>Groupe 1 : Diagnostiquer et Nettoyer (La Paille et l'Eau)</w:t>
      </w:r>
    </w:p>
    <w:p>
      <w:r>
        <w:rPr>
          <w:b w:val="0"/>
          <w:i w:val="0"/>
        </w:rPr>
        <w:t>Sous-thème : Reconnaître le péché comme un corps étranger et découvrir le processus de purification par la Parole.</w:t>
      </w:r>
      <w:r>
        <w:rPr>
          <w:b w:val="0"/>
          <w:i/>
        </w:rPr>
      </w:r>
    </w:p>
    <w:p>
      <w:pPr>
        <w:pStyle w:val="Heading3"/>
      </w:pPr>
      <w:r>
        <w:t>Fiche 1.1 : L'irritation du corps étranger</w:t>
      </w:r>
    </w:p>
    <w:p>
      <w:pPr>
        <w:pStyle w:val="ListBullet"/>
      </w:pPr>
      <w:r>
        <w:rPr>
          <w:b w:val="0"/>
          <w:i w:val="0"/>
        </w:rPr>
        <w:t>Verset clé :</w:t>
      </w:r>
      <w:r>
        <w:rPr>
          <w:b/>
          <w:i w:val="0"/>
        </w:rPr>
        <w:t xml:space="preserve"> "Pourquoi vois-tu la paille qui est dans l'œil de ton frère, et n'aperçois-tu pas la poutre qui est dans ton œil ?" (Luc 6:41)</w:t>
      </w:r>
      <w:r>
        <w:rPr>
          <w:b/>
          <w:i/>
        </w:rPr>
      </w:r>
    </w:p>
    <w:p>
      <w:pPr>
        <w:pStyle w:val="ListBullet"/>
      </w:pPr>
      <w:r>
        <w:rPr>
          <w:b w:val="0"/>
          <w:i w:val="0"/>
        </w:rPr>
        <w:t>Objectif :</w:t>
      </w:r>
      <w:r>
        <w:rPr>
          <w:b/>
          <w:i w:val="0"/>
        </w:rPr>
        <w:t xml:space="preserve"> Comprendre que le péché personnel, même "petit", fausse notre jugement.</w:t>
      </w:r>
    </w:p>
    <w:p>
      <w:pPr>
        <w:pStyle w:val="ListBullet"/>
      </w:pPr>
      <w:r>
        <w:rPr>
          <w:b w:val="0"/>
          <w:i w:val="0"/>
        </w:rPr>
        <w:t>Réflexion :</w:t>
      </w:r>
      <w:r>
        <w:rPr>
          <w:b/>
          <w:i w:val="0"/>
        </w:rPr>
      </w:r>
    </w:p>
    <w:p>
      <w:r>
        <w:rPr>
          <w:b w:val="0"/>
          <w:i w:val="0"/>
        </w:rPr>
        <w:t xml:space="preserve">    1. Pourquoi est-il si facile de voir le défaut de l'autre plutôt que le nôtre ? (Réponse suggérée : Le péché nous rend orgueilleux et nous pousse à nous justifier en nous comparant).</w:t>
      </w:r>
    </w:p>
    <w:p>
      <w:r>
        <w:rPr>
          <w:b w:val="0"/>
          <w:i w:val="0"/>
        </w:rPr>
        <w:t xml:space="preserve">    2. Que se passe-t-il si on laisse un corps étranger dans l'œil trop longtemps ? (Réponse suggérée : Cela crée une infection, une douleur et peut mener à la cécité spirituelle).</w:t>
      </w:r>
    </w:p>
    <w:p>
      <w:pPr>
        <w:pStyle w:val="ListBullet"/>
      </w:pPr>
      <w:r>
        <w:rPr>
          <w:b w:val="0"/>
          <w:i w:val="0"/>
        </w:rPr>
        <w:t>Citation :</w:t>
      </w:r>
      <w:r>
        <w:rPr>
          <w:b/>
          <w:i w:val="0"/>
        </w:rPr>
        <w:t xml:space="preserve"> "Le péché est la seule chose au monde que Dieu déteste." — D. L. Moody</w:t>
      </w:r>
      <w:r>
        <w:rPr>
          <w:b/>
          <w:i/>
        </w:rPr>
      </w:r>
    </w:p>
    <w:p>
      <w:pPr>
        <w:pStyle w:val="ListBullet"/>
      </w:pPr>
      <w:r>
        <w:rPr>
          <w:b w:val="0"/>
          <w:i w:val="0"/>
        </w:rPr>
        <w:t>Activité :</w:t>
      </w:r>
      <w:r>
        <w:rPr>
          <w:b/>
          <w:i w:val="0"/>
        </w:rPr>
        <w:t xml:space="preserve"> Dessinez sur un papier un grand œil avec une poutre dedans. Autour, écrivez des noms de "poutres" courantes (colère, orgueil, mensonge).</w:t>
      </w:r>
    </w:p>
    <w:p>
      <w:pPr>
        <w:pStyle w:val="ListBullet"/>
      </w:pPr>
      <w:r>
        <w:rPr>
          <w:b w:val="0"/>
          <w:i w:val="0"/>
        </w:rPr>
        <w:t>Défi :</w:t>
      </w:r>
      <w:r>
        <w:rPr>
          <w:b/>
          <w:i w:val="0"/>
        </w:rPr>
        <w:t xml:space="preserve"> Demander à Dieu ce soir : "Seigneur, quelle est la poutre que je refuse de voir ?"</w:t>
      </w:r>
    </w:p>
    <w:p>
      <w:r>
        <w:rPr>
          <w:b w:val="0"/>
          <w:i w:val="0"/>
        </w:rPr>
        <w:t>---</w:t>
      </w:r>
    </w:p>
    <w:p>
      <w:pPr>
        <w:pStyle w:val="Heading3"/>
      </w:pPr>
      <w:r>
        <w:t>Fiche 1.2 : L'œil, lampe du corps</w:t>
      </w:r>
    </w:p>
    <w:p>
      <w:pPr>
        <w:pStyle w:val="ListBullet"/>
      </w:pPr>
      <w:r>
        <w:rPr>
          <w:b w:val="0"/>
          <w:i w:val="0"/>
        </w:rPr>
        <w:t>Verset clé :</w:t>
      </w:r>
      <w:r>
        <w:rPr>
          <w:b/>
          <w:i w:val="0"/>
        </w:rPr>
        <w:t xml:space="preserve"> "L'œil est la lampe du corps. Si ton œil est en bon état, tout ton corps sera éclairé." (Matthieu 6:22)</w:t>
      </w:r>
      <w:r>
        <w:rPr>
          <w:b/>
          <w:i/>
        </w:rPr>
      </w:r>
    </w:p>
    <w:p>
      <w:pPr>
        <w:pStyle w:val="ListBullet"/>
      </w:pPr>
      <w:r>
        <w:rPr>
          <w:b w:val="0"/>
          <w:i w:val="0"/>
        </w:rPr>
        <w:t>Objectif :</w:t>
      </w:r>
      <w:r>
        <w:rPr>
          <w:b/>
          <w:i w:val="0"/>
        </w:rPr>
        <w:t xml:space="preserve"> Réaliser que notre vision intérieure détermine toute notre conduite.</w:t>
      </w:r>
    </w:p>
    <w:p>
      <w:pPr>
        <w:pStyle w:val="ListBullet"/>
      </w:pPr>
      <w:r>
        <w:rPr>
          <w:b w:val="0"/>
          <w:i w:val="0"/>
        </w:rPr>
        <w:t>Réflexion :</w:t>
      </w:r>
      <w:r>
        <w:rPr>
          <w:b/>
          <w:i w:val="0"/>
        </w:rPr>
      </w:r>
    </w:p>
    <w:p>
      <w:r>
        <w:rPr>
          <w:b w:val="0"/>
          <w:i w:val="0"/>
        </w:rPr>
        <w:t xml:space="preserve">    1. Que signifie avoir un œil "en bon état" ? (Réponse suggérée : Avoir un cœur pur et des intentions alignées sur Dieu).</w:t>
      </w:r>
    </w:p>
    <w:p>
      <w:r>
        <w:rPr>
          <w:b w:val="0"/>
          <w:i w:val="0"/>
        </w:rPr>
        <w:t xml:space="preserve">    2. Si notre vision est trouble (ténèbres), quel est l'impact sur nos décisions ? (Réponse suggérée : On s'égare, on fait de mauvais choix et on cause des accidents relationnels).</w:t>
      </w:r>
    </w:p>
    <w:p>
      <w:pPr>
        <w:pStyle w:val="ListBullet"/>
      </w:pPr>
      <w:r>
        <w:rPr>
          <w:b w:val="0"/>
          <w:i w:val="0"/>
        </w:rPr>
        <w:t>Citation :</w:t>
      </w:r>
      <w:r>
        <w:rPr>
          <w:b/>
          <w:i w:val="0"/>
        </w:rPr>
        <w:t xml:space="preserve"> "Si vous ne voyez pas la gloire de Dieu, c'est que vous avez quelque chose devant les yeux." — Charles Spurgeon</w:t>
      </w:r>
      <w:r>
        <w:rPr>
          <w:b/>
          <w:i/>
        </w:rPr>
      </w:r>
    </w:p>
    <w:p>
      <w:pPr>
        <w:pStyle w:val="ListBullet"/>
      </w:pPr>
      <w:r>
        <w:rPr>
          <w:b w:val="0"/>
          <w:i w:val="0"/>
        </w:rPr>
        <w:t>Activité :</w:t>
      </w:r>
      <w:r>
        <w:rPr>
          <w:b/>
          <w:i w:val="0"/>
        </w:rPr>
        <w:t xml:space="preserve"> Allumez une lampe de poche et placez un tissu sombre devant. Observez comment la lumière diminue. Retirez le tissu pour illustrer la repentance.</w:t>
      </w:r>
    </w:p>
    <w:p>
      <w:pPr>
        <w:pStyle w:val="ListBullet"/>
      </w:pPr>
      <w:r>
        <w:rPr>
          <w:b w:val="0"/>
          <w:i w:val="0"/>
        </w:rPr>
        <w:t>Défi :</w:t>
      </w:r>
      <w:r>
        <w:rPr>
          <w:b/>
          <w:i w:val="0"/>
        </w:rPr>
        <w:t xml:space="preserve"> Identifier une situation où votre vision a été "trouble" cette semaine et la confier à Dieu.</w:t>
      </w:r>
    </w:p>
    <w:p>
      <w:r>
        <w:rPr>
          <w:b w:val="0"/>
          <w:i w:val="0"/>
        </w:rPr>
        <w:t>---</w:t>
      </w:r>
    </w:p>
    <w:p>
      <w:pPr>
        <w:pStyle w:val="Heading3"/>
      </w:pPr>
      <w:r>
        <w:t>Fiche 1.3 : La confession, une aide extérieure</w:t>
      </w:r>
    </w:p>
    <w:p>
      <w:pPr>
        <w:pStyle w:val="ListBullet"/>
      </w:pPr>
      <w:r>
        <w:rPr>
          <w:b w:val="0"/>
          <w:i w:val="0"/>
        </w:rPr>
        <w:t>Verset clé :</w:t>
      </w:r>
      <w:r>
        <w:rPr>
          <w:b/>
          <w:i w:val="0"/>
        </w:rPr>
        <w:t xml:space="preserve"> "Si nous confessons nos péchés, il est fidèle et juste pour nous les pardonner, et pour nous purifier de toute iniquité." (1 Jean 1:9)</w:t>
      </w:r>
      <w:r>
        <w:rPr>
          <w:b/>
          <w:i/>
        </w:rPr>
      </w:r>
    </w:p>
    <w:p>
      <w:pPr>
        <w:pStyle w:val="ListBullet"/>
      </w:pPr>
      <w:r>
        <w:rPr>
          <w:b w:val="0"/>
          <w:i w:val="0"/>
        </w:rPr>
        <w:t>Objectif :</w:t>
      </w:r>
      <w:r>
        <w:rPr>
          <w:b/>
          <w:i w:val="0"/>
        </w:rPr>
        <w:t xml:space="preserve"> Comprendre qu'on ne peut pas toujours s'enlever une paille seul ; on a besoin de Dieu et parfois des autres.</w:t>
      </w:r>
    </w:p>
    <w:p>
      <w:pPr>
        <w:pStyle w:val="ListBullet"/>
      </w:pPr>
      <w:r>
        <w:rPr>
          <w:b w:val="0"/>
          <w:i w:val="0"/>
        </w:rPr>
        <w:t>Réflexion :</w:t>
      </w:r>
      <w:r>
        <w:rPr>
          <w:b/>
          <w:i w:val="0"/>
        </w:rPr>
      </w:r>
    </w:p>
    <w:p>
      <w:r>
        <w:rPr>
          <w:b w:val="0"/>
          <w:i w:val="0"/>
        </w:rPr>
        <w:t xml:space="preserve">    1. Pourquoi est-il difficile de confesser ses fautes aux autres ? (Réponse suggérée : Par peur du jugement ou par honte).</w:t>
      </w:r>
    </w:p>
    <w:p>
      <w:r>
        <w:rPr>
          <w:b w:val="0"/>
          <w:i w:val="0"/>
        </w:rPr>
        <w:t xml:space="preserve">    2. Pourquoi la Parole nous demande-t-elle de confesser nos péchés "les uns aux autres" ? (Réponse suggérée : Pour trouver la guérison et briser l'isolement du péché).</w:t>
      </w:r>
    </w:p>
    <w:p>
      <w:pPr>
        <w:pStyle w:val="ListBullet"/>
      </w:pPr>
      <w:r>
        <w:rPr>
          <w:b w:val="0"/>
          <w:i w:val="0"/>
        </w:rPr>
        <w:t>Citation :</w:t>
      </w:r>
      <w:r>
        <w:rPr>
          <w:b/>
          <w:i w:val="0"/>
        </w:rPr>
        <w:t xml:space="preserve"> "La confession des péchés est le premier pas vers la sainteté." — Saint Augustin</w:t>
      </w:r>
      <w:r>
        <w:rPr>
          <w:b/>
          <w:i/>
        </w:rPr>
      </w:r>
    </w:p>
    <w:p>
      <w:pPr>
        <w:pStyle w:val="ListBullet"/>
      </w:pPr>
      <w:r>
        <w:rPr>
          <w:b w:val="0"/>
          <w:i w:val="0"/>
        </w:rPr>
        <w:t>Activité :</w:t>
      </w:r>
      <w:r>
        <w:rPr>
          <w:b/>
          <w:i w:val="0"/>
        </w:rPr>
        <w:t xml:space="preserve"> Mimez une personne essayant d'enlever quelque chose de son œil sans miroir, puis une autre personne qui vient l'aider avec douceur.</w:t>
      </w:r>
    </w:p>
    <w:p>
      <w:pPr>
        <w:pStyle w:val="ListBullet"/>
      </w:pPr>
      <w:r>
        <w:rPr>
          <w:b w:val="0"/>
          <w:i w:val="0"/>
        </w:rPr>
        <w:t>Défi :</w:t>
      </w:r>
      <w:r>
        <w:rPr>
          <w:b/>
          <w:i w:val="0"/>
        </w:rPr>
        <w:t xml:space="preserve"> Trouver une personne de confiance avec qui prier pour un défi personnel cette semaine.</w:t>
      </w:r>
    </w:p>
    <w:p>
      <w:r>
        <w:rPr>
          <w:b w:val="0"/>
          <w:i w:val="0"/>
        </w:rPr>
        <w:t>---</w:t>
      </w:r>
    </w:p>
    <w:p>
      <w:pPr>
        <w:pStyle w:val="Heading3"/>
      </w:pPr>
      <w:r>
        <w:t>Fiche 1.4 : Le danger de l'aveuglement (L'exemple de Samson)</w:t>
      </w:r>
    </w:p>
    <w:p>
      <w:pPr>
        <w:pStyle w:val="ListBullet"/>
      </w:pPr>
      <w:r>
        <w:rPr>
          <w:b w:val="0"/>
          <w:i w:val="0"/>
        </w:rPr>
        <w:t>Verset clé :</w:t>
      </w:r>
      <w:r>
        <w:rPr>
          <w:b/>
          <w:i w:val="0"/>
        </w:rPr>
        <w:t xml:space="preserve"> "Les Philistins le saisirent, et lui crevèrent les yeux... il tournait la meule dans la prison." (Juges 16:21)</w:t>
      </w:r>
      <w:r>
        <w:rPr>
          <w:b/>
          <w:i/>
        </w:rPr>
      </w:r>
    </w:p>
    <w:p>
      <w:pPr>
        <w:pStyle w:val="ListBullet"/>
      </w:pPr>
      <w:r>
        <w:rPr>
          <w:b w:val="0"/>
          <w:i w:val="0"/>
        </w:rPr>
        <w:t>Objectif :</w:t>
      </w:r>
      <w:r>
        <w:rPr>
          <w:b/>
          <w:i w:val="0"/>
        </w:rPr>
        <w:t xml:space="preserve"> Illustrer les conséquences tragiques du péché non traité.</w:t>
      </w:r>
    </w:p>
    <w:p>
      <w:pPr>
        <w:pStyle w:val="ListBullet"/>
      </w:pPr>
      <w:r>
        <w:rPr>
          <w:b w:val="0"/>
          <w:i w:val="0"/>
        </w:rPr>
        <w:t>Réflexion :</w:t>
      </w:r>
      <w:r>
        <w:rPr>
          <w:b/>
          <w:i w:val="0"/>
        </w:rPr>
      </w:r>
    </w:p>
    <w:p>
      <w:r>
        <w:rPr>
          <w:b w:val="0"/>
          <w:i w:val="0"/>
        </w:rPr>
        <w:t xml:space="preserve">    1. Quelle était la "paille" ou la "poutre" de Samson ? (Réponse suggérée : Son manque de maîtrise de soi et son mépris pour ses vœux).</w:t>
      </w:r>
    </w:p>
    <w:p>
      <w:r>
        <w:rPr>
          <w:b w:val="0"/>
          <w:i w:val="0"/>
        </w:rPr>
        <w:t xml:space="preserve">    2. Comment le péché nous rend-il "esclaves" comme Samson à la meule ? (Réponse suggérée : Il nous enferme dans des habitudes répétitives et nous enlève notre force spirituelle).</w:t>
      </w:r>
    </w:p>
    <w:p>
      <w:pPr>
        <w:pStyle w:val="ListBullet"/>
      </w:pPr>
      <w:r>
        <w:rPr>
          <w:b w:val="0"/>
          <w:i w:val="0"/>
        </w:rPr>
        <w:t>Citation :</w:t>
      </w:r>
      <w:r>
        <w:rPr>
          <w:b/>
          <w:i w:val="0"/>
        </w:rPr>
        <w:t xml:space="preserve"> "Le péché vous emmènera plus loin que vous ne vouliez aller et vous coûtera plus cher que vous ne vouliez payer." — Reinhard Bonnke</w:t>
      </w:r>
      <w:r>
        <w:rPr>
          <w:b/>
          <w:i/>
        </w:rPr>
      </w:r>
    </w:p>
    <w:p>
      <w:pPr>
        <w:pStyle w:val="ListBullet"/>
      </w:pPr>
      <w:r>
        <w:rPr>
          <w:b w:val="0"/>
          <w:i w:val="0"/>
        </w:rPr>
        <w:t>Activité :</w:t>
      </w:r>
      <w:r>
        <w:rPr>
          <w:b/>
          <w:i w:val="0"/>
        </w:rPr>
        <w:t xml:space="preserve"> Énumérez ensemble les "forces" que Dieu nous donne et comment le péché peut les affaiblir.</w:t>
      </w:r>
    </w:p>
    <w:p>
      <w:pPr>
        <w:pStyle w:val="ListBullet"/>
      </w:pPr>
      <w:r>
        <w:rPr>
          <w:b w:val="0"/>
          <w:i w:val="0"/>
        </w:rPr>
        <w:t>Défi :</w:t>
      </w:r>
      <w:r>
        <w:rPr>
          <w:b/>
          <w:i w:val="0"/>
        </w:rPr>
        <w:t xml:space="preserve"> Identifier une "Delilah" (une tentation récurrente) et décider de s'en éloigner aujourd'hui.</w:t>
      </w:r>
    </w:p>
    <w:p>
      <w:r>
        <w:rPr>
          <w:b w:val="0"/>
          <w:i w:val="0"/>
        </w:rPr>
        <w:t>---</w:t>
      </w:r>
    </w:p>
    <w:p>
      <w:pPr>
        <w:pStyle w:val="Heading3"/>
      </w:pPr>
      <w:r>
        <w:t>Fiche 1.5 : Le rinçage par l'Eau pure</w:t>
      </w:r>
    </w:p>
    <w:p>
      <w:pPr>
        <w:pStyle w:val="ListBullet"/>
      </w:pPr>
      <w:r>
        <w:rPr>
          <w:b w:val="0"/>
          <w:i w:val="0"/>
        </w:rPr>
        <w:t>Verset clé :</w:t>
      </w:r>
      <w:r>
        <w:rPr>
          <w:b/>
          <w:i w:val="0"/>
        </w:rPr>
        <w:t xml:space="preserve"> "Je répandrai sur vous une eau pure, et vous serez purifiés." (Ézéchiel 36:25)</w:t>
      </w:r>
      <w:r>
        <w:rPr>
          <w:b/>
          <w:i/>
        </w:rPr>
      </w:r>
    </w:p>
    <w:p>
      <w:pPr>
        <w:pStyle w:val="ListBullet"/>
      </w:pPr>
      <w:r>
        <w:rPr>
          <w:b w:val="0"/>
          <w:i w:val="0"/>
        </w:rPr>
        <w:t>Objectif :</w:t>
      </w:r>
      <w:r>
        <w:rPr>
          <w:b/>
          <w:i w:val="0"/>
        </w:rPr>
        <w:t xml:space="preserve"> Apprendre que la Parole de Dieu est l'agent nettoyant par excellence.</w:t>
      </w:r>
    </w:p>
    <w:p>
      <w:pPr>
        <w:pStyle w:val="ListBullet"/>
      </w:pPr>
      <w:r>
        <w:rPr>
          <w:b w:val="0"/>
          <w:i w:val="0"/>
        </w:rPr>
        <w:t>Réflexion :</w:t>
      </w:r>
      <w:r>
        <w:rPr>
          <w:b/>
          <w:i w:val="0"/>
        </w:rPr>
      </w:r>
    </w:p>
    <w:p>
      <w:r>
        <w:rPr>
          <w:b w:val="0"/>
          <w:i w:val="0"/>
        </w:rPr>
        <w:t xml:space="preserve">    1. Pourquoi frotter son œil (essayer par ses propres forces) est-il dangereux ? (Réponse suggérée : Cela aggrave l'irritation et crée de l'auto-justice).</w:t>
      </w:r>
    </w:p>
    <w:p>
      <w:r>
        <w:rPr>
          <w:b w:val="0"/>
          <w:i w:val="0"/>
        </w:rPr>
        <w:t xml:space="preserve">    2. Comment "l'eau" de la Parole purifie-t-elle notre conscience ? (Réponse suggérée : Elle nous montre la vérité et nous lave des mensonges du monde).</w:t>
      </w:r>
    </w:p>
    <w:p>
      <w:pPr>
        <w:pStyle w:val="ListBullet"/>
      </w:pPr>
      <w:r>
        <w:rPr>
          <w:b w:val="0"/>
          <w:i w:val="0"/>
        </w:rPr>
        <w:t>Citation :</w:t>
      </w:r>
      <w:r>
        <w:rPr>
          <w:b/>
          <w:i w:val="0"/>
        </w:rPr>
        <w:t xml:space="preserve"> "La Bible est le miroir dans lequel nous voyons notre état réel, mais aussi l'eau qui nous lave." — Billy Graham</w:t>
      </w:r>
      <w:r>
        <w:rPr>
          <w:b/>
          <w:i/>
        </w:rPr>
      </w:r>
    </w:p>
    <w:p>
      <w:pPr>
        <w:pStyle w:val="ListBullet"/>
      </w:pPr>
      <w:r>
        <w:rPr>
          <w:b w:val="0"/>
          <w:i w:val="0"/>
        </w:rPr>
        <w:t>Activité :</w:t>
      </w:r>
      <w:r>
        <w:rPr>
          <w:b/>
          <w:i w:val="0"/>
        </w:rPr>
        <w:t xml:space="preserve"> Prenez un verre d'eau propre et versez-y un peu de terre (le péché). Ajoutez ensuite de l'eau propre en continu jusqu'à ce que la saleté soit évacuée (l'action de la Parole).</w:t>
      </w:r>
    </w:p>
    <w:p>
      <w:pPr>
        <w:pStyle w:val="ListBullet"/>
      </w:pPr>
      <w:r>
        <w:rPr>
          <w:b w:val="0"/>
          <w:i w:val="0"/>
        </w:rPr>
        <w:t>Défi :</w:t>
      </w:r>
      <w:r>
        <w:rPr>
          <w:b/>
          <w:i w:val="0"/>
        </w:rPr>
        <w:t xml:space="preserve"> Lire un Psaume de repentance (ex: Psaume 51) chaque matin cette semaine.</w:t>
      </w:r>
    </w:p>
    <w:p>
      <w:r>
        <w:rPr>
          <w:b w:val="0"/>
          <w:i w:val="0"/>
        </w:rPr>
        <w:t>---</w:t>
      </w:r>
    </w:p>
    <w:p>
      <w:pPr>
        <w:pStyle w:val="Heading1"/>
      </w:pPr>
      <w:r>
        <w:t>Groupe 2 : Restaurer et Discerner (Le Collyre et l'Onction)</w:t>
      </w:r>
    </w:p>
    <w:p>
      <w:r>
        <w:rPr>
          <w:b w:val="0"/>
          <w:i w:val="0"/>
        </w:rPr>
        <w:t>Sous-thème : Recevoir la guérison de Jésus et la vision prophétique par le Saint-Esprit.</w:t>
      </w:r>
      <w:r>
        <w:rPr>
          <w:b w:val="0"/>
          <w:i/>
        </w:rPr>
      </w:r>
    </w:p>
    <w:p>
      <w:pPr>
        <w:pStyle w:val="Heading3"/>
      </w:pPr>
      <w:r>
        <w:t>Fiche 2.1 : Le collyre divin</w:t>
      </w:r>
    </w:p>
    <w:p>
      <w:pPr>
        <w:pStyle w:val="ListBullet"/>
      </w:pPr>
      <w:r>
        <w:rPr>
          <w:b w:val="0"/>
          <w:i w:val="0"/>
        </w:rPr>
        <w:t>Verset clé :</w:t>
      </w:r>
      <w:r>
        <w:rPr>
          <w:b/>
          <w:i w:val="0"/>
        </w:rPr>
        <w:t xml:space="preserve"> "Je te conseille d'acheter de moi... un collyre pour oindre tes yeux, afin que tu voies." (Apocalypse 3:18)</w:t>
      </w:r>
      <w:r>
        <w:rPr>
          <w:b/>
          <w:i/>
        </w:rPr>
      </w:r>
    </w:p>
    <w:p>
      <w:pPr>
        <w:pStyle w:val="ListBullet"/>
      </w:pPr>
      <w:r>
        <w:rPr>
          <w:b w:val="0"/>
          <w:i w:val="0"/>
        </w:rPr>
        <w:t>Objectif :</w:t>
      </w:r>
      <w:r>
        <w:rPr>
          <w:b/>
          <w:i w:val="0"/>
        </w:rPr>
        <w:t xml:space="preserve"> Découvrir que Dieu propose un remède pour notre aveuglement spirituel.</w:t>
      </w:r>
    </w:p>
    <w:p>
      <w:pPr>
        <w:pStyle w:val="ListBullet"/>
      </w:pPr>
      <w:r>
        <w:rPr>
          <w:b w:val="0"/>
          <w:i w:val="0"/>
        </w:rPr>
        <w:t>Réflexion :</w:t>
      </w:r>
      <w:r>
        <w:rPr>
          <w:b/>
          <w:i w:val="0"/>
        </w:rPr>
      </w:r>
    </w:p>
    <w:p>
      <w:r>
        <w:rPr>
          <w:b w:val="0"/>
          <w:i w:val="0"/>
        </w:rPr>
        <w:t xml:space="preserve">    1. Pourquoi Jésus demande-t-il d'acheter ce collyre alors qu'il est riche ? (Réponse suggérée : Cela demande un renoncement à notre propre vision et un investissement de notre cœur).</w:t>
      </w:r>
    </w:p>
    <w:p>
      <w:r>
        <w:rPr>
          <w:b w:val="0"/>
          <w:i w:val="0"/>
        </w:rPr>
        <w:t xml:space="preserve">    2. Qu'est-ce que ce collyre nous permet de voir ? (Réponse suggérée : Notre véritable état spirituel et la grandeur de Dieu).</w:t>
      </w:r>
    </w:p>
    <w:p>
      <w:pPr>
        <w:pStyle w:val="ListBullet"/>
      </w:pPr>
      <w:r>
        <w:rPr>
          <w:b w:val="0"/>
          <w:i w:val="0"/>
        </w:rPr>
        <w:t>Citation :</w:t>
      </w:r>
      <w:r>
        <w:rPr>
          <w:b/>
          <w:i w:val="0"/>
        </w:rPr>
        <w:t xml:space="preserve"> "Dieu ne nous demande pas de voir pour croire, mais de croire pour voir." — C.S. Lewis</w:t>
      </w:r>
      <w:r>
        <w:rPr>
          <w:b/>
          <w:i/>
        </w:rPr>
      </w:r>
    </w:p>
    <w:p>
      <w:pPr>
        <w:pStyle w:val="ListBullet"/>
      </w:pPr>
      <w:r>
        <w:rPr>
          <w:b w:val="0"/>
          <w:i w:val="0"/>
        </w:rPr>
        <w:t>Activité :</w:t>
      </w:r>
      <w:r>
        <w:rPr>
          <w:b/>
          <w:i w:val="0"/>
        </w:rPr>
        <w:t xml:space="preserve"> Créez une petite étiquette "Collyre de Dieu" et collez-la sur un flacon vide. Écrivez dessus : "Mode d'emploi : Prier et lire la Parole".</w:t>
      </w:r>
    </w:p>
    <w:p>
      <w:pPr>
        <w:pStyle w:val="ListBullet"/>
      </w:pPr>
      <w:r>
        <w:rPr>
          <w:b w:val="0"/>
          <w:i w:val="0"/>
        </w:rPr>
        <w:t>Défi :</w:t>
      </w:r>
      <w:r>
        <w:rPr>
          <w:b/>
          <w:i w:val="0"/>
        </w:rPr>
        <w:t xml:space="preserve"> Passer 10 minutes en silence chaque jour pour demander à Dieu : "Oins mes yeux".</w:t>
      </w:r>
    </w:p>
    <w:p>
      <w:r>
        <w:rPr>
          <w:b w:val="0"/>
          <w:i w:val="0"/>
        </w:rPr>
        <w:t>---</w:t>
      </w:r>
    </w:p>
    <w:p>
      <w:pPr>
        <w:pStyle w:val="Heading3"/>
      </w:pPr>
      <w:r>
        <w:t>Fiche 2.2 : Le sang qui purifie la conscience</w:t>
      </w:r>
    </w:p>
    <w:p>
      <w:pPr>
        <w:pStyle w:val="ListBullet"/>
      </w:pPr>
      <w:r>
        <w:rPr>
          <w:b w:val="0"/>
          <w:i w:val="0"/>
        </w:rPr>
        <w:t>Verset clé :</w:t>
      </w:r>
      <w:r>
        <w:rPr>
          <w:b/>
          <w:i w:val="0"/>
        </w:rPr>
        <w:t xml:space="preserve"> "Combien plus le sang de Christ... purifiera-t-il votre conscience des œuvres mortes ?" (Hébreux 9:14)</w:t>
      </w:r>
      <w:r>
        <w:rPr>
          <w:b/>
          <w:i/>
        </w:rPr>
      </w:r>
    </w:p>
    <w:p>
      <w:pPr>
        <w:pStyle w:val="ListBullet"/>
      </w:pPr>
      <w:r>
        <w:rPr>
          <w:b w:val="0"/>
          <w:i w:val="0"/>
        </w:rPr>
        <w:t>Objectif :</w:t>
      </w:r>
      <w:r>
        <w:rPr>
          <w:b/>
          <w:i w:val="0"/>
        </w:rPr>
        <w:t xml:space="preserve"> Comprendre que la vision claire passe par une conscience lavée par le sang de Jésus.</w:t>
      </w:r>
    </w:p>
    <w:p>
      <w:pPr>
        <w:pStyle w:val="ListBullet"/>
      </w:pPr>
      <w:r>
        <w:rPr>
          <w:b w:val="0"/>
          <w:i w:val="0"/>
        </w:rPr>
        <w:t>Réflexion :</w:t>
      </w:r>
      <w:r>
        <w:rPr>
          <w:b/>
          <w:i w:val="0"/>
        </w:rPr>
      </w:r>
    </w:p>
    <w:p>
      <w:r>
        <w:rPr>
          <w:b w:val="0"/>
          <w:i w:val="0"/>
        </w:rPr>
        <w:t xml:space="preserve">    1. Qu'est-ce qu'une "mauvaise conscience" fait à notre vision de Dieu ? (Réponse suggérée : Elle nous fait fuir loin de Lui, comme Adam et Ève).</w:t>
      </w:r>
    </w:p>
    <w:p>
      <w:r>
        <w:rPr>
          <w:b w:val="0"/>
          <w:i w:val="0"/>
        </w:rPr>
        <w:t xml:space="preserve">    2. Pourquoi le sang de Jésus est-il le seul remède efficace ? (Réponse suggérée : Parce qu'il efface la culpabilité là où les efforts humains échouent).</w:t>
      </w:r>
    </w:p>
    <w:p>
      <w:pPr>
        <w:pStyle w:val="ListBullet"/>
      </w:pPr>
      <w:r>
        <w:rPr>
          <w:b w:val="0"/>
          <w:i w:val="0"/>
        </w:rPr>
        <w:t>Citation :</w:t>
      </w:r>
      <w:r>
        <w:rPr>
          <w:b/>
          <w:i w:val="0"/>
        </w:rPr>
        <w:t xml:space="preserve"> "Il n'y a pas de péché si grand que le sang de Jésus ne puisse laver." — Corrie ten Boom</w:t>
      </w:r>
      <w:r>
        <w:rPr>
          <w:b/>
          <w:i/>
        </w:rPr>
      </w:r>
    </w:p>
    <w:p>
      <w:pPr>
        <w:pStyle w:val="ListBullet"/>
      </w:pPr>
      <w:r>
        <w:rPr>
          <w:b w:val="0"/>
          <w:i w:val="0"/>
        </w:rPr>
        <w:t>Activité :</w:t>
      </w:r>
      <w:r>
        <w:rPr>
          <w:b/>
          <w:i w:val="0"/>
        </w:rPr>
        <w:t xml:space="preserve"> Sur une croix en papier, écrivez "Libéré" et placez-y les pensées de culpabilité qui vous troublent.</w:t>
      </w:r>
    </w:p>
    <w:p>
      <w:pPr>
        <w:pStyle w:val="ListBullet"/>
      </w:pPr>
      <w:r>
        <w:rPr>
          <w:b w:val="0"/>
          <w:i w:val="0"/>
        </w:rPr>
        <w:t>Défi :</w:t>
      </w:r>
      <w:r>
        <w:rPr>
          <w:b/>
          <w:i w:val="0"/>
        </w:rPr>
        <w:t xml:space="preserve"> Pratiquer la "saisie de la grâce" : dès qu'une pensée de condamnation arrive, proclamer la victoire du sang de Jésus.</w:t>
      </w:r>
    </w:p>
    <w:p>
      <w:r>
        <w:rPr>
          <w:b w:val="0"/>
          <w:i w:val="0"/>
        </w:rPr>
        <w:t>---</w:t>
      </w:r>
    </w:p>
    <w:p>
      <w:pPr>
        <w:pStyle w:val="Heading3"/>
      </w:pPr>
      <w:r>
        <w:t>Fiche 2.3 : Voir les hommes tels qu'ils sont</w:t>
      </w:r>
    </w:p>
    <w:p>
      <w:pPr>
        <w:pStyle w:val="ListBullet"/>
      </w:pPr>
      <w:r>
        <w:rPr>
          <w:b w:val="0"/>
          <w:i w:val="0"/>
        </w:rPr>
        <w:t>Verset clé :</w:t>
      </w:r>
      <w:r>
        <w:rPr>
          <w:b/>
          <w:i w:val="0"/>
        </w:rPr>
        <w:t xml:space="preserve"> "J'aperçois les hommes, mais j'en vois comme des arbres, et qui marchent. Jésus lui mit de nouveau les mains sur les yeux... et il vit tout distinctement." (Marc 8:24-25)</w:t>
      </w:r>
      <w:r>
        <w:rPr>
          <w:b/>
          <w:i/>
        </w:rPr>
      </w:r>
    </w:p>
    <w:p>
      <w:pPr>
        <w:pStyle w:val="ListBullet"/>
      </w:pPr>
      <w:r>
        <w:rPr>
          <w:b w:val="0"/>
          <w:i w:val="0"/>
        </w:rPr>
        <w:t>Objectif :</w:t>
      </w:r>
      <w:r>
        <w:rPr>
          <w:b/>
          <w:i w:val="0"/>
        </w:rPr>
        <w:t xml:space="preserve"> Chercher une vision totale et non partielle de la réalité spirituelle.</w:t>
      </w:r>
    </w:p>
    <w:p>
      <w:pPr>
        <w:pStyle w:val="ListBullet"/>
      </w:pPr>
      <w:r>
        <w:rPr>
          <w:b w:val="0"/>
          <w:i w:val="0"/>
        </w:rPr>
        <w:t>Réflexion :</w:t>
      </w:r>
      <w:r>
        <w:rPr>
          <w:b/>
          <w:i w:val="0"/>
        </w:rPr>
      </w:r>
    </w:p>
    <w:p>
      <w:r>
        <w:rPr>
          <w:b w:val="0"/>
          <w:i w:val="0"/>
        </w:rPr>
        <w:t xml:space="preserve">    1. Pourquoi la première guérison de cet homme était-elle incomplète ? (Réponse suggérée : Parfois, nous avons besoin d'une "deuxième touche" de Jésus pour voir clair).</w:t>
      </w:r>
    </w:p>
    <w:p>
      <w:r>
        <w:rPr>
          <w:b w:val="0"/>
          <w:i w:val="0"/>
        </w:rPr>
        <w:t xml:space="preserve">    2. Que signifie "voir distinctement" aujourd'hui ? (Réponse suggérée : Ne plus juger selon les apparences, mais selon le cœur).</w:t>
      </w:r>
    </w:p>
    <w:p>
      <w:pPr>
        <w:pStyle w:val="ListBullet"/>
      </w:pPr>
      <w:r>
        <w:rPr>
          <w:b w:val="0"/>
          <w:i w:val="0"/>
        </w:rPr>
        <w:t>Citation :</w:t>
      </w:r>
      <w:r>
        <w:rPr>
          <w:b/>
          <w:i w:val="0"/>
        </w:rPr>
        <w:t xml:space="preserve"> "On ne voit bien qu'avec le cœur. L'essentiel est invisible pour les yeux." — Antoine de Saint-Exupéry (cité souvent par des héros de la foi)</w:t>
      </w:r>
      <w:r>
        <w:rPr>
          <w:b/>
          <w:i/>
        </w:rPr>
      </w:r>
    </w:p>
    <w:p>
      <w:pPr>
        <w:pStyle w:val="ListBullet"/>
      </w:pPr>
      <w:r>
        <w:rPr>
          <w:b w:val="0"/>
          <w:i w:val="0"/>
        </w:rPr>
        <w:t>Activité :</w:t>
      </w:r>
      <w:r>
        <w:rPr>
          <w:b/>
          <w:i w:val="0"/>
        </w:rPr>
        <w:t xml:space="preserve"> Regardez une image floue, puis l'image nette correspondante. Discutez de l'importance de la précision dans la prière pour les autres.</w:t>
      </w:r>
    </w:p>
    <w:p>
      <w:pPr>
        <w:pStyle w:val="ListBullet"/>
      </w:pPr>
      <w:r>
        <w:rPr>
          <w:b w:val="0"/>
          <w:i w:val="0"/>
        </w:rPr>
        <w:t>Défi :</w:t>
      </w:r>
      <w:r>
        <w:rPr>
          <w:b/>
          <w:i w:val="0"/>
        </w:rPr>
        <w:t xml:space="preserve"> Prier pour une personne que vous avez du mal à supporter, en demandant à Jésus de vous montrer son cœur à elle.</w:t>
      </w:r>
    </w:p>
    <w:p>
      <w:r>
        <w:rPr>
          <w:b w:val="0"/>
          <w:i w:val="0"/>
        </w:rPr>
        <w:t>---</w:t>
      </w:r>
    </w:p>
    <w:p>
      <w:pPr>
        <w:pStyle w:val="Heading3"/>
      </w:pPr>
      <w:r>
        <w:t>Fiche 2.4 : L'Esprit, notre guide de vérité</w:t>
      </w:r>
    </w:p>
    <w:p>
      <w:pPr>
        <w:pStyle w:val="ListBullet"/>
      </w:pPr>
      <w:r>
        <w:rPr>
          <w:b w:val="0"/>
          <w:i w:val="0"/>
        </w:rPr>
        <w:t>Verset clé :</w:t>
      </w:r>
      <w:r>
        <w:rPr>
          <w:b/>
          <w:i w:val="0"/>
        </w:rPr>
        <w:t xml:space="preserve"> "Quand le consolateur sera venu... il vous conduira dans toute la vérité." (Jean 16:13)</w:t>
      </w:r>
      <w:r>
        <w:rPr>
          <w:b/>
          <w:i/>
        </w:rPr>
      </w:r>
    </w:p>
    <w:p>
      <w:pPr>
        <w:pStyle w:val="ListBullet"/>
      </w:pPr>
      <w:r>
        <w:rPr>
          <w:b w:val="0"/>
          <w:i w:val="0"/>
        </w:rPr>
        <w:t>Objectif :</w:t>
      </w:r>
      <w:r>
        <w:rPr>
          <w:b/>
          <w:i w:val="0"/>
        </w:rPr>
        <w:t xml:space="preserve"> Reconnaître le rôle du Saint-Esprit comme celui qui nous aide à discerner le bien du mal.</w:t>
      </w:r>
    </w:p>
    <w:p>
      <w:pPr>
        <w:pStyle w:val="ListBullet"/>
      </w:pPr>
      <w:r>
        <w:rPr>
          <w:b w:val="0"/>
          <w:i w:val="0"/>
        </w:rPr>
        <w:t>Réflexion :</w:t>
      </w:r>
      <w:r>
        <w:rPr>
          <w:b/>
          <w:i w:val="0"/>
        </w:rPr>
      </w:r>
    </w:p>
    <w:p>
      <w:r>
        <w:rPr>
          <w:b w:val="0"/>
          <w:i w:val="0"/>
        </w:rPr>
        <w:t xml:space="preserve">    1. Comment le Saint-Esprit "convainc-t-il de péché" sans nous condamner ? (Réponse suggérée : Il nous montre la paille avec amour pour que nous voulions l'enlever).</w:t>
      </w:r>
    </w:p>
    <w:p>
      <w:r>
        <w:rPr>
          <w:b w:val="0"/>
          <w:i w:val="0"/>
        </w:rPr>
        <w:t xml:space="preserve">    2. Comment l'onction nous aide-t-elle à prendre de bonnes directions ? (Réponse suggérée : Elle nous donne une paix ou une alerte intérieure).</w:t>
      </w:r>
    </w:p>
    <w:p>
      <w:pPr>
        <w:pStyle w:val="ListBullet"/>
      </w:pPr>
      <w:r>
        <w:rPr>
          <w:b w:val="0"/>
          <w:i w:val="0"/>
        </w:rPr>
        <w:t>Citation :</w:t>
      </w:r>
      <w:r>
        <w:rPr>
          <w:b/>
          <w:i w:val="0"/>
        </w:rPr>
        <w:t xml:space="preserve"> "L'Esprit de Dieu est le seul qui puisse nous révéler les profondeurs de la Parole." — Kathryn Kuhlman</w:t>
      </w:r>
      <w:r>
        <w:rPr>
          <w:b/>
          <w:i/>
        </w:rPr>
      </w:r>
    </w:p>
    <w:p>
      <w:pPr>
        <w:pStyle w:val="ListBullet"/>
      </w:pPr>
      <w:r>
        <w:rPr>
          <w:b w:val="0"/>
          <w:i w:val="0"/>
        </w:rPr>
        <w:t>Activité :</w:t>
      </w:r>
      <w:r>
        <w:rPr>
          <w:b/>
          <w:i w:val="0"/>
        </w:rPr>
        <w:t xml:space="preserve"> Jeu du "Vrai ou Faux" : Énoncez des situations de la vie quotidienne et demandez au groupe de discerner quelle serait la réaction selon l'Esprit.</w:t>
      </w:r>
    </w:p>
    <w:p>
      <w:pPr>
        <w:pStyle w:val="ListBullet"/>
      </w:pPr>
      <w:r>
        <w:rPr>
          <w:b w:val="0"/>
          <w:i w:val="0"/>
        </w:rPr>
        <w:t>Défi :</w:t>
      </w:r>
      <w:r>
        <w:rPr>
          <w:b/>
          <w:i w:val="0"/>
        </w:rPr>
        <w:t xml:space="preserve"> Avant chaque décision cette semaine, dire : "Saint-Esprit, montre-moi la vérité ici."</w:t>
      </w:r>
    </w:p>
    <w:p>
      <w:r>
        <w:rPr>
          <w:b w:val="0"/>
          <w:i w:val="0"/>
        </w:rPr>
        <w:t>---</w:t>
      </w:r>
    </w:p>
    <w:p>
      <w:pPr>
        <w:pStyle w:val="Heading3"/>
      </w:pPr>
      <w:r>
        <w:t>Fiche 2.5 : Veiller dans les derniers temps</w:t>
      </w:r>
    </w:p>
    <w:p>
      <w:pPr>
        <w:pStyle w:val="ListBullet"/>
      </w:pPr>
      <w:r>
        <w:rPr>
          <w:b w:val="0"/>
          <w:i w:val="0"/>
        </w:rPr>
        <w:t>Verset clé :</w:t>
      </w:r>
      <w:r>
        <w:rPr>
          <w:b/>
          <w:i w:val="0"/>
        </w:rPr>
        <w:t xml:space="preserve"> "Sache que, dans les derniers jours, il y aura des temps difficiles... garde ton cœur." (D'après 2 Timothée 3:1)</w:t>
      </w:r>
      <w:r>
        <w:rPr>
          <w:b/>
          <w:i/>
        </w:rPr>
      </w:r>
    </w:p>
    <w:p>
      <w:pPr>
        <w:pStyle w:val="ListBullet"/>
      </w:pPr>
      <w:r>
        <w:rPr>
          <w:b w:val="0"/>
          <w:i w:val="0"/>
        </w:rPr>
        <w:t>Objectif :</w:t>
      </w:r>
      <w:r>
        <w:rPr>
          <w:b/>
          <w:i w:val="0"/>
        </w:rPr>
        <w:t xml:space="preserve"> Garder une vision prophétique et rester ferme malgré la confusion du monde.</w:t>
      </w:r>
    </w:p>
    <w:p>
      <w:pPr>
        <w:pStyle w:val="ListBullet"/>
      </w:pPr>
      <w:r>
        <w:rPr>
          <w:b w:val="0"/>
          <w:i w:val="0"/>
        </w:rPr>
        <w:t>Réflexion :</w:t>
      </w:r>
      <w:r>
        <w:rPr>
          <w:b/>
          <w:i w:val="0"/>
        </w:rPr>
      </w:r>
    </w:p>
    <w:p>
      <w:r>
        <w:rPr>
          <w:b w:val="0"/>
          <w:i w:val="0"/>
        </w:rPr>
        <w:t xml:space="preserve">    1. Quels sont les signes qui montrent que le monde "perd la vue" spirituelle ? (Réponse suggérée : L'égoïsme, l'amour du plaisir plus que de Dieu, la perte des valeurs).</w:t>
      </w:r>
    </w:p>
    <w:p>
      <w:r>
        <w:rPr>
          <w:b w:val="0"/>
          <w:i w:val="0"/>
        </w:rPr>
        <w:t xml:space="preserve">    2. Comment préparer le chemin du Seigneur dans nos cœurs ? (Réponse suggérée : En restant en éveil, en purifiant nos yeux et nos maisons).</w:t>
      </w:r>
    </w:p>
    <w:p>
      <w:pPr>
        <w:pStyle w:val="ListBullet"/>
      </w:pPr>
      <w:r>
        <w:rPr>
          <w:b w:val="0"/>
          <w:i w:val="0"/>
        </w:rPr>
        <w:t>Citation :</w:t>
      </w:r>
      <w:r>
        <w:rPr>
          <w:b/>
          <w:i w:val="0"/>
        </w:rPr>
        <w:t xml:space="preserve"> "Préparez le chemin du Seigneur, redressez ses sentiers !" — Evan Roberts</w:t>
      </w:r>
      <w:r>
        <w:rPr>
          <w:b/>
          <w:i/>
        </w:rPr>
      </w:r>
    </w:p>
    <w:p>
      <w:pPr>
        <w:pStyle w:val="ListBullet"/>
      </w:pPr>
      <w:r>
        <w:rPr>
          <w:b w:val="0"/>
          <w:i w:val="0"/>
        </w:rPr>
        <w:t>Activité :</w:t>
      </w:r>
      <w:r>
        <w:rPr>
          <w:b/>
          <w:i w:val="0"/>
        </w:rPr>
        <w:t xml:space="preserve"> Dessinez une horloge marquant "minuit moins cinq". Discutez de ce que signifie "veiller et prier" concrètement.</w:t>
      </w:r>
    </w:p>
    <w:p>
      <w:pPr>
        <w:pStyle w:val="ListBullet"/>
      </w:pPr>
      <w:r>
        <w:rPr>
          <w:b w:val="0"/>
          <w:i w:val="0"/>
        </w:rPr>
        <w:t>Défi :</w:t>
      </w:r>
      <w:r>
        <w:rPr>
          <w:b/>
          <w:i w:val="0"/>
        </w:rPr>
        <w:t xml:space="preserve"> Partager un message d'espoir ou un verset biblique à quelqu'un qui est dans la confusion ou la tristesse.</w:t>
      </w:r>
    </w:p>
    <w:p>
      <w:r>
        <w:rPr>
          <w:b w:val="0"/>
          <w:i w:val="0"/>
        </w:rPr>
        <w:t>---</w:t>
      </w:r>
    </w:p>
    <w:p>
      <w:pPr>
        <w:pStyle w:val="Heading2"/>
      </w:pPr>
      <w:r>
        <w:t>Conclusion</w:t>
      </w:r>
    </w:p>
    <w:p>
      <w:r>
        <w:rPr>
          <w:b w:val="0"/>
          <w:i w:val="0"/>
        </w:rPr>
        <w:t>Aujourd'hui, nous avons appris que le péché est un corps étranger qui irrite notre âme et fausse notre jugement. Nous ne pouvons pas ignorer la "paille" ou la "poutre" sans risquer l'aveuglement. Mais la bonne nouvelle est que le Grand Ophtalmologue, Jésus-Christ, est là. Par son sang, il nous lave ; par sa Parole, il nous rince ; et par son Esprit, il nous oint d'un collyre divin pour que nous puissions enfin voir Sa gloire et marcher d'un pas ferme.</w:t>
      </w:r>
    </w:p>
    <w:p>
      <w:r>
        <w:rPr>
          <w:b w:val="0"/>
          <w:i w:val="0"/>
        </w:rPr>
        <w:t>Chant suggéré :</w:t>
      </w:r>
      <w:r>
        <w:rPr>
          <w:b/>
          <w:i w:val="0"/>
        </w:rPr>
        <w:t xml:space="preserve"> "Ouvre les yeux de mon cœur, Père"</w:t>
      </w:r>
      <w:r>
        <w:rPr>
          <w:b/>
          <w:i/>
        </w:rPr>
        <w:t xml:space="preserve"> ou "Embrase ma vie"</w:t>
      </w:r>
      <w:r>
        <w:rPr>
          <w:b/>
          <w:i w:val="0"/>
        </w:rPr>
        <w:t>.</w:t>
      </w:r>
    </w:p>
    <w:p>
      <w:pPr>
        <w:pStyle w:val="Heading2"/>
      </w:pPr>
      <w:r>
        <w:t>Prière finale</w:t>
      </w:r>
    </w:p>
    <w:p>
      <w:r>
        <w:rPr>
          <w:b w:val="0"/>
          <w:i w:val="0"/>
        </w:rPr>
        <w:t>Seigneur, merci pour ce diagnostic spirituel. Nous te remettons nos yeux et nos consciences. Purifie-nous de toute hypocrisie. Donne-nous un cœur pur pour te voir et des yeux d'amour pour voir notre prochain. Que notre corps tout entier soit éclairé par ta lumière, afin que nous soyons des guides sûrs pour ceux qui tâtonnent dans les ténèbres. Prépare-nous pour ton retour. Au nom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