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Équipe d'Édification</w:t>
      </w:r>
    </w:p>
    <w:p>
      <w:r>
        <w:rPr>
          <w:b w:val="0"/>
          <w:i w:val="0"/>
        </w:rPr>
        <w:t>category: Étude Biblique et Vie de l'Église</w:t>
      </w:r>
    </w:p>
    <w:p>
      <w:r>
        <w:rPr>
          <w:b w:val="0"/>
          <w:i w:val="0"/>
        </w:rPr>
        <w:t>date: 2014-10-12</w:t>
      </w:r>
    </w:p>
    <w:p>
      <w:r>
        <w:rPr>
          <w:b w:val="0"/>
          <w:i w:val="0"/>
        </w:rPr>
        <w:t>description: Découvrez la signification spirituelle des douze tribus d'Israël comme</w:t>
      </w:r>
    </w:p>
    <w:p>
      <w:r>
        <w:rPr>
          <w:b w:val="0"/>
          <w:i w:val="0"/>
        </w:rPr>
        <w:t xml:space="preserve">  reflet de l'identité chrétienne et explorez comment ces symboles bibliques façonnent</w:t>
      </w:r>
    </w:p>
    <w:p>
      <w:r>
        <w:rPr>
          <w:b w:val="0"/>
          <w:i w:val="0"/>
        </w:rPr>
        <w:t xml:space="preserve">  notre marche avec Dieu aujourd'hui.</w:t>
      </w:r>
    </w:p>
    <w:p>
      <w:r>
        <w:rPr>
          <w:b w:val="0"/>
          <w:i w:val="0"/>
        </w:rPr>
        <w:t>palmiers:</w:t>
      </w:r>
    </w:p>
    <w:p>
      <w:pPr>
        <w:pStyle w:val="ListBullet"/>
      </w:pPr>
      <w:r>
        <w:rPr>
          <w:b w:val="0"/>
          <w:i w:val="0"/>
        </w:rPr>
        <w:t>Racine juives de la foi chrétienne</w:t>
      </w:r>
    </w:p>
    <w:p>
      <w:pPr>
        <w:pStyle w:val="ListBullet"/>
      </w:pPr>
      <w:r>
        <w:rPr>
          <w:b w:val="0"/>
          <w:i w:val="0"/>
        </w:rPr>
        <w:t>Identité en Christ</w:t>
      </w:r>
    </w:p>
    <w:p>
      <w:pPr>
        <w:pStyle w:val="ListBullet"/>
      </w:pPr>
      <w:r>
        <w:rPr>
          <w:b w:val="0"/>
          <w:i w:val="0"/>
        </w:rPr>
        <w:t>Louange &amp; Adoration</w:t>
      </w:r>
    </w:p>
    <w:p>
      <w:pPr>
        <w:pStyle w:val="ListBullet"/>
      </w:pPr>
      <w:r>
        <w:rPr>
          <w:b w:val="0"/>
          <w:i w:val="0"/>
        </w:rPr>
        <w:t>Combat spirituel</w:t>
      </w:r>
    </w:p>
    <w:p>
      <w:pPr>
        <w:pStyle w:val="ListBullet"/>
      </w:pPr>
      <w:r>
        <w:rPr>
          <w:b w:val="0"/>
          <w:i w:val="0"/>
        </w:rPr>
        <w:t>Consécration</w:t>
      </w:r>
    </w:p>
    <w:p>
      <w:pPr>
        <w:pStyle w:val="ListBullet"/>
      </w:pPr>
      <w:r>
        <w:rPr>
          <w:b w:val="0"/>
          <w:i w:val="0"/>
        </w:rPr>
        <w:t>Eglise - communauté</w:t>
      </w:r>
    </w:p>
    <w:p>
      <w:r>
        <w:rPr>
          <w:b w:val="0"/>
          <w:i w:val="0"/>
        </w:rPr>
        <w:t>sources:</w:t>
      </w:r>
    </w:p>
    <w:p>
      <w:pPr>
        <w:pStyle w:val="ListBullet"/>
      </w:pPr>
      <w:r>
        <w:rPr>
          <w:b w:val="0"/>
          <w:i w:val="0"/>
        </w:rPr>
        <w:t>Groupe de croissance</w:t>
      </w:r>
    </w:p>
    <w:p>
      <w:pPr>
        <w:pStyle w:val="ListBullet"/>
      </w:pPr>
      <w:r>
        <w:rPr>
          <w:b w:val="0"/>
          <w:i w:val="0"/>
        </w:rPr>
        <w:t>Communion fraternelle</w:t>
      </w:r>
    </w:p>
    <w:p>
      <w:pPr>
        <w:pStyle w:val="ListBullet"/>
      </w:pPr>
      <w:r>
        <w:rPr>
          <w:b w:val="0"/>
          <w:i w:val="0"/>
        </w:rPr>
        <w:t>Prière</w:t>
      </w:r>
    </w:p>
    <w:p>
      <w:r>
        <w:rPr>
          <w:b w:val="0"/>
          <w:i w:val="0"/>
        </w:rPr>
        <w:t>tags:</w:t>
      </w:r>
    </w:p>
    <w:p>
      <w:pPr>
        <w:pStyle w:val="ListBullet"/>
      </w:pPr>
      <w:r>
        <w:rPr>
          <w:b w:val="0"/>
          <w:i w:val="0"/>
        </w:rPr>
        <w:t>Douze tribus</w:t>
      </w:r>
    </w:p>
    <w:p>
      <w:pPr>
        <w:pStyle w:val="ListBullet"/>
      </w:pPr>
      <w:r>
        <w:rPr>
          <w:b w:val="0"/>
          <w:i w:val="0"/>
        </w:rPr>
        <w:t>Identité biblique</w:t>
      </w:r>
    </w:p>
    <w:p>
      <w:pPr>
        <w:pStyle w:val="ListBullet"/>
      </w:pPr>
      <w:r>
        <w:rPr>
          <w:b w:val="0"/>
          <w:i w:val="0"/>
        </w:rPr>
        <w:t>Enseignement biblique</w:t>
      </w:r>
    </w:p>
    <w:p>
      <w:pPr>
        <w:pStyle w:val="ListBullet"/>
      </w:pPr>
      <w:r>
        <w:rPr>
          <w:b w:val="0"/>
          <w:i w:val="0"/>
        </w:rPr>
        <w:t>Corps de Christ</w:t>
      </w:r>
    </w:p>
    <w:p>
      <w:pPr>
        <w:pStyle w:val="ListBullet"/>
      </w:pPr>
      <w:r>
        <w:rPr>
          <w:b w:val="0"/>
          <w:i w:val="0"/>
        </w:rPr>
        <w:t>Croissance spirituelle</w:t>
      </w:r>
    </w:p>
    <w:p>
      <w:r>
        <w:rPr>
          <w:b w:val="0"/>
          <w:i w:val="0"/>
        </w:rPr>
        <w:t>title: 'Les 12 Tribus d''Israël : Portes de l''Éternité et Fondements de la Foi'</w:t>
      </w:r>
    </w:p>
    <w:p>
      <w:r>
        <w:rPr>
          <w:b w:val="0"/>
          <w:i w:val="0"/>
        </w:rPr>
        <w:t>---</w:t>
      </w:r>
    </w:p>
    <w:p>
      <w:pPr>
        <w:pStyle w:val="Heading1"/>
      </w:pPr>
      <w:r>
        <w:t>Les  tribus d'Israël</w:t>
      </w:r>
    </w:p>
    <w:p>
      <w:r>
        <w:rPr>
          <w:b w:val="0"/>
          <w:i w:val="0"/>
        </w:rPr>
        <w:t>« Elle avait une grande et haute muraille. Elle avait douze portes, et sur les portes douze anges, et des noms écrits, ceux des douze tribus des fils d’Israël. » (Apocalypse 21:12)</w:t>
      </w:r>
      <w:r>
        <w:rPr>
          <w:b w:val="0"/>
          <w:i/>
        </w:rPr>
      </w:r>
    </w:p>
    <w:p>
      <w:pPr>
        <w:pStyle w:val="Heading3"/>
      </w:pPr>
      <w:r>
        <w:t>Prière d'ouverture</w:t>
      </w:r>
    </w:p>
    <w:p>
      <w:r>
        <w:rPr>
          <w:b w:val="0"/>
          <w:i w:val="0"/>
        </w:rPr>
        <w:t>Seigneur Tout-Puissant, nous Te remercions pour l'histoire de Ton peuple qui est aussi la nôtre. Alors que nous explorons la richesse des douze tribus, ouvre nos yeux sur l'identité que Tu nous as donnée. Que chaque symbole, chaque pierre précieuse et chaque nom nous révèle une facette de Ton caractère et de Ton plan pour nos vies. Saint-Esprit, conduis nos échanges pour que nous sortions d'ici fortifiés et unis. Amen.</w:t>
      </w:r>
    </w:p>
    <w:p>
      <w:pPr>
        <w:pStyle w:val="Heading3"/>
      </w:pPr>
      <w:r>
        <w:t>Brise-glace : "Le Trésor de la Tribu"</w:t>
      </w:r>
    </w:p>
    <w:p>
      <w:r>
        <w:rPr>
          <w:b w:val="0"/>
          <w:i w:val="0"/>
        </w:rPr>
        <w:t>Objectif :</w:t>
      </w:r>
      <w:r>
        <w:rPr>
          <w:b/>
          <w:i w:val="0"/>
        </w:rPr>
        <w:t xml:space="preserve"> Créer de la cohésion et introduire les symboles.</w:t>
      </w:r>
    </w:p>
    <w:p>
      <w:r>
        <w:rPr>
          <w:b w:val="0"/>
          <w:i w:val="0"/>
        </w:rPr>
        <w:t>Activité :</w:t>
      </w:r>
      <w:r>
        <w:rPr>
          <w:b/>
          <w:i w:val="0"/>
        </w:rPr>
        <w:t xml:space="preserve"> Cachez dans la salle des images ou des objets représentant les tribus (un lion, une biche, une épée, une grappe de raisin, un bateau, etc.). Divisez les participants en petites équipes mixtes (enfants et adultes). Chaque équipe doit trouver un objet et essayer de deviner à quelle tribu il appartient en s'aidant des indices affichés au mur. Le premier groupe qui associe correctement son objet au nom de la tribu gagne un petit "bijou" (bonbon ou autocollant brillant).</w:t>
      </w:r>
    </w:p>
    <w:p>
      <w:pPr>
        <w:pStyle w:val="Heading3"/>
      </w:pPr>
      <w:r>
        <w:t>Présentation du Thème</w:t>
      </w:r>
    </w:p>
    <w:p>
      <w:r>
        <w:rPr>
          <w:b w:val="0"/>
          <w:i w:val="0"/>
        </w:rPr>
        <w:t>Dieu n'a pas choisi douze tribus par hasard. De la Genèse à l'Apocalypse, le chiffre 12 marque l'ordre divin et le gouvernement de Dieu. Chaque fils de Jacob a reçu une bénédiction qui est devenue une identité nationale, puis une porte spirituelle dans la Nouvelle Jérusalem. En étudiant les tribus selon l'ordre de l'Apocalypse (7:5-8), nous découvrons un cheminement : de la louange (Juda) à la victoire finale (Benjamin). C'est un voyage qui parle de notre salut, de nos combats, de notre service et de notre récompense éternelle.</w:t>
      </w:r>
    </w:p>
    <w:p>
      <w:r>
        <w:rPr>
          <w:b w:val="0"/>
          <w:i w:val="0"/>
        </w:rPr>
        <w:t>---</w:t>
      </w:r>
    </w:p>
    <w:p>
      <w:pPr>
        <w:pStyle w:val="Heading2"/>
      </w:pPr>
      <w:r>
        <w:t>Groupe 1 : Les Portes de la Louange et du Combat</w:t>
      </w:r>
    </w:p>
    <w:p>
      <w:r>
        <w:rPr>
          <w:b w:val="0"/>
          <w:i w:val="0"/>
        </w:rPr>
        <w:t>Sous-thème :</w:t>
      </w:r>
      <w:r>
        <w:rPr>
          <w:b/>
          <w:i w:val="0"/>
        </w:rPr>
        <w:t xml:space="preserve"> Forger notre identité de rachetés et de soldats de Christ.</w:t>
      </w:r>
      <w:r>
        <w:rPr>
          <w:b/>
          <w:i/>
        </w:rPr>
      </w:r>
    </w:p>
    <w:p>
      <w:pPr>
        <w:pStyle w:val="Heading3"/>
      </w:pPr>
      <w:r>
        <w:t>Fiche 1 : Juda – Le Lion de la Louange</w:t>
      </w:r>
    </w:p>
    <w:p>
      <w:pPr>
        <w:pStyle w:val="ListBullet"/>
      </w:pPr>
      <w:r>
        <w:rPr>
          <w:b w:val="0"/>
          <w:i w:val="0"/>
        </w:rPr>
        <w:t>Verset clé :</w:t>
      </w:r>
      <w:r>
        <w:rPr>
          <w:b/>
          <w:i w:val="0"/>
        </w:rPr>
        <w:t xml:space="preserve"> « Juda, tes frères te loueront... Tu es un jeune lion, Juda. »</w:t>
      </w:r>
      <w:r>
        <w:rPr>
          <w:b/>
          <w:i/>
        </w:rPr>
        <w:t xml:space="preserve"> (Genèse 49:8-9)</w:t>
      </w:r>
    </w:p>
    <w:p>
      <w:pPr>
        <w:pStyle w:val="ListBullet"/>
      </w:pPr>
      <w:r>
        <w:rPr>
          <w:b w:val="0"/>
          <w:i w:val="0"/>
        </w:rPr>
        <w:t>Explication :</w:t>
      </w:r>
      <w:r>
        <w:rPr>
          <w:b/>
          <w:i w:val="0"/>
        </w:rPr>
        <w:t xml:space="preserve"> Juda signifie « Dieu soit loué ». C’est la tribu royale de laquelle est issu Jésus, le Lion de la tribu de Juda.</w:t>
      </w:r>
    </w:p>
    <w:p>
      <w:pPr>
        <w:pStyle w:val="ListBullet"/>
      </w:pPr>
      <w:r>
        <w:rPr>
          <w:b w:val="0"/>
          <w:i w:val="0"/>
        </w:rPr>
        <w:t>Réflexion :</w:t>
      </w:r>
      <w:r>
        <w:rPr>
          <w:b/>
          <w:i w:val="0"/>
        </w:rPr>
      </w:r>
    </w:p>
    <w:p>
      <w:r>
        <w:rPr>
          <w:b w:val="0"/>
          <w:i w:val="0"/>
        </w:rPr>
        <w:t xml:space="preserve">    1. Pourquoi la louange est-elle la "porte" par laquelle nous devons toujours commencer ? (R : Car elle déplace le regard de nos problèmes vers la grandeur de Dieu).</w:t>
      </w:r>
    </w:p>
    <w:p>
      <w:r>
        <w:rPr>
          <w:b w:val="0"/>
          <w:i w:val="0"/>
        </w:rPr>
        <w:t xml:space="preserve">    2. Que signifie "sortir d'Égypte" par la louange ? (R : Utiliser la gratitude pour briser les chaînes de l'esclavage spirituel).</w:t>
      </w:r>
    </w:p>
    <w:p>
      <w:pPr>
        <w:pStyle w:val="ListBullet"/>
      </w:pPr>
      <w:r>
        <w:rPr>
          <w:b w:val="0"/>
          <w:i w:val="0"/>
        </w:rPr>
        <w:t>Citation :</w:t>
      </w:r>
      <w:r>
        <w:rPr>
          <w:b/>
          <w:i w:val="0"/>
        </w:rPr>
        <w:t xml:space="preserve"> « Le lion ne chasse pas les mouches. Ne perdez pas votre temps avec des broutilles, louez Dieu ! »</w:t>
      </w:r>
      <w:r>
        <w:rPr>
          <w:b/>
          <w:i/>
        </w:rPr>
        <w:t xml:space="preserve"> – C.S. Lewis</w:t>
      </w:r>
      <w:r>
        <w:rPr>
          <w:b w:val="0"/>
          <w:i/>
        </w:rPr>
        <w:t xml:space="preserve"> (inspiré par sa vision d'Aslan).</w:t>
      </w:r>
    </w:p>
    <w:p>
      <w:pPr>
        <w:pStyle w:val="ListBullet"/>
      </w:pPr>
      <w:r>
        <w:rPr>
          <w:b w:val="0"/>
          <w:i w:val="0"/>
        </w:rPr>
        <w:t>Activité :</w:t>
      </w:r>
      <w:r>
        <w:rPr>
          <w:b/>
          <w:i w:val="0"/>
        </w:rPr>
        <w:t xml:space="preserve"> Créer un "Rugissement de Gloire" : chaque membre cite un bienfait de Dieu à haute voix, suivi d'un "Amen !" collectif puissant.</w:t>
      </w:r>
    </w:p>
    <w:p>
      <w:pPr>
        <w:pStyle w:val="ListBullet"/>
      </w:pPr>
      <w:r>
        <w:rPr>
          <w:b w:val="0"/>
          <w:i w:val="0"/>
        </w:rPr>
        <w:t>Défi :</w:t>
      </w:r>
      <w:r>
        <w:rPr>
          <w:b/>
          <w:i w:val="0"/>
        </w:rPr>
        <w:t xml:space="preserve"> Commencer chaque prière cette semaine par 5 minutes de louange pure, sans rien demander.</w:t>
      </w:r>
    </w:p>
    <w:p>
      <w:r>
        <w:rPr>
          <w:b w:val="0"/>
          <w:i w:val="0"/>
        </w:rPr>
        <w:t>---</w:t>
      </w:r>
    </w:p>
    <w:p>
      <w:pPr>
        <w:pStyle w:val="Heading3"/>
      </w:pPr>
      <w:r>
        <w:t>Fiche 2 : Ruben – Voici un Fils (La Nouvelle Naissance)</w:t>
      </w:r>
    </w:p>
    <w:p>
      <w:pPr>
        <w:pStyle w:val="ListBullet"/>
      </w:pPr>
      <w:r>
        <w:rPr>
          <w:b w:val="0"/>
          <w:i w:val="0"/>
        </w:rPr>
        <w:t>Verset clé :</w:t>
      </w:r>
      <w:r>
        <w:rPr>
          <w:b/>
          <w:i w:val="0"/>
        </w:rPr>
        <w:t xml:space="preserve"> « Ruben, toi, mon premier-né, ma force et le prémice de ma vigueur. »</w:t>
      </w:r>
      <w:r>
        <w:rPr>
          <w:b/>
          <w:i/>
        </w:rPr>
        <w:t xml:space="preserve"> (Genèse 49:3)</w:t>
      </w:r>
    </w:p>
    <w:p>
      <w:pPr>
        <w:pStyle w:val="ListBullet"/>
      </w:pPr>
      <w:r>
        <w:rPr>
          <w:b w:val="0"/>
          <w:i w:val="0"/>
        </w:rPr>
        <w:t>Explication :</w:t>
      </w:r>
      <w:r>
        <w:rPr>
          <w:b/>
          <w:i w:val="0"/>
        </w:rPr>
        <w:t xml:space="preserve"> Bien que premier-né, Ruben a lutté avec son identité. En Christ, nous retrouvons notre place de fils et filles légitimes.</w:t>
      </w:r>
    </w:p>
    <w:p>
      <w:pPr>
        <w:pStyle w:val="ListBullet"/>
      </w:pPr>
      <w:r>
        <w:rPr>
          <w:b w:val="0"/>
          <w:i w:val="0"/>
        </w:rPr>
        <w:t>Réflexion :</w:t>
      </w:r>
      <w:r>
        <w:rPr>
          <w:b/>
          <w:i w:val="0"/>
        </w:rPr>
      </w:r>
    </w:p>
    <w:p>
      <w:r>
        <w:rPr>
          <w:b w:val="0"/>
          <w:i w:val="0"/>
        </w:rPr>
        <w:t xml:space="preserve">    1. Quelle est la différence entre se voir comme un serviteur et se voir comme un fils ? (R : Le fils a l'assurance de l'amour inconditionnel et de l'héritage).</w:t>
      </w:r>
    </w:p>
    <w:p>
      <w:r>
        <w:rPr>
          <w:b w:val="0"/>
          <w:i w:val="0"/>
        </w:rPr>
        <w:t xml:space="preserve">    2. Comment "l'ascension" spirituelle commence-t-elle par la reconnaissance de notre identité ? (R : On ne peut monter que si l'on sait qui on est en Dieu).</w:t>
      </w:r>
    </w:p>
    <w:p>
      <w:pPr>
        <w:pStyle w:val="ListBullet"/>
      </w:pPr>
      <w:r>
        <w:rPr>
          <w:b w:val="0"/>
          <w:i w:val="0"/>
        </w:rPr>
        <w:t>Citation :</w:t>
      </w:r>
      <w:r>
        <w:rPr>
          <w:b/>
          <w:i w:val="0"/>
        </w:rPr>
        <w:t xml:space="preserve"> « Dieu ne vous aime pas parce que vous êtes bons, mais parce qu'il est votre Père. »</w:t>
      </w:r>
      <w:r>
        <w:rPr>
          <w:b/>
          <w:i/>
        </w:rPr>
        <w:t xml:space="preserve"> – Billy Graham</w:t>
      </w:r>
      <w:r>
        <w:rPr>
          <w:b w:val="0"/>
          <w:i/>
        </w:rPr>
      </w:r>
    </w:p>
    <w:p>
      <w:pPr>
        <w:pStyle w:val="ListBullet"/>
      </w:pPr>
      <w:r>
        <w:rPr>
          <w:b w:val="0"/>
          <w:i w:val="0"/>
        </w:rPr>
        <w:t>Activité :</w:t>
      </w:r>
      <w:r>
        <w:rPr>
          <w:b/>
          <w:i w:val="0"/>
        </w:rPr>
        <w:t xml:space="preserve"> Dessiner un arbre généalogique spirituel : écrivez "Dieu le Père" en haut et votre nom juste en dessous.</w:t>
      </w:r>
    </w:p>
    <w:p>
      <w:pPr>
        <w:pStyle w:val="ListBullet"/>
      </w:pPr>
      <w:r>
        <w:rPr>
          <w:b w:val="0"/>
          <w:i w:val="0"/>
        </w:rPr>
        <w:t>Défi :</w:t>
      </w:r>
      <w:r>
        <w:rPr>
          <w:b/>
          <w:i w:val="0"/>
        </w:rPr>
        <w:t xml:space="preserve"> Dire à quelqu'un cette semaine : "Tu es un enfant précieux de Dieu".</w:t>
      </w:r>
    </w:p>
    <w:p>
      <w:r>
        <w:rPr>
          <w:b w:val="0"/>
          <w:i w:val="0"/>
        </w:rPr>
        <w:t>---</w:t>
      </w:r>
    </w:p>
    <w:p>
      <w:pPr>
        <w:pStyle w:val="Heading3"/>
      </w:pPr>
      <w:r>
        <w:t>Fiche 3 : Gad – Le Soldat de l’Armée de Dieu</w:t>
      </w:r>
    </w:p>
    <w:p>
      <w:pPr>
        <w:pStyle w:val="ListBullet"/>
      </w:pPr>
      <w:r>
        <w:rPr>
          <w:b w:val="0"/>
          <w:i w:val="0"/>
        </w:rPr>
        <w:t>Verset clé :</w:t>
      </w:r>
      <w:r>
        <w:rPr>
          <w:b/>
          <w:i w:val="0"/>
        </w:rPr>
        <w:t xml:space="preserve"> « Gad sera assailli par des bandes armées, mais il les assaillira à leur tour. »</w:t>
      </w:r>
      <w:r>
        <w:rPr>
          <w:b/>
          <w:i/>
        </w:rPr>
        <w:t xml:space="preserve"> (Genèse 49:19)</w:t>
      </w:r>
    </w:p>
    <w:p>
      <w:pPr>
        <w:pStyle w:val="ListBullet"/>
      </w:pPr>
      <w:r>
        <w:rPr>
          <w:b w:val="0"/>
          <w:i w:val="0"/>
        </w:rPr>
        <w:t>Explication :</w:t>
      </w:r>
      <w:r>
        <w:rPr>
          <w:b/>
          <w:i w:val="0"/>
        </w:rPr>
        <w:t xml:space="preserve"> Gad représente le combat spirituel et le baptême dans le Saint-Esprit qui nous équipe pour la victoire.</w:t>
      </w:r>
    </w:p>
    <w:p>
      <w:pPr>
        <w:pStyle w:val="ListBullet"/>
      </w:pPr>
      <w:r>
        <w:rPr>
          <w:b w:val="0"/>
          <w:i w:val="0"/>
        </w:rPr>
        <w:t>Réflexion :</w:t>
      </w:r>
      <w:r>
        <w:rPr>
          <w:b/>
          <w:i w:val="0"/>
        </w:rPr>
      </w:r>
    </w:p>
    <w:p>
      <w:r>
        <w:rPr>
          <w:b w:val="0"/>
          <w:i w:val="0"/>
        </w:rPr>
        <w:t xml:space="preserve">    1. Quelles sont les "bandes armées" qui nous attaquent aujourd'hui ? (R : Le doute, la peur, les tentations).</w:t>
      </w:r>
    </w:p>
    <w:p>
      <w:r>
        <w:rPr>
          <w:b w:val="0"/>
          <w:i w:val="0"/>
        </w:rPr>
        <w:t xml:space="preserve">    2. Comment utiliser les "armes de Dieu" (Éphésiens 6) concrètement ? (R : Utiliser la Parole pour répondre aux pensées négatives).</w:t>
      </w:r>
    </w:p>
    <w:p>
      <w:pPr>
        <w:pStyle w:val="ListBullet"/>
      </w:pPr>
      <w:r>
        <w:rPr>
          <w:b w:val="0"/>
          <w:i w:val="0"/>
        </w:rPr>
        <w:t>Citation :</w:t>
      </w:r>
      <w:r>
        <w:rPr>
          <w:b/>
          <w:i w:val="0"/>
        </w:rPr>
        <w:t xml:space="preserve"> « Certains veulent vivre à portée de voix d'une cloche d'église ; moi, je veux établir un poste de sauvetage à un millimètre de l'enfer. »</w:t>
      </w:r>
      <w:r>
        <w:rPr>
          <w:b/>
          <w:i/>
        </w:rPr>
        <w:t xml:space="preserve"> – William Booth</w:t>
      </w:r>
      <w:r>
        <w:rPr>
          <w:b w:val="0"/>
          <w:i/>
        </w:rPr>
      </w:r>
    </w:p>
    <w:p>
      <w:pPr>
        <w:pStyle w:val="ListBullet"/>
      </w:pPr>
      <w:r>
        <w:rPr>
          <w:b w:val="0"/>
          <w:i w:val="0"/>
        </w:rPr>
        <w:t>Activité :</w:t>
      </w:r>
      <w:r>
        <w:rPr>
          <w:b/>
          <w:i w:val="0"/>
        </w:rPr>
        <w:t xml:space="preserve"> "Le mime de l'armure" : un enfant mime une pièce de l'armure de Dieu, les autres doivent deviner laquelle et citer son rôle.</w:t>
      </w:r>
    </w:p>
    <w:p>
      <w:pPr>
        <w:pStyle w:val="ListBullet"/>
      </w:pPr>
      <w:r>
        <w:rPr>
          <w:b w:val="0"/>
          <w:i w:val="0"/>
        </w:rPr>
        <w:t>Défi :</w:t>
      </w:r>
      <w:r>
        <w:rPr>
          <w:b/>
          <w:i w:val="0"/>
        </w:rPr>
        <w:t xml:space="preserve"> Identifier une faiblesse cette semaine et proclamer un verset de victoire sur elle.</w:t>
      </w:r>
    </w:p>
    <w:p>
      <w:r>
        <w:rPr>
          <w:b w:val="0"/>
          <w:i w:val="0"/>
        </w:rPr>
        <w:t>---</w:t>
      </w:r>
    </w:p>
    <w:p>
      <w:pPr>
        <w:pStyle w:val="Heading3"/>
      </w:pPr>
      <w:r>
        <w:t>Fiche 4 : Aser – Le Bonheur de l’Olivier</w:t>
      </w:r>
    </w:p>
    <w:p>
      <w:pPr>
        <w:pStyle w:val="ListBullet"/>
      </w:pPr>
      <w:r>
        <w:rPr>
          <w:b w:val="0"/>
          <w:i w:val="0"/>
        </w:rPr>
        <w:t>Verset clé :</w:t>
      </w:r>
      <w:r>
        <w:rPr>
          <w:b/>
          <w:i w:val="0"/>
        </w:rPr>
        <w:t xml:space="preserve"> « D'Aser vient une nourriture excellente ; il fournira les mets délicats des rois. »</w:t>
      </w:r>
      <w:r>
        <w:rPr>
          <w:b/>
          <w:i/>
        </w:rPr>
        <w:t xml:space="preserve"> (Genèse 49:20)</w:t>
      </w:r>
    </w:p>
    <w:p>
      <w:pPr>
        <w:pStyle w:val="ListBullet"/>
      </w:pPr>
      <w:r>
        <w:rPr>
          <w:b w:val="0"/>
          <w:i w:val="0"/>
        </w:rPr>
        <w:t>Explication :</w:t>
      </w:r>
      <w:r>
        <w:rPr>
          <w:b/>
          <w:i w:val="0"/>
        </w:rPr>
        <w:t xml:space="preserve"> Aser signifie « Heureux ». Il symbolise la fertilité, la simplicité de l'Évangile et le fait d'être greffé sur l'olivier franc.</w:t>
      </w:r>
    </w:p>
    <w:p>
      <w:pPr>
        <w:pStyle w:val="ListBullet"/>
      </w:pPr>
      <w:r>
        <w:rPr>
          <w:b w:val="0"/>
          <w:i w:val="0"/>
        </w:rPr>
        <w:t>Réflexion :</w:t>
      </w:r>
      <w:r>
        <w:rPr>
          <w:b/>
          <w:i w:val="0"/>
        </w:rPr>
      </w:r>
    </w:p>
    <w:p>
      <w:r>
        <w:rPr>
          <w:b w:val="0"/>
          <w:i w:val="0"/>
        </w:rPr>
        <w:t xml:space="preserve">    1. Le "vrai bonheur" dépend-il des circonstances ? Pourquoi ? (R : Non, il vient de la présence de Dieu, comme la sève dans l'olivier).</w:t>
      </w:r>
    </w:p>
    <w:p>
      <w:r>
        <w:rPr>
          <w:b w:val="0"/>
          <w:i w:val="0"/>
        </w:rPr>
        <w:t xml:space="preserve">    2. Que signifie porter des "fruits pour le Roi" ? (R : Manifester le fruit de l'Esprit dans nos relations).</w:t>
      </w:r>
    </w:p>
    <w:p>
      <w:pPr>
        <w:pStyle w:val="ListBullet"/>
      </w:pPr>
      <w:r>
        <w:rPr>
          <w:b w:val="0"/>
          <w:i w:val="0"/>
        </w:rPr>
        <w:t>Citation :</w:t>
      </w:r>
      <w:r>
        <w:rPr>
          <w:b/>
          <w:i w:val="0"/>
        </w:rPr>
        <w:t xml:space="preserve"> « Le secret du bonheur est de ne jamais laisser une chose terrestre troubler notre paix. »</w:t>
      </w:r>
      <w:r>
        <w:rPr>
          <w:b/>
          <w:i/>
        </w:rPr>
        <w:t xml:space="preserve"> – George Müller</w:t>
      </w:r>
      <w:r>
        <w:rPr>
          <w:b w:val="0"/>
          <w:i/>
        </w:rPr>
      </w:r>
    </w:p>
    <w:p>
      <w:pPr>
        <w:pStyle w:val="ListBullet"/>
      </w:pPr>
      <w:r>
        <w:rPr>
          <w:b w:val="0"/>
          <w:i w:val="0"/>
        </w:rPr>
        <w:t>Activité :</w:t>
      </w:r>
      <w:r>
        <w:rPr>
          <w:b/>
          <w:i w:val="0"/>
        </w:rPr>
        <w:t xml:space="preserve"> Dessiner une grande olive sur un papier. À l'intérieur, chacun écrit une petite joie simple que Dieu lui a donnée.</w:t>
      </w:r>
    </w:p>
    <w:p>
      <w:pPr>
        <w:pStyle w:val="ListBullet"/>
      </w:pPr>
      <w:r>
        <w:rPr>
          <w:b w:val="0"/>
          <w:i w:val="0"/>
        </w:rPr>
        <w:t>Défi :</w:t>
      </w:r>
      <w:r>
        <w:rPr>
          <w:b/>
          <w:i w:val="0"/>
        </w:rPr>
        <w:t xml:space="preserve"> Partager un "met délicat" (un repas ou un encouragement) avec quelqu'un qui se sent seul.</w:t>
      </w:r>
    </w:p>
    <w:p>
      <w:r>
        <w:rPr>
          <w:b w:val="0"/>
          <w:i w:val="0"/>
        </w:rPr>
        <w:t>---</w:t>
      </w:r>
    </w:p>
    <w:p>
      <w:pPr>
        <w:pStyle w:val="Heading3"/>
      </w:pPr>
      <w:r>
        <w:t>Fiche 5 : Nephtali – La Victoire dans le Combat</w:t>
      </w:r>
    </w:p>
    <w:p>
      <w:pPr>
        <w:pStyle w:val="ListBullet"/>
      </w:pPr>
      <w:r>
        <w:rPr>
          <w:b w:val="0"/>
          <w:i w:val="0"/>
        </w:rPr>
        <w:t>Verset clé :</w:t>
      </w:r>
      <w:r>
        <w:rPr>
          <w:b/>
          <w:i w:val="0"/>
        </w:rPr>
        <w:t xml:space="preserve"> « Nephtali est une biche en liberté ; il profère de belles paroles. »</w:t>
      </w:r>
      <w:r>
        <w:rPr>
          <w:b/>
          <w:i/>
        </w:rPr>
        <w:t xml:space="preserve"> (Genèse 49:21)</w:t>
      </w:r>
    </w:p>
    <w:p>
      <w:pPr>
        <w:pStyle w:val="ListBullet"/>
      </w:pPr>
      <w:r>
        <w:rPr>
          <w:b w:val="0"/>
          <w:i w:val="0"/>
        </w:rPr>
        <w:t>Explication :</w:t>
      </w:r>
      <w:r>
        <w:rPr>
          <w:b/>
          <w:i w:val="0"/>
        </w:rPr>
        <w:t xml:space="preserve"> La biche court sur les lieux élevés. Nephtali symbolise l'agilité spirituelle et la victoire par la foi.</w:t>
      </w:r>
    </w:p>
    <w:p>
      <w:pPr>
        <w:pStyle w:val="ListBullet"/>
      </w:pPr>
      <w:r>
        <w:rPr>
          <w:b w:val="0"/>
          <w:i w:val="0"/>
        </w:rPr>
        <w:t>Réflexion :</w:t>
      </w:r>
      <w:r>
        <w:rPr>
          <w:b/>
          <w:i w:val="0"/>
        </w:rPr>
      </w:r>
    </w:p>
    <w:p>
      <w:r>
        <w:rPr>
          <w:b w:val="0"/>
          <w:i w:val="0"/>
        </w:rPr>
        <w:t xml:space="preserve">    1. Pourquoi la Bible compare-t-elle souvent le croyant à une biche ? (R : Pour sa capacité à monter haut et à rester stable malgré les rochers).</w:t>
      </w:r>
    </w:p>
    <w:p>
      <w:r>
        <w:rPr>
          <w:b w:val="0"/>
          <w:i w:val="0"/>
        </w:rPr>
        <w:t xml:space="preserve">    2. Quel est le lien entre le combat et les "belles paroles" ? (R : Notre bouche est une arme ; nos paroles de foi gagnent la bataille).</w:t>
      </w:r>
    </w:p>
    <w:p>
      <w:pPr>
        <w:pStyle w:val="ListBullet"/>
      </w:pPr>
      <w:r>
        <w:rPr>
          <w:b w:val="0"/>
          <w:i w:val="0"/>
        </w:rPr>
        <w:t>Citation :</w:t>
      </w:r>
      <w:r>
        <w:rPr>
          <w:b/>
          <w:i w:val="0"/>
        </w:rPr>
        <w:t xml:space="preserve"> « Si Dieu vous appelle à marcher sur les eaux, Il vous donnera la capacité de ne pas couler. »</w:t>
      </w:r>
      <w:r>
        <w:rPr>
          <w:b/>
          <w:i/>
        </w:rPr>
        <w:t xml:space="preserve"> – Reinhard Bonnke</w:t>
      </w:r>
      <w:r>
        <w:rPr>
          <w:b w:val="0"/>
          <w:i/>
        </w:rPr>
      </w:r>
    </w:p>
    <w:p>
      <w:pPr>
        <w:pStyle w:val="ListBullet"/>
      </w:pPr>
      <w:r>
        <w:rPr>
          <w:b w:val="0"/>
          <w:i w:val="0"/>
        </w:rPr>
        <w:t>Activité :</w:t>
      </w:r>
      <w:r>
        <w:rPr>
          <w:b/>
          <w:i w:val="0"/>
        </w:rPr>
        <w:t xml:space="preserve"> Jeu de "L'équilibre de la foi" : Tenir sur un pied en citant un verset biblique. Plus le verset est long, plus c'est difficile !</w:t>
      </w:r>
    </w:p>
    <w:p>
      <w:pPr>
        <w:pStyle w:val="ListBullet"/>
      </w:pPr>
      <w:r>
        <w:rPr>
          <w:b w:val="0"/>
          <w:i w:val="0"/>
        </w:rPr>
        <w:t>Défi :</w:t>
      </w:r>
      <w:r>
        <w:rPr>
          <w:b/>
          <w:i w:val="0"/>
        </w:rPr>
        <w:t xml:space="preserve"> Remplacer une plainte par une parole de foi chaque jour de cette semaine.</w:t>
      </w:r>
    </w:p>
    <w:p>
      <w:r>
        <w:rPr>
          <w:b w:val="0"/>
          <w:i w:val="0"/>
        </w:rPr>
        <w:t>---</w:t>
      </w:r>
    </w:p>
    <w:p>
      <w:pPr>
        <w:pStyle w:val="Heading2"/>
      </w:pPr>
      <w:r>
        <w:t>Groupe 2 : Les Portes du Sanctuaire et de la Récompense</w:t>
      </w:r>
    </w:p>
    <w:p>
      <w:r>
        <w:rPr>
          <w:b w:val="0"/>
          <w:i w:val="0"/>
        </w:rPr>
        <w:t>Sous-thème :</w:t>
      </w:r>
      <w:r>
        <w:rPr>
          <w:b/>
          <w:i w:val="0"/>
        </w:rPr>
        <w:t xml:space="preserve"> Se consacrer au service de Dieu et attendre Sa promesse.</w:t>
      </w:r>
      <w:r>
        <w:rPr>
          <w:b/>
          <w:i/>
        </w:rPr>
      </w:r>
    </w:p>
    <w:p>
      <w:pPr>
        <w:pStyle w:val="Heading3"/>
      </w:pPr>
      <w:r>
        <w:t>Fiche 1 : Siméon – Il a Entendu (L'Épée de l'Esprit)</w:t>
      </w:r>
    </w:p>
    <w:p>
      <w:pPr>
        <w:pStyle w:val="ListBullet"/>
      </w:pPr>
      <w:r>
        <w:rPr>
          <w:b w:val="0"/>
          <w:i w:val="0"/>
        </w:rPr>
        <w:t>Verset clé :</w:t>
      </w:r>
      <w:r>
        <w:rPr>
          <w:b/>
          <w:i w:val="0"/>
        </w:rPr>
        <w:t xml:space="preserve"> « Siméon et Lévi sont frères ; leurs glaives sont des instruments de violence. »</w:t>
      </w:r>
      <w:r>
        <w:rPr>
          <w:b/>
          <w:i/>
        </w:rPr>
        <w:t xml:space="preserve"> (Genèse 49:5) - Transformé par la grâce en écoute spirituelle.</w:t>
      </w:r>
    </w:p>
    <w:p>
      <w:pPr>
        <w:pStyle w:val="ListBullet"/>
      </w:pPr>
      <w:r>
        <w:rPr>
          <w:b w:val="0"/>
          <w:i w:val="0"/>
        </w:rPr>
        <w:t>Explication :</w:t>
      </w:r>
      <w:r>
        <w:rPr>
          <w:b/>
          <w:i w:val="0"/>
        </w:rPr>
        <w:t xml:space="preserve"> Siméon signifie « Il a entendu ». C'est la porte de l'écoute de Dieu et de la prière du juste.</w:t>
      </w:r>
    </w:p>
    <w:p>
      <w:pPr>
        <w:pStyle w:val="ListBullet"/>
      </w:pPr>
      <w:r>
        <w:rPr>
          <w:b w:val="0"/>
          <w:i w:val="0"/>
        </w:rPr>
        <w:t>Réflexion :</w:t>
      </w:r>
      <w:r>
        <w:rPr>
          <w:b/>
          <w:i w:val="0"/>
        </w:rPr>
      </w:r>
    </w:p>
    <w:p>
      <w:r>
        <w:rPr>
          <w:b w:val="0"/>
          <w:i w:val="0"/>
        </w:rPr>
        <w:t xml:space="preserve">    1. Pourquoi est-il vital d'entendre Dieu avant d'agir ? (R : Pour ne pas utiliser notre "épée" de façon charnelle mais spirituelle).</w:t>
      </w:r>
    </w:p>
    <w:p>
      <w:r>
        <w:rPr>
          <w:b w:val="0"/>
          <w:i w:val="0"/>
        </w:rPr>
        <w:t xml:space="preserve">    2. Comment cultiver une oreille attentive dans un monde bruyant ? (R : Par le silence, la méditation et la mise à part).</w:t>
      </w:r>
    </w:p>
    <w:p>
      <w:pPr>
        <w:pStyle w:val="ListBullet"/>
      </w:pPr>
      <w:r>
        <w:rPr>
          <w:b w:val="0"/>
          <w:i w:val="0"/>
        </w:rPr>
        <w:t>Citation :</w:t>
      </w:r>
      <w:r>
        <w:rPr>
          <w:b/>
          <w:i w:val="0"/>
        </w:rPr>
        <w:t xml:space="preserve"> « Dieu a donné aux hommes deux oreilles et une bouche pour qu'ils écoutent deux fois plus qu'ils ne parlent. »</w:t>
      </w:r>
      <w:r>
        <w:rPr>
          <w:b/>
          <w:i/>
        </w:rPr>
        <w:t xml:space="preserve"> – D.L. Moody</w:t>
      </w:r>
      <w:r>
        <w:rPr>
          <w:b w:val="0"/>
          <w:i/>
        </w:rPr>
      </w:r>
    </w:p>
    <w:p>
      <w:pPr>
        <w:pStyle w:val="ListBullet"/>
      </w:pPr>
      <w:r>
        <w:rPr>
          <w:b w:val="0"/>
          <w:i w:val="0"/>
        </w:rPr>
        <w:t>Activité :</w:t>
      </w:r>
      <w:r>
        <w:rPr>
          <w:b/>
          <w:i w:val="0"/>
        </w:rPr>
        <w:t xml:space="preserve"> "Le murmure de Dieu" : Faites passer un message biblique court en chuchotant de personne en personne. Voyez si le message reste intact à la fin.</w:t>
      </w:r>
    </w:p>
    <w:p>
      <w:pPr>
        <w:pStyle w:val="ListBullet"/>
      </w:pPr>
      <w:r>
        <w:rPr>
          <w:b w:val="0"/>
          <w:i w:val="0"/>
        </w:rPr>
        <w:t>Défi :</w:t>
      </w:r>
      <w:r>
        <w:rPr>
          <w:b/>
          <w:i w:val="0"/>
        </w:rPr>
        <w:t xml:space="preserve"> Passer 10 minutes par jour en silence total, juste pour écouter Dieu.</w:t>
      </w:r>
    </w:p>
    <w:p>
      <w:r>
        <w:rPr>
          <w:b w:val="0"/>
          <w:i w:val="0"/>
        </w:rPr>
        <w:t>---</w:t>
      </w:r>
    </w:p>
    <w:p>
      <w:pPr>
        <w:pStyle w:val="Heading3"/>
      </w:pPr>
      <w:r>
        <w:t>Fiche 2 : Lévi – Attaché au Chandelier (La Consécration)</w:t>
      </w:r>
    </w:p>
    <w:p>
      <w:pPr>
        <w:pStyle w:val="ListBullet"/>
      </w:pPr>
      <w:r>
        <w:rPr>
          <w:b w:val="0"/>
          <w:i w:val="0"/>
        </w:rPr>
        <w:t>Verset clé :</w:t>
      </w:r>
      <w:r>
        <w:rPr>
          <w:b/>
          <w:i w:val="0"/>
        </w:rPr>
        <w:t xml:space="preserve"> « Ils enseignent tes ordonnances à Jacob, et ta loi à Israël. »</w:t>
      </w:r>
      <w:r>
        <w:rPr>
          <w:b/>
          <w:i/>
        </w:rPr>
        <w:t xml:space="preserve"> (Deutéronome 33:10)</w:t>
      </w:r>
    </w:p>
    <w:p>
      <w:pPr>
        <w:pStyle w:val="ListBullet"/>
      </w:pPr>
      <w:r>
        <w:rPr>
          <w:b w:val="0"/>
          <w:i w:val="0"/>
        </w:rPr>
        <w:t>Explication :</w:t>
      </w:r>
      <w:r>
        <w:rPr>
          <w:b/>
          <w:i w:val="0"/>
        </w:rPr>
        <w:t xml:space="preserve"> Lévi signifie « Attaché ». C'est la tribu des sacrificateurs, responsable de porter la présence de Dieu (le chandelier).</w:t>
      </w:r>
    </w:p>
    <w:p>
      <w:pPr>
        <w:pStyle w:val="ListBullet"/>
      </w:pPr>
      <w:r>
        <w:rPr>
          <w:b w:val="0"/>
          <w:i w:val="0"/>
        </w:rPr>
        <w:t>Réflexion :</w:t>
      </w:r>
      <w:r>
        <w:rPr>
          <w:b/>
          <w:i w:val="0"/>
        </w:rPr>
      </w:r>
    </w:p>
    <w:p>
      <w:r>
        <w:rPr>
          <w:b w:val="0"/>
          <w:i w:val="0"/>
        </w:rPr>
        <w:t xml:space="preserve">    1. À quoi sommes-nous "attachés" le plus souvent dans notre vie quotidienne ? (R : Travail, écrans, soucis).</w:t>
      </w:r>
    </w:p>
    <w:p>
      <w:r>
        <w:rPr>
          <w:b w:val="0"/>
          <w:i w:val="0"/>
        </w:rPr>
        <w:t xml:space="preserve">    2. Que signifie être un "sacrificateur" pour nous aujourd'hui ? (R : Offrir nos vies en sacrifice vivant et intercéder pour les autres).</w:t>
      </w:r>
    </w:p>
    <w:p>
      <w:pPr>
        <w:pStyle w:val="ListBullet"/>
      </w:pPr>
      <w:r>
        <w:rPr>
          <w:b w:val="0"/>
          <w:i w:val="0"/>
        </w:rPr>
        <w:t>Citation :</w:t>
      </w:r>
      <w:r>
        <w:rPr>
          <w:b/>
          <w:i w:val="0"/>
        </w:rPr>
        <w:t xml:space="preserve"> « Donnez-moi cent hommes qui ne craignent rien d'autre que le péché et ne désirent rien d'autre que Dieu... ils ébranleront les portes de l'enfer. »</w:t>
      </w:r>
      <w:r>
        <w:rPr>
          <w:b/>
          <w:i/>
        </w:rPr>
        <w:t xml:space="preserve"> – John Wesley</w:t>
      </w:r>
      <w:r>
        <w:rPr>
          <w:b w:val="0"/>
          <w:i/>
        </w:rPr>
      </w:r>
    </w:p>
    <w:p>
      <w:pPr>
        <w:pStyle w:val="ListBullet"/>
      </w:pPr>
      <w:r>
        <w:rPr>
          <w:b w:val="0"/>
          <w:i w:val="0"/>
        </w:rPr>
        <w:t>Activité :</w:t>
      </w:r>
      <w:r>
        <w:rPr>
          <w:b/>
          <w:i w:val="0"/>
        </w:rPr>
        <w:t xml:space="preserve"> Fabriquer un chandelier en papier ou en argile. Chaque branche représente un domaine de notre vie à consacrer à Dieu.</w:t>
      </w:r>
    </w:p>
    <w:p>
      <w:pPr>
        <w:pStyle w:val="ListBullet"/>
      </w:pPr>
      <w:r>
        <w:rPr>
          <w:b w:val="0"/>
          <w:i w:val="0"/>
        </w:rPr>
        <w:t>Défi :</w:t>
      </w:r>
      <w:r>
        <w:rPr>
          <w:b/>
          <w:i w:val="0"/>
        </w:rPr>
        <w:t xml:space="preserve"> Choisir un domaine (temps, argent, talent) et le consacrer spécifiquement à un service dans l'église cette semaine.</w:t>
      </w:r>
    </w:p>
    <w:p>
      <w:r>
        <w:rPr>
          <w:b w:val="0"/>
          <w:i w:val="0"/>
        </w:rPr>
        <w:t>---</w:t>
      </w:r>
    </w:p>
    <w:p>
      <w:pPr>
        <w:pStyle w:val="Heading3"/>
      </w:pPr>
      <w:r>
        <w:t>Fiche 3 : Issacar – La Récompense de l’Âne</w:t>
      </w:r>
    </w:p>
    <w:p>
      <w:pPr>
        <w:pStyle w:val="ListBullet"/>
      </w:pPr>
      <w:r>
        <w:rPr>
          <w:b w:val="0"/>
          <w:i w:val="0"/>
        </w:rPr>
        <w:t>Verset clé :</w:t>
      </w:r>
      <w:r>
        <w:rPr>
          <w:b/>
          <w:i w:val="0"/>
        </w:rPr>
        <w:t xml:space="preserve"> « Issacar est un âne robuste, qui se couche dans les étables. Il voit que le repos est bon. »</w:t>
      </w:r>
      <w:r>
        <w:rPr>
          <w:b/>
          <w:i/>
        </w:rPr>
        <w:t xml:space="preserve"> (Genèse 49:14-15)</w:t>
      </w:r>
    </w:p>
    <w:p>
      <w:pPr>
        <w:pStyle w:val="ListBullet"/>
      </w:pPr>
      <w:r>
        <w:rPr>
          <w:b w:val="0"/>
          <w:i w:val="0"/>
        </w:rPr>
        <w:t>Explication :</w:t>
      </w:r>
      <w:r>
        <w:rPr>
          <w:b/>
          <w:i w:val="0"/>
        </w:rPr>
        <w:t xml:space="preserve"> Issacar signifie « Il y a une récompense ». L'âne symbolise le service humble et patient qui attend la récompense céleste.</w:t>
      </w:r>
    </w:p>
    <w:p>
      <w:pPr>
        <w:pStyle w:val="ListBullet"/>
      </w:pPr>
      <w:r>
        <w:rPr>
          <w:b w:val="0"/>
          <w:i w:val="0"/>
        </w:rPr>
        <w:t>Réflexion :</w:t>
      </w:r>
      <w:r>
        <w:rPr>
          <w:b/>
          <w:i w:val="0"/>
        </w:rPr>
      </w:r>
    </w:p>
    <w:p>
      <w:r>
        <w:rPr>
          <w:b w:val="0"/>
          <w:i w:val="0"/>
        </w:rPr>
        <w:t xml:space="preserve">    1. Pourquoi l'âne est-il un symbole positif ici ? (R : Il est travailleur, porte des fardeaux et a servi à porter Jésus).</w:t>
      </w:r>
    </w:p>
    <w:p>
      <w:r>
        <w:rPr>
          <w:b w:val="0"/>
          <w:i w:val="0"/>
        </w:rPr>
        <w:t xml:space="preserve">    2. Quelle est la récompense que nous attendons vraiment ? (R : Le "C'est bien, bon et fidèle serviteur" de la part de Jésus).</w:t>
      </w:r>
    </w:p>
    <w:p>
      <w:pPr>
        <w:pStyle w:val="ListBullet"/>
      </w:pPr>
      <w:r>
        <w:rPr>
          <w:b w:val="0"/>
          <w:i w:val="0"/>
        </w:rPr>
        <w:t>Citation :</w:t>
      </w:r>
      <w:r>
        <w:rPr>
          <w:b/>
          <w:i w:val="0"/>
        </w:rPr>
        <w:t xml:space="preserve"> « Si vous faites de petites choses comme si elles étaient grandes, le Seigneur vous confiera de grandes choses. »</w:t>
      </w:r>
      <w:r>
        <w:rPr>
          <w:b/>
          <w:i/>
        </w:rPr>
        <w:t xml:space="preserve"> – Hudson Taylor</w:t>
      </w:r>
      <w:r>
        <w:rPr>
          <w:b w:val="0"/>
          <w:i/>
        </w:rPr>
      </w:r>
    </w:p>
    <w:p>
      <w:pPr>
        <w:pStyle w:val="ListBullet"/>
      </w:pPr>
      <w:r>
        <w:rPr>
          <w:b w:val="0"/>
          <w:i w:val="0"/>
        </w:rPr>
        <w:t>Activité :</w:t>
      </w:r>
      <w:r>
        <w:rPr>
          <w:b/>
          <w:i w:val="0"/>
        </w:rPr>
        <w:t xml:space="preserve"> "Le fardeau partagé" : En binôme, portez un objet lourd ensemble. Discutez de comment l'église peut aider à porter les fardeaux de chacun.</w:t>
      </w:r>
    </w:p>
    <w:p>
      <w:pPr>
        <w:pStyle w:val="ListBullet"/>
      </w:pPr>
      <w:r>
        <w:rPr>
          <w:b w:val="0"/>
          <w:i w:val="0"/>
        </w:rPr>
        <w:t>Défi :</w:t>
      </w:r>
      <w:r>
        <w:rPr>
          <w:b/>
          <w:i w:val="0"/>
        </w:rPr>
        <w:t xml:space="preserve"> Faire une tâche ingrate ou cachée cette semaine avec joie, sans que personne ne le sache.</w:t>
      </w:r>
    </w:p>
    <w:p>
      <w:r>
        <w:rPr>
          <w:b w:val="0"/>
          <w:i w:val="0"/>
        </w:rPr>
        <w:t>---</w:t>
      </w:r>
    </w:p>
    <w:p>
      <w:pPr>
        <w:pStyle w:val="Heading3"/>
      </w:pPr>
      <w:r>
        <w:t>Fiche 4 : Zabulon – Le Vaisseau de l’Exaltation</w:t>
      </w:r>
    </w:p>
    <w:p>
      <w:pPr>
        <w:pStyle w:val="ListBullet"/>
      </w:pPr>
      <w:r>
        <w:rPr>
          <w:b w:val="0"/>
          <w:i w:val="0"/>
        </w:rPr>
        <w:t>Verset clé :</w:t>
      </w:r>
      <w:r>
        <w:rPr>
          <w:b/>
          <w:i w:val="0"/>
        </w:rPr>
        <w:t xml:space="preserve"> « Zabulon habitera sur la côte des mers ; il sera sur le rivage des navires. »</w:t>
      </w:r>
      <w:r>
        <w:rPr>
          <w:b/>
          <w:i/>
        </w:rPr>
        <w:t xml:space="preserve"> (Genèse 49:13)</w:t>
      </w:r>
    </w:p>
    <w:p>
      <w:pPr>
        <w:pStyle w:val="ListBullet"/>
      </w:pPr>
      <w:r>
        <w:rPr>
          <w:b w:val="0"/>
          <w:i w:val="0"/>
        </w:rPr>
        <w:t>Explication :</w:t>
      </w:r>
      <w:r>
        <w:rPr>
          <w:b/>
          <w:i w:val="0"/>
        </w:rPr>
        <w:t xml:space="preserve"> Zabulon est tourné vers les nations. Il symbolise l'expansion de l'Évangile et la foi récompensée par l'honneur divin.</w:t>
      </w:r>
    </w:p>
    <w:p>
      <w:pPr>
        <w:pStyle w:val="ListBullet"/>
      </w:pPr>
      <w:r>
        <w:rPr>
          <w:b w:val="0"/>
          <w:i w:val="0"/>
        </w:rPr>
        <w:t>Réflexion :</w:t>
      </w:r>
      <w:r>
        <w:rPr>
          <w:b/>
          <w:i w:val="0"/>
        </w:rPr>
      </w:r>
    </w:p>
    <w:p>
      <w:r>
        <w:rPr>
          <w:b w:val="0"/>
          <w:i w:val="0"/>
        </w:rPr>
        <w:t xml:space="preserve">    1. Comment notre église peut-elle être un "rivage des navires" ? (R : En accueillant les gens de l'extérieur et en envoyant des missionnaires).</w:t>
      </w:r>
    </w:p>
    <w:p>
      <w:r>
        <w:rPr>
          <w:b w:val="0"/>
          <w:i w:val="0"/>
        </w:rPr>
        <w:t xml:space="preserve">    2. Que signifie être "exalté" par Dieu plutôt que par les hommes ? (R : Recevoir la paix et l'approbation de Dieu plutôt que la gloire humaine).</w:t>
      </w:r>
    </w:p>
    <w:p>
      <w:pPr>
        <w:pStyle w:val="ListBullet"/>
      </w:pPr>
      <w:r>
        <w:rPr>
          <w:b w:val="0"/>
          <w:i w:val="0"/>
        </w:rPr>
        <w:t>Citation :</w:t>
      </w:r>
      <w:r>
        <w:rPr>
          <w:b/>
          <w:i w:val="0"/>
        </w:rPr>
        <w:t xml:space="preserve"> « L'avenir est aussi radieux que les promesses de Dieu. »</w:t>
      </w:r>
      <w:r>
        <w:rPr>
          <w:b/>
          <w:i/>
        </w:rPr>
        <w:t xml:space="preserve"> – Adoniram Judson</w:t>
      </w:r>
      <w:r>
        <w:rPr>
          <w:b w:val="0"/>
          <w:i/>
        </w:rPr>
        <w:t xml:space="preserve"> (Missionnaire)</w:t>
      </w:r>
    </w:p>
    <w:p>
      <w:pPr>
        <w:pStyle w:val="ListBullet"/>
      </w:pPr>
      <w:r>
        <w:rPr>
          <w:b w:val="0"/>
          <w:i w:val="0"/>
        </w:rPr>
        <w:t>Activité :</w:t>
      </w:r>
      <w:r>
        <w:rPr>
          <w:b/>
          <w:i w:val="0"/>
        </w:rPr>
        <w:t xml:space="preserve"> Plier des bateaux en papier. Écrivez sur la voile le nom d'un pays ou d'une personne qui a besoin d'entendre l'Évangile.</w:t>
      </w:r>
    </w:p>
    <w:p>
      <w:pPr>
        <w:pStyle w:val="ListBullet"/>
      </w:pPr>
      <w:r>
        <w:rPr>
          <w:b w:val="0"/>
          <w:i w:val="0"/>
        </w:rPr>
        <w:t>Défi :</w:t>
      </w:r>
      <w:r>
        <w:rPr>
          <w:b/>
          <w:i w:val="0"/>
        </w:rPr>
        <w:t xml:space="preserve"> Prier pour une mission ou un missionnaire spécifique chaque jour cette semaine.</w:t>
      </w:r>
    </w:p>
    <w:p>
      <w:r>
        <w:rPr>
          <w:b w:val="0"/>
          <w:i w:val="0"/>
        </w:rPr>
        <w:t>---</w:t>
      </w:r>
    </w:p>
    <w:p>
      <w:pPr>
        <w:pStyle w:val="Heading3"/>
      </w:pPr>
      <w:r>
        <w:t>Fiche 5 : Joseph &amp; Benjamin – Croissance et Main Droite</w:t>
      </w:r>
    </w:p>
    <w:p>
      <w:pPr>
        <w:pStyle w:val="ListBullet"/>
      </w:pPr>
      <w:r>
        <w:rPr>
          <w:b w:val="0"/>
          <w:i w:val="0"/>
        </w:rPr>
        <w:t>Verset clé :</w:t>
      </w:r>
      <w:r>
        <w:rPr>
          <w:b/>
          <w:i w:val="0"/>
        </w:rPr>
        <w:t xml:space="preserve"> « Joseph est le rejeton d'un arbre fertile... Benjamin est un loup qui déchire. »</w:t>
      </w:r>
      <w:r>
        <w:rPr>
          <w:b/>
          <w:i/>
        </w:rPr>
        <w:t xml:space="preserve"> (Genèse 49:22, 27)</w:t>
      </w:r>
    </w:p>
    <w:p>
      <w:pPr>
        <w:pStyle w:val="ListBullet"/>
      </w:pPr>
      <w:r>
        <w:rPr>
          <w:b w:val="0"/>
          <w:i w:val="0"/>
        </w:rPr>
        <w:t>Explication :</w:t>
      </w:r>
      <w:r>
        <w:rPr>
          <w:b/>
          <w:i w:val="0"/>
        </w:rPr>
        <w:t xml:space="preserve"> Joseph apporte la croissance par le pardon ; Benjamin (fils de ma droite) représente la force finale et la proximité avec le Roi.</w:t>
      </w:r>
    </w:p>
    <w:p>
      <w:pPr>
        <w:pStyle w:val="ListBullet"/>
      </w:pPr>
      <w:r>
        <w:rPr>
          <w:b w:val="0"/>
          <w:i w:val="0"/>
        </w:rPr>
        <w:t>Réflexion :</w:t>
      </w:r>
      <w:r>
        <w:rPr>
          <w:b/>
          <w:i w:val="0"/>
        </w:rPr>
      </w:r>
    </w:p>
    <w:p>
      <w:r>
        <w:rPr>
          <w:b w:val="0"/>
          <w:i w:val="0"/>
        </w:rPr>
        <w:t xml:space="preserve">    1. Pourquoi le pardon de Joseph a-t-il permis à toute sa famille de survivre ? (R : Sans pardon, il n'y a pas de croissance, seulement de l'amertume).</w:t>
      </w:r>
    </w:p>
    <w:p>
      <w:r>
        <w:rPr>
          <w:b w:val="0"/>
          <w:i w:val="0"/>
        </w:rPr>
        <w:t xml:space="preserve">    2. Comment passer de la souffrance (Ben-Oni) à la force (Benjamin) ? (R : En laissant Dieu transformer nos épreuves en témoignages).</w:t>
      </w:r>
    </w:p>
    <w:p>
      <w:pPr>
        <w:pStyle w:val="ListBullet"/>
      </w:pPr>
      <w:r>
        <w:rPr>
          <w:b w:val="0"/>
          <w:i w:val="0"/>
        </w:rPr>
        <w:t>Citation :</w:t>
      </w:r>
      <w:r>
        <w:rPr>
          <w:b/>
          <w:i w:val="0"/>
        </w:rPr>
        <w:t xml:space="preserve"> « Le pardon est la clé qui déverrouille la porte du ressentiment et les menottes de la haine. »</w:t>
      </w:r>
      <w:r>
        <w:rPr>
          <w:b/>
          <w:i/>
        </w:rPr>
        <w:t xml:space="preserve"> – Corrie ten Boom</w:t>
      </w:r>
      <w:r>
        <w:rPr>
          <w:b w:val="0"/>
          <w:i/>
        </w:rPr>
      </w:r>
    </w:p>
    <w:p>
      <w:pPr>
        <w:pStyle w:val="ListBullet"/>
      </w:pPr>
      <w:r>
        <w:rPr>
          <w:b w:val="0"/>
          <w:i w:val="0"/>
        </w:rPr>
        <w:t>Activité :</w:t>
      </w:r>
      <w:r>
        <w:rPr>
          <w:b/>
          <w:i w:val="0"/>
        </w:rPr>
        <w:t xml:space="preserve"> Planter des graines dans un petit pot. Expliquer que Joseph a dû "mourir" en Égypte pour devenir un grand arbre.</w:t>
      </w:r>
    </w:p>
    <w:p>
      <w:pPr>
        <w:pStyle w:val="ListBullet"/>
      </w:pPr>
      <w:r>
        <w:rPr>
          <w:b w:val="0"/>
          <w:i w:val="0"/>
        </w:rPr>
        <w:t>Défi :</w:t>
      </w:r>
      <w:r>
        <w:rPr>
          <w:b/>
          <w:i w:val="0"/>
        </w:rPr>
        <w:t xml:space="preserve"> Pardonner sincèrement à quelqu'un cette semaine pour permettre à votre "vigne" de croître.</w:t>
      </w:r>
    </w:p>
    <w:p>
      <w:r>
        <w:rPr>
          <w:b w:val="0"/>
          <w:i w:val="0"/>
        </w:rPr>
        <w:t>---</w:t>
      </w:r>
    </w:p>
    <w:p>
      <w:pPr>
        <w:pStyle w:val="Heading3"/>
      </w:pPr>
      <w:r>
        <w:t>Conclusion Commune</w:t>
      </w:r>
    </w:p>
    <w:p>
      <w:r>
        <w:rPr>
          <w:b w:val="0"/>
          <w:i w:val="0"/>
        </w:rPr>
        <w:t>Synthèse :</w:t>
      </w:r>
      <w:r>
        <w:rPr>
          <w:b/>
          <w:i w:val="0"/>
        </w:rPr>
      </w:r>
    </w:p>
    <w:p>
      <w:r>
        <w:rPr>
          <w:b w:val="0"/>
          <w:i w:val="0"/>
        </w:rPr>
        <w:t>Les 12 tribus ne sont pas que de l'histoire ancienne. Elles représentent les 12 portes par lesquelles nous entrons dans la présence de Dieu. Que vous soyez dans une saison de combat (Gad), de service humble (Issacar), ou de pure louange (Juda), sachez que vous avez une place précise dans la muraille de la Nouvelle Jérusalem. Vos noms sont écrits, comme ceux des tribus, sur les portes de l'éternité. Nous sommes un seul corps, une seule grande famille greffée sur l'héritage d'Israël par Jésus-Christ.</w:t>
      </w:r>
    </w:p>
    <w:p>
      <w:r>
        <w:rPr>
          <w:b w:val="0"/>
          <w:i w:val="0"/>
        </w:rPr>
        <w:t>Prière finale :</w:t>
      </w:r>
      <w:r>
        <w:rPr>
          <w:b/>
          <w:i w:val="0"/>
        </w:rPr>
      </w:r>
    </w:p>
    <w:p>
      <w:r>
        <w:rPr>
          <w:b w:val="0"/>
          <w:i w:val="0"/>
        </w:rPr>
        <w:t>Seigneur, merci pour cette richesse. Nous repartons avec la certitude que nous faisons partie d'un plan magnifique. Aide-nous à porter nos pierres précieuses avec dignité. Que Juda loue en nous, que Lévi serve en nous, et que Joseph nous fasse croître. Garde-nous unis comme les douze tribus autour du Tabernacle, les yeux fixés sur l'Agneau.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