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Partage intergénérationnel</w:t>
      </w:r>
    </w:p>
    <w:p>
      <w:pPr>
        <w:pStyle w:val="ListBullet"/>
      </w:pPr>
      <w:r>
        <w:rPr>
          <w:b w:val="0"/>
          <w:i w:val="0"/>
        </w:rPr>
        <w:t>Communion fraternelle</w:t>
      </w:r>
    </w:p>
    <w:p>
      <w:r>
        <w:rPr>
          <w:b w:val="0"/>
          <w:i w:val="0"/>
        </w:rPr>
        <w:t>date: 2015-07-26</w:t>
      </w:r>
    </w:p>
    <w:p>
      <w:r>
        <w:rPr>
          <w:b w:val="0"/>
          <w:i w:val="0"/>
        </w:rPr>
        <w:t>description: Découvrez comment transformer vos inquiétudes en une paix profonde grâce</w:t>
      </w:r>
    </w:p>
    <w:p>
      <w:r>
        <w:rPr>
          <w:b w:val="0"/>
          <w:i w:val="0"/>
        </w:rPr>
        <w:t xml:space="preserve">  à la prière, à l'action de grâce et à une confiance active en Dieu. Ce guide pratique</w:t>
      </w:r>
    </w:p>
    <w:p>
      <w:r>
        <w:rPr>
          <w:b w:val="0"/>
          <w:i w:val="0"/>
        </w:rPr>
        <w:t xml:space="preserve">  vous accompagne pour cultiver la sérénité du 'Shalom' dans votre vie quotidienne.</w:t>
      </w:r>
    </w:p>
    <w:p>
      <w:r>
        <w:rPr>
          <w:b w:val="0"/>
          <w:i w:val="0"/>
        </w:rPr>
        <w:t>palmiers:</w:t>
      </w:r>
    </w:p>
    <w:p>
      <w:pPr>
        <w:pStyle w:val="ListBullet"/>
      </w:pPr>
      <w:r>
        <w:rPr>
          <w:b w:val="0"/>
          <w:i w:val="0"/>
        </w:rPr>
        <w:t>Prière &amp; Intercession</w:t>
      </w:r>
    </w:p>
    <w:p>
      <w:pPr>
        <w:pStyle w:val="ListBullet"/>
      </w:pPr>
      <w:r>
        <w:rPr>
          <w:b w:val="0"/>
          <w:i w:val="0"/>
        </w:rPr>
        <w:t>Paix</w:t>
      </w:r>
    </w:p>
    <w:p>
      <w:pPr>
        <w:pStyle w:val="ListBullet"/>
      </w:pPr>
      <w:r>
        <w:rPr>
          <w:b w:val="0"/>
          <w:i w:val="0"/>
        </w:rPr>
        <w:t>Foi</w:t>
      </w:r>
    </w:p>
    <w:p>
      <w:pPr>
        <w:pStyle w:val="ListBullet"/>
      </w:pPr>
      <w:r>
        <w:rPr>
          <w:b w:val="0"/>
          <w:i w:val="0"/>
        </w:rPr>
        <w:t>Gérer la vie émotionnelle</w:t>
      </w:r>
    </w:p>
    <w:p>
      <w:pPr>
        <w:pStyle w:val="ListBullet"/>
      </w:pPr>
      <w:r>
        <w:rPr>
          <w:b w:val="0"/>
          <w:i w:val="0"/>
        </w:rPr>
        <w:t>Communion avec Dieu</w:t>
      </w:r>
    </w:p>
    <w:p>
      <w:pPr>
        <w:pStyle w:val="ListBullet"/>
      </w:pPr>
      <w:r>
        <w:rPr>
          <w:b w:val="0"/>
          <w:i w:val="0"/>
        </w:rPr>
        <w:t>Parole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inquiétude</w:t>
      </w:r>
    </w:p>
    <w:p>
      <w:pPr>
        <w:pStyle w:val="ListBullet"/>
      </w:pPr>
      <w:r>
        <w:rPr>
          <w:b w:val="0"/>
          <w:i w:val="0"/>
        </w:rPr>
        <w:t>paix intérieure</w:t>
      </w:r>
    </w:p>
    <w:p>
      <w:pPr>
        <w:pStyle w:val="ListBullet"/>
      </w:pPr>
      <w:r>
        <w:rPr>
          <w:b w:val="0"/>
          <w:i w:val="0"/>
        </w:rPr>
        <w:t>vie chrétienne</w:t>
      </w:r>
    </w:p>
    <w:p>
      <w:pPr>
        <w:pStyle w:val="ListBullet"/>
      </w:pPr>
      <w:r>
        <w:rPr>
          <w:b w:val="0"/>
          <w:i w:val="0"/>
        </w:rPr>
        <w:t>confiance en Dieu</w:t>
      </w:r>
    </w:p>
    <w:p>
      <w:pPr>
        <w:pStyle w:val="ListBullet"/>
      </w:pPr>
      <w:r>
        <w:rPr>
          <w:b w:val="0"/>
          <w:i w:val="0"/>
        </w:rPr>
        <w:t>Philippiens 4</w:t>
      </w:r>
    </w:p>
    <w:p>
      <w:r>
        <w:rPr>
          <w:b w:val="0"/>
          <w:i w:val="0"/>
        </w:rPr>
        <w:t>title: 'De l''Inquiétude à la Paix : Devenir Acteurs du Message'</w:t>
      </w:r>
    </w:p>
    <w:p>
      <w:r>
        <w:rPr>
          <w:b w:val="0"/>
          <w:i w:val="0"/>
        </w:rPr>
        <w:t>---</w:t>
      </w:r>
    </w:p>
    <w:p>
      <w:pPr>
        <w:pStyle w:val="Heading1"/>
      </w:pPr>
      <w:r>
        <w:t>De l'inquiétude à la paix</w:t>
      </w:r>
    </w:p>
    <w:p>
      <w:pPr>
        <w:pStyle w:val="Heading1"/>
      </w:pPr>
      <w:r>
        <w:t>De l'Inquiétude à la Paix : Devenir Acteurs du Message</w:t>
      </w:r>
    </w:p>
    <w:p>
      <w:r>
        <w:rPr>
          <w:b w:val="0"/>
          <w:i w:val="0"/>
        </w:rPr>
        <w:t>Ne vous inquiétez de rien ; mais en toute chose faites connaître vos besoins à Dieu par des prières et des supplications, avec des actions de grâces. Et la paix de Dieu, qui surpasse toute intelligence, gardera vos cœurs et vos pensées en Jésus-Christ.</w:t>
      </w:r>
      <w:r>
        <w:rPr>
          <w:b w:val="0"/>
          <w:i/>
        </w:rPr>
        <w:t xml:space="preserve"> (Philippiens 4:6-7)</w:t>
      </w:r>
    </w:p>
    <w:p>
      <w:pPr>
        <w:pStyle w:val="Heading2"/>
      </w:pPr>
      <w:r>
        <w:t>Prière d'ouverture</w:t>
      </w:r>
    </w:p>
    <w:p>
      <w:r>
        <w:rPr>
          <w:b w:val="0"/>
          <w:i w:val="0"/>
        </w:rPr>
        <w:t>Seigneur Jésus, nous te remercions pour ta présence au milieu de nous. Nous ne voulons pas être de simples spectateurs de ta Parole, mais des acteurs passionnés de ton Royaume. Ouvre nos cœurs et nos intelligences pour que nous puissions transformer nos inquiétudes en une paix profonde. Que ton Esprit nous guide dans nos échanges pour que chacun apporte une pierre à l'édification de ce message. Amen.</w:t>
      </w:r>
    </w:p>
    <w:p>
      <w:pPr>
        <w:pStyle w:val="Heading2"/>
      </w:pPr>
      <w:r>
        <w:t>Brise-glace : Le "Sac à soucis"</w:t>
      </w:r>
    </w:p>
    <w:p>
      <w:r>
        <w:rPr>
          <w:b w:val="0"/>
          <w:i w:val="0"/>
        </w:rPr>
        <w:t>Objectif :</w:t>
      </w:r>
      <w:r>
        <w:rPr>
          <w:b/>
          <w:i w:val="0"/>
        </w:rPr>
        <w:t xml:space="preserve"> Visualiser le passage de l'inquiétude à la décharge.</w:t>
      </w:r>
    </w:p>
    <w:p>
      <w:r>
        <w:rPr>
          <w:b w:val="0"/>
          <w:i w:val="0"/>
        </w:rPr>
        <w:t>Action :</w:t>
      </w:r>
      <w:r>
        <w:rPr>
          <w:b/>
          <w:i w:val="0"/>
        </w:rPr>
        <w:t xml:space="preserve"> Donnez à chaque participant un petit morceau de papier. Demandez-leur d'écrire anonymement une petite inquiétude du moment (même légère, comme "le repas de ce soir"). Froissez le papier en boule. Placez un panier au centre. À votre signal, tout le monde jette sa "boule de souci" dans le panier pour symboliser le fait de s'en décharger. Ensuite, l'animateur couvre le panier avec un linge blanc (symbole de la paix de Dieu) pour montrer que Dieu prend soin de tout.</w:t>
      </w:r>
    </w:p>
    <w:p>
      <w:pPr>
        <w:pStyle w:val="Heading2"/>
      </w:pPr>
      <w:r>
        <w:t>Présentation du thème : Bâtir ensemble</w:t>
      </w:r>
    </w:p>
    <w:p>
      <w:r>
        <w:rPr>
          <w:b w:val="0"/>
          <w:i w:val="0"/>
        </w:rPr>
        <w:t>Le but de Dieu n'est pas de faire de nous des chrétiens consommateurs, mais des producteurs ; non des spectateurs, mais des acteurs. Jésus n'a pas tout fait seul : il a envoyé ses disciples deux par deux. Aujourd'hui, nous allons construire ce message comme on bâtit une maison :</w:t>
      </w:r>
    </w:p>
    <w:p>
      <w:r>
        <w:rPr>
          <w:b w:val="0"/>
          <w:i w:val="0"/>
        </w:rPr>
        <w:t>1. Le Fondement :</w:t>
      </w:r>
      <w:r>
        <w:rPr>
          <w:b/>
          <w:i w:val="0"/>
        </w:rPr>
        <w:t xml:space="preserve"> Le texte biblique.</w:t>
      </w:r>
    </w:p>
    <w:p>
      <w:r>
        <w:rPr>
          <w:b w:val="0"/>
          <w:i w:val="0"/>
        </w:rPr>
        <w:t>2. Les Murs :</w:t>
      </w:r>
      <w:r>
        <w:rPr>
          <w:b/>
          <w:i w:val="0"/>
        </w:rPr>
        <w:t xml:space="preserve"> L'explication et l'argumentation.</w:t>
      </w:r>
    </w:p>
    <w:p>
      <w:r>
        <w:rPr>
          <w:b w:val="0"/>
          <w:i w:val="0"/>
        </w:rPr>
        <w:t>3. Le Toit :</w:t>
      </w:r>
      <w:r>
        <w:rPr>
          <w:b/>
          <w:i w:val="0"/>
        </w:rPr>
        <w:t xml:space="preserve"> L'illustration et l'application pratique.</w:t>
      </w:r>
    </w:p>
    <w:p>
      <w:r>
        <w:rPr>
          <w:b w:val="0"/>
          <w:i w:val="0"/>
        </w:rPr>
        <w:t>---</w:t>
      </w:r>
    </w:p>
    <w:p>
      <w:pPr>
        <w:pStyle w:val="Heading2"/>
      </w:pPr>
      <w:r>
        <w:t>Groupe 1 : Comprendre et Vaincre l'Inquiétude</w:t>
      </w:r>
    </w:p>
    <w:p>
      <w:r>
        <w:rPr>
          <w:b w:val="0"/>
          <w:i w:val="0"/>
        </w:rPr>
        <w:t>Sous-thème :</w:t>
      </w:r>
      <w:r>
        <w:rPr>
          <w:b/>
          <w:i w:val="0"/>
        </w:rPr>
        <w:t xml:space="preserve"> Analyser la nature de l'inquiétude pour s'en libérer.</w:t>
      </w:r>
    </w:p>
    <w:p>
      <w:pPr>
        <w:pStyle w:val="Heading3"/>
      </w:pPr>
      <w:r>
        <w:t>Fiche 1.1 : L'Inquiétude démasquée</w:t>
      </w:r>
    </w:p>
    <w:p>
      <w:pPr>
        <w:pStyle w:val="ListBullet"/>
      </w:pPr>
      <w:r>
        <w:rPr>
          <w:b w:val="0"/>
          <w:i w:val="0"/>
        </w:rPr>
        <w:t>Verset clé :</w:t>
      </w:r>
      <w:r>
        <w:rPr>
          <w:b/>
          <w:i w:val="0"/>
        </w:rPr>
        <w:t xml:space="preserve"> Matthieu 6:25-27</w:t>
      </w:r>
    </w:p>
    <w:p>
      <w:pPr>
        <w:pStyle w:val="ListBullet"/>
      </w:pPr>
      <w:r>
        <w:rPr>
          <w:b w:val="0"/>
          <w:i w:val="0"/>
        </w:rPr>
        <w:t>Objectif :</w:t>
      </w:r>
      <w:r>
        <w:rPr>
          <w:b/>
          <w:i w:val="0"/>
        </w:rPr>
        <w:t xml:space="preserve"> Réaliser que l'inquiétude est improductive et contraire à la foi.</w:t>
      </w:r>
    </w:p>
    <w:p>
      <w:pPr>
        <w:pStyle w:val="ListBullet"/>
      </w:pPr>
      <w:r>
        <w:rPr>
          <w:b w:val="0"/>
          <w:i w:val="0"/>
        </w:rPr>
        <w:t>Réflexion :</w:t>
      </w:r>
      <w:r>
        <w:rPr>
          <w:b/>
          <w:i w:val="0"/>
        </w:rPr>
      </w:r>
    </w:p>
    <w:p>
      <w:r>
        <w:rPr>
          <w:b w:val="0"/>
          <w:i w:val="0"/>
        </w:rPr>
        <w:t xml:space="preserve">    1. Pourquoi Jésus compare-t-il notre valeur à celle des oiseaux ? (Réponse suggérée : Pour souligner que si Dieu prend soin du "petit", Il prendra encore plus soin de Ses enfants).</w:t>
      </w:r>
    </w:p>
    <w:p>
      <w:r>
        <w:rPr>
          <w:b w:val="0"/>
          <w:i w:val="0"/>
        </w:rPr>
        <w:t xml:space="preserve">    2. L'inquiétude peut-elle ajouter une coudée à notre vie ? (Réponse : Non, elle ne change pas les faits, elle ne fait que voler notre joie présente).</w:t>
      </w:r>
    </w:p>
    <w:p>
      <w:pPr>
        <w:pStyle w:val="ListBullet"/>
      </w:pPr>
      <w:r>
        <w:rPr>
          <w:b w:val="0"/>
          <w:i w:val="0"/>
        </w:rPr>
        <w:t>Citation :</w:t>
      </w:r>
      <w:r>
        <w:rPr>
          <w:b/>
          <w:i w:val="0"/>
        </w:rPr>
        <w:t xml:space="preserve"> "L'inquiétude ne vide pas demain de ses chagrins, elle vide aujourd'hui de sa force." — Corrie ten Boom</w:t>
      </w:r>
      <w:r>
        <w:rPr>
          <w:b/>
          <w:i/>
        </w:rPr>
      </w:r>
    </w:p>
    <w:p>
      <w:pPr>
        <w:pStyle w:val="ListBullet"/>
      </w:pPr>
      <w:r>
        <w:rPr>
          <w:b w:val="0"/>
          <w:i w:val="0"/>
        </w:rPr>
        <w:t>Activité créative :</w:t>
      </w:r>
      <w:r>
        <w:rPr>
          <w:b/>
          <w:i w:val="0"/>
        </w:rPr>
        <w:t xml:space="preserve"> Dessinez un oiseau sur une branche et écrivez "Dieu pourvoit" en dessous.</w:t>
      </w:r>
    </w:p>
    <w:p>
      <w:pPr>
        <w:pStyle w:val="ListBullet"/>
      </w:pPr>
      <w:r>
        <w:rPr>
          <w:b w:val="0"/>
          <w:i w:val="0"/>
        </w:rPr>
        <w:t>Défi pratique :</w:t>
      </w:r>
      <w:r>
        <w:rPr>
          <w:b/>
          <w:i w:val="0"/>
        </w:rPr>
        <w:t xml:space="preserve"> Dès qu'une pensée d'inquiétude arrive cette semaine, dites à voix haute : "Je vaux plus que les oiseaux du ciel".</w:t>
      </w:r>
    </w:p>
    <w:p>
      <w:r>
        <w:rPr>
          <w:b w:val="0"/>
          <w:i w:val="0"/>
        </w:rPr>
        <w:t>---</w:t>
      </w:r>
    </w:p>
    <w:p>
      <w:pPr>
        <w:pStyle w:val="Heading3"/>
      </w:pPr>
      <w:r>
        <w:t>Fiche 1.2 : Inquiétude vs Insouciance</w:t>
      </w:r>
    </w:p>
    <w:p>
      <w:pPr>
        <w:pStyle w:val="ListBullet"/>
      </w:pPr>
      <w:r>
        <w:rPr>
          <w:b w:val="0"/>
          <w:i w:val="0"/>
        </w:rPr>
        <w:t>Verset clé :</w:t>
      </w:r>
      <w:r>
        <w:rPr>
          <w:b/>
          <w:i w:val="0"/>
        </w:rPr>
        <w:t xml:space="preserve"> Matthieu 10:19-20</w:t>
      </w:r>
    </w:p>
    <w:p>
      <w:pPr>
        <w:pStyle w:val="ListBullet"/>
      </w:pPr>
      <w:r>
        <w:rPr>
          <w:b w:val="0"/>
          <w:i w:val="0"/>
        </w:rPr>
        <w:t>Objectif :</w:t>
      </w:r>
      <w:r>
        <w:rPr>
          <w:b/>
          <w:i w:val="0"/>
        </w:rPr>
        <w:t xml:space="preserve"> Faire la distinction entre ne pas s'inquiéter et être irresponsable.</w:t>
      </w:r>
    </w:p>
    <w:p>
      <w:pPr>
        <w:pStyle w:val="ListBullet"/>
      </w:pPr>
      <w:r>
        <w:rPr>
          <w:b w:val="0"/>
          <w:i w:val="0"/>
        </w:rPr>
        <w:t>Réflexion :</w:t>
      </w:r>
      <w:r>
        <w:rPr>
          <w:b/>
          <w:i w:val="0"/>
        </w:rPr>
      </w:r>
    </w:p>
    <w:p>
      <w:r>
        <w:rPr>
          <w:b w:val="0"/>
          <w:i w:val="0"/>
        </w:rPr>
        <w:t xml:space="preserve">    1. Quelle est la différence entre l'insouciance (ignorer le problème) et la paix (confier le problème à Dieu) ? (Réponse : L'insouciance est une fuite, la paix est une confiance active).</w:t>
      </w:r>
    </w:p>
    <w:p>
      <w:r>
        <w:rPr>
          <w:b w:val="0"/>
          <w:i w:val="0"/>
        </w:rPr>
        <w:t xml:space="preserve">    2. Qui parle en nous quand nous ne savons pas quoi dire ? (Réponse : L'Esprit de notre Père).</w:t>
      </w:r>
    </w:p>
    <w:p>
      <w:pPr>
        <w:pStyle w:val="ListBullet"/>
      </w:pPr>
      <w:r>
        <w:rPr>
          <w:b w:val="0"/>
          <w:i w:val="0"/>
        </w:rPr>
        <w:t>Citation :</w:t>
      </w:r>
      <w:r>
        <w:rPr>
          <w:b/>
          <w:i w:val="0"/>
        </w:rPr>
        <w:t xml:space="preserve"> "Dieu ne nous a pas appelés à être des réservoirs, mais des canaux." — Dwight L. Moody</w:t>
      </w:r>
      <w:r>
        <w:rPr>
          <w:b/>
          <w:i/>
        </w:rPr>
      </w:r>
    </w:p>
    <w:p>
      <w:pPr>
        <w:pStyle w:val="ListBullet"/>
      </w:pPr>
      <w:r>
        <w:rPr>
          <w:b w:val="0"/>
          <w:i w:val="0"/>
        </w:rPr>
        <w:t>Activité créative :</w:t>
      </w:r>
      <w:r>
        <w:rPr>
          <w:b/>
          <w:i w:val="0"/>
        </w:rPr>
        <w:t xml:space="preserve"> Mimez une personne écrasée par un poids (inquiétude) puis une personne marchant librement (paix).</w:t>
      </w:r>
    </w:p>
    <w:p>
      <w:pPr>
        <w:pStyle w:val="ListBullet"/>
      </w:pPr>
      <w:r>
        <w:rPr>
          <w:b w:val="0"/>
          <w:i w:val="0"/>
        </w:rPr>
        <w:t>Défi pratique :</w:t>
      </w:r>
      <w:r>
        <w:rPr>
          <w:b/>
          <w:i w:val="0"/>
        </w:rPr>
        <w:t xml:space="preserve"> Préparez une tâche difficile cette semaine, mais refusez de stresser sur le résultat final.</w:t>
      </w:r>
    </w:p>
    <w:p>
      <w:r>
        <w:rPr>
          <w:b w:val="0"/>
          <w:i w:val="0"/>
        </w:rPr>
        <w:t>---</w:t>
      </w:r>
    </w:p>
    <w:p>
      <w:pPr>
        <w:pStyle w:val="Heading3"/>
      </w:pPr>
      <w:r>
        <w:t>Fiche 1.3 : La racine de la peur</w:t>
      </w:r>
    </w:p>
    <w:p>
      <w:pPr>
        <w:pStyle w:val="ListBullet"/>
      </w:pPr>
      <w:r>
        <w:rPr>
          <w:b w:val="0"/>
          <w:i w:val="0"/>
        </w:rPr>
        <w:t>Verset clé :</w:t>
      </w:r>
      <w:r>
        <w:rPr>
          <w:b/>
          <w:i w:val="0"/>
        </w:rPr>
        <w:t xml:space="preserve"> 1 Jean 4:18</w:t>
      </w:r>
    </w:p>
    <w:p>
      <w:pPr>
        <w:pStyle w:val="ListBullet"/>
      </w:pPr>
      <w:r>
        <w:rPr>
          <w:b w:val="0"/>
          <w:i w:val="0"/>
        </w:rPr>
        <w:t>Objectif :</w:t>
      </w:r>
      <w:r>
        <w:rPr>
          <w:b/>
          <w:i w:val="0"/>
        </w:rPr>
        <w:t xml:space="preserve"> Identifier que l'inquiétude naît souvent d'un manque d'assurance dans l'amour de Dieu.</w:t>
      </w:r>
    </w:p>
    <w:p>
      <w:pPr>
        <w:pStyle w:val="ListBullet"/>
      </w:pPr>
      <w:r>
        <w:rPr>
          <w:b w:val="0"/>
          <w:i w:val="0"/>
        </w:rPr>
        <w:t>Réflexion :</w:t>
      </w:r>
      <w:r>
        <w:rPr>
          <w:b/>
          <w:i w:val="0"/>
        </w:rPr>
      </w:r>
    </w:p>
    <w:p>
      <w:r>
        <w:rPr>
          <w:b w:val="0"/>
          <w:i w:val="0"/>
        </w:rPr>
        <w:t xml:space="preserve">    1. Pourquoi la peur et l'amour sont-ils incompatibles ? (Réponse : Parce que le parfait amour rassure et bannit le sentiment de condamnation).</w:t>
      </w:r>
    </w:p>
    <w:p>
      <w:r>
        <w:rPr>
          <w:b w:val="0"/>
          <w:i w:val="0"/>
        </w:rPr>
        <w:t xml:space="preserve">    2. Quelle est la cause profonde de vos inquiétudes habituelles ? (Réponse : Souvent la peur de perdre le contrôle ou de manquer de quelque chose).</w:t>
      </w:r>
    </w:p>
    <w:p>
      <w:pPr>
        <w:pStyle w:val="ListBullet"/>
      </w:pPr>
      <w:r>
        <w:rPr>
          <w:b w:val="0"/>
          <w:i w:val="0"/>
        </w:rPr>
        <w:t>Citation :</w:t>
      </w:r>
      <w:r>
        <w:rPr>
          <w:b/>
          <w:i w:val="0"/>
        </w:rPr>
        <w:t xml:space="preserve"> "La foi commence là où finit l'orgueil de l'homme." — George Müller</w:t>
      </w:r>
      <w:r>
        <w:rPr>
          <w:b/>
          <w:i/>
        </w:rPr>
      </w:r>
    </w:p>
    <w:p>
      <w:pPr>
        <w:pStyle w:val="ListBullet"/>
      </w:pPr>
      <w:r>
        <w:rPr>
          <w:b w:val="0"/>
          <w:i w:val="0"/>
        </w:rPr>
        <w:t>Activité créative :</w:t>
      </w:r>
      <w:r>
        <w:rPr>
          <w:b/>
          <w:i w:val="0"/>
        </w:rPr>
        <w:t xml:space="preserve"> Faites une liste de 3 peurs communes et barrez-les avec une croix rouge.</w:t>
      </w:r>
    </w:p>
    <w:p>
      <w:pPr>
        <w:pStyle w:val="ListBullet"/>
      </w:pPr>
      <w:r>
        <w:rPr>
          <w:b w:val="0"/>
          <w:i w:val="0"/>
        </w:rPr>
        <w:t>Défi pratique :</w:t>
      </w:r>
      <w:r>
        <w:rPr>
          <w:b/>
          <w:i w:val="0"/>
        </w:rPr>
        <w:t xml:space="preserve"> Identifiez votre peur principale et lisez un verset sur l'amour de Dieu chaque soir.</w:t>
      </w:r>
    </w:p>
    <w:p>
      <w:r>
        <w:rPr>
          <w:b w:val="0"/>
          <w:i w:val="0"/>
        </w:rPr>
        <w:t>---</w:t>
      </w:r>
    </w:p>
    <w:p>
      <w:pPr>
        <w:pStyle w:val="Heading3"/>
      </w:pPr>
      <w:r>
        <w:t>Fiche 1.4 : Le choix de la confiance</w:t>
      </w:r>
    </w:p>
    <w:p>
      <w:pPr>
        <w:pStyle w:val="ListBullet"/>
      </w:pPr>
      <w:r>
        <w:rPr>
          <w:b w:val="0"/>
          <w:i w:val="0"/>
        </w:rPr>
        <w:t>Verset clé :</w:t>
      </w:r>
      <w:r>
        <w:rPr>
          <w:b/>
          <w:i w:val="0"/>
        </w:rPr>
        <w:t xml:space="preserve"> Psaume 55:23</w:t>
      </w:r>
    </w:p>
    <w:p>
      <w:pPr>
        <w:pStyle w:val="ListBullet"/>
      </w:pPr>
      <w:r>
        <w:rPr>
          <w:b w:val="0"/>
          <w:i w:val="0"/>
        </w:rPr>
        <w:t>Objectif :</w:t>
      </w:r>
      <w:r>
        <w:rPr>
          <w:b/>
          <w:i w:val="0"/>
        </w:rPr>
        <w:t xml:space="preserve"> Apprendre l'action de "jeter" son fardeau sur l'Éternel.</w:t>
      </w:r>
    </w:p>
    <w:p>
      <w:pPr>
        <w:pStyle w:val="ListBullet"/>
      </w:pPr>
      <w:r>
        <w:rPr>
          <w:b w:val="0"/>
          <w:i w:val="0"/>
        </w:rPr>
        <w:t>Réflexion :</w:t>
      </w:r>
      <w:r>
        <w:rPr>
          <w:b/>
          <w:i w:val="0"/>
        </w:rPr>
      </w:r>
    </w:p>
    <w:p>
      <w:r>
        <w:rPr>
          <w:b w:val="0"/>
          <w:i w:val="0"/>
        </w:rPr>
        <w:t xml:space="preserve">    1. Que signifie concrètement "rejeter son sort sur l'Éternel" ? (Réponse : Lui transférer la responsabilité du dénouement).</w:t>
      </w:r>
    </w:p>
    <w:p>
      <w:r>
        <w:rPr>
          <w:b w:val="0"/>
          <w:i w:val="0"/>
        </w:rPr>
        <w:t xml:space="preserve">    2. Est-ce naturel de ne pas s'inquiéter ? (Réponse : Non, c'est une décision spirituelle qui demande de l'exercice).</w:t>
      </w:r>
    </w:p>
    <w:p>
      <w:pPr>
        <w:pStyle w:val="ListBullet"/>
      </w:pPr>
      <w:r>
        <w:rPr>
          <w:b w:val="0"/>
          <w:i w:val="0"/>
        </w:rPr>
        <w:t>Citation :</w:t>
      </w:r>
      <w:r>
        <w:rPr>
          <w:b/>
          <w:i w:val="0"/>
        </w:rPr>
        <w:t xml:space="preserve"> "Dieu est trop bon pour être cruel et trop sage pour se tromper." — Charles Spurgeon</w:t>
      </w:r>
      <w:r>
        <w:rPr>
          <w:b/>
          <w:i/>
        </w:rPr>
      </w:r>
    </w:p>
    <w:p>
      <w:pPr>
        <w:pStyle w:val="ListBullet"/>
      </w:pPr>
      <w:r>
        <w:rPr>
          <w:b w:val="0"/>
          <w:i w:val="0"/>
        </w:rPr>
        <w:t>Activité créative :</w:t>
      </w:r>
      <w:r>
        <w:rPr>
          <w:b/>
          <w:i w:val="0"/>
        </w:rPr>
        <w:t xml:space="preserve"> Trouvez un objet lourd dans la pièce, soulevez-le ensemble, puis posez-le au pied d'une chaise (symbole du trône de Dieu).</w:t>
      </w:r>
    </w:p>
    <w:p>
      <w:pPr>
        <w:pStyle w:val="ListBullet"/>
      </w:pPr>
      <w:r>
        <w:rPr>
          <w:b w:val="0"/>
          <w:i w:val="0"/>
        </w:rPr>
        <w:t>Défi pratique :</w:t>
      </w:r>
      <w:r>
        <w:rPr>
          <w:b/>
          <w:i w:val="0"/>
        </w:rPr>
        <w:t xml:space="preserve"> Cette semaine, ne parlez pas de vos problèmes aux autres avant d'en avoir parlé à Dieu.</w:t>
      </w:r>
    </w:p>
    <w:p>
      <w:r>
        <w:rPr>
          <w:b w:val="0"/>
          <w:i w:val="0"/>
        </w:rPr>
        <w:t>---</w:t>
      </w:r>
    </w:p>
    <w:p>
      <w:pPr>
        <w:pStyle w:val="Heading3"/>
      </w:pPr>
      <w:r>
        <w:t>Fiche 1.5 : Vivre un jour à la fois</w:t>
      </w:r>
    </w:p>
    <w:p>
      <w:pPr>
        <w:pStyle w:val="ListBullet"/>
      </w:pPr>
      <w:r>
        <w:rPr>
          <w:b w:val="0"/>
          <w:i w:val="0"/>
        </w:rPr>
        <w:t>Verset clé :</w:t>
      </w:r>
      <w:r>
        <w:rPr>
          <w:b/>
          <w:i w:val="0"/>
        </w:rPr>
        <w:t xml:space="preserve"> Matthieu 6:34</w:t>
      </w:r>
    </w:p>
    <w:p>
      <w:pPr>
        <w:pStyle w:val="ListBullet"/>
      </w:pPr>
      <w:r>
        <w:rPr>
          <w:b w:val="0"/>
          <w:i w:val="0"/>
        </w:rPr>
        <w:t>Objectif :</w:t>
      </w:r>
      <w:r>
        <w:rPr>
          <w:b/>
          <w:i w:val="0"/>
        </w:rPr>
        <w:t xml:space="preserve"> Se concentrer sur la grâce disponible pour aujourd'hui uniquement.</w:t>
      </w:r>
    </w:p>
    <w:p>
      <w:pPr>
        <w:pStyle w:val="ListBullet"/>
      </w:pPr>
      <w:r>
        <w:rPr>
          <w:b w:val="0"/>
          <w:i w:val="0"/>
        </w:rPr>
        <w:t>Réflexion :</w:t>
      </w:r>
      <w:r>
        <w:rPr>
          <w:b/>
          <w:i w:val="0"/>
        </w:rPr>
      </w:r>
    </w:p>
    <w:p>
      <w:r>
        <w:rPr>
          <w:b w:val="0"/>
          <w:i w:val="0"/>
        </w:rPr>
        <w:t xml:space="preserve">    1. Pourquoi Dieu ne nous donne-t-il pas la force pour "demain" dès aujourd'hui ? (Réponse : Pour que nous restions dépendants de Lui au quotidien).</w:t>
      </w:r>
    </w:p>
    <w:p>
      <w:r>
        <w:rPr>
          <w:b w:val="0"/>
          <w:i w:val="0"/>
        </w:rPr>
        <w:t xml:space="preserve">    2. Quel est le danger de vivre dans le futur ? (Réponse : On s'épuise avec des problèmes qui n'existeront peut-être jamais).</w:t>
      </w:r>
    </w:p>
    <w:p>
      <w:pPr>
        <w:pStyle w:val="ListBullet"/>
      </w:pPr>
      <w:r>
        <w:rPr>
          <w:b w:val="0"/>
          <w:i w:val="0"/>
        </w:rPr>
        <w:t>Citation :</w:t>
      </w:r>
      <w:r>
        <w:rPr>
          <w:b/>
          <w:i w:val="0"/>
        </w:rPr>
        <w:t xml:space="preserve"> "Hier est passé, demain n'est pas encore là. Nous n'avons qu'aujourd'hui. Commençons." — Mère Teresa</w:t>
      </w:r>
      <w:r>
        <w:rPr>
          <w:b/>
          <w:i/>
        </w:rPr>
      </w:r>
    </w:p>
    <w:p>
      <w:pPr>
        <w:pStyle w:val="ListBullet"/>
      </w:pPr>
      <w:r>
        <w:rPr>
          <w:b w:val="0"/>
          <w:i w:val="0"/>
        </w:rPr>
        <w:t>Activité créative :</w:t>
      </w:r>
      <w:r>
        <w:rPr>
          <w:b/>
          <w:i w:val="0"/>
        </w:rPr>
        <w:t xml:space="preserve"> Découpez un rectangle de papier représentant "Aujourd'hui" et décorez-le avec des symboles de gratitude.</w:t>
      </w:r>
    </w:p>
    <w:p>
      <w:pPr>
        <w:pStyle w:val="ListBullet"/>
      </w:pPr>
      <w:r>
        <w:rPr>
          <w:b w:val="0"/>
          <w:i w:val="0"/>
        </w:rPr>
        <w:t>Défi pratique :</w:t>
      </w:r>
      <w:r>
        <w:rPr>
          <w:b/>
          <w:i w:val="0"/>
        </w:rPr>
        <w:t xml:space="preserve"> Chaque matin, dites : "Seigneur, merci pour la grâce de cette journée unique".</w:t>
      </w:r>
    </w:p>
    <w:p>
      <w:r>
        <w:rPr>
          <w:b w:val="0"/>
          <w:i w:val="0"/>
        </w:rPr>
        <w:t>---</w:t>
      </w:r>
    </w:p>
    <w:p>
      <w:pPr>
        <w:pStyle w:val="Heading2"/>
      </w:pPr>
      <w:r>
        <w:t>Groupe 2 : La Clé de la Paix par la Prière</w:t>
      </w:r>
    </w:p>
    <w:p>
      <w:r>
        <w:rPr>
          <w:b w:val="0"/>
          <w:i w:val="0"/>
        </w:rPr>
        <w:t>Sous-thème :</w:t>
      </w:r>
      <w:r>
        <w:rPr>
          <w:b/>
          <w:i w:val="0"/>
        </w:rPr>
        <w:t xml:space="preserve"> Pratiquer la communication avec Dieu pour garder son cœur.</w:t>
      </w:r>
    </w:p>
    <w:p>
      <w:pPr>
        <w:pStyle w:val="Heading3"/>
      </w:pPr>
      <w:r>
        <w:t>Fiche 2.1 : Prières et Supplications</w:t>
      </w:r>
    </w:p>
    <w:p>
      <w:pPr>
        <w:pStyle w:val="ListBullet"/>
      </w:pPr>
      <w:r>
        <w:rPr>
          <w:b w:val="0"/>
          <w:i w:val="0"/>
        </w:rPr>
        <w:t>Verset clé :</w:t>
      </w:r>
      <w:r>
        <w:rPr>
          <w:b/>
          <w:i w:val="0"/>
        </w:rPr>
        <w:t xml:space="preserve"> Luc 18:38-41 (L'aveugle de Jéricho)</w:t>
      </w:r>
    </w:p>
    <w:p>
      <w:pPr>
        <w:pStyle w:val="ListBullet"/>
      </w:pPr>
      <w:r>
        <w:rPr>
          <w:b w:val="0"/>
          <w:i w:val="0"/>
        </w:rPr>
        <w:t>Objectif :</w:t>
      </w:r>
      <w:r>
        <w:rPr>
          <w:b/>
          <w:i w:val="0"/>
        </w:rPr>
        <w:t xml:space="preserve"> Comprendre l'intensité et la précision de la demande à Dieu.</w:t>
      </w:r>
    </w:p>
    <w:p>
      <w:pPr>
        <w:pStyle w:val="ListBullet"/>
      </w:pPr>
      <w:r>
        <w:rPr>
          <w:b w:val="0"/>
          <w:i w:val="0"/>
        </w:rPr>
        <w:t>Réflexion :</w:t>
      </w:r>
      <w:r>
        <w:rPr>
          <w:b/>
          <w:i w:val="0"/>
        </w:rPr>
      </w:r>
    </w:p>
    <w:p>
      <w:r>
        <w:rPr>
          <w:b w:val="0"/>
          <w:i w:val="0"/>
        </w:rPr>
        <w:t xml:space="preserve">    1. Quelle est la différence entre une prière et une supplication ? (Réponse : La supplication exprime un besoin urgent et humble, une insistance du cœur).</w:t>
      </w:r>
    </w:p>
    <w:p>
      <w:r>
        <w:rPr>
          <w:b w:val="0"/>
          <w:i w:val="0"/>
        </w:rPr>
        <w:t xml:space="preserve">    2. Pourquoi Jésus demande-t-il "Que veux-tu que je fasse ?" alors qu'Il sait déjà ? (Réponse : Pour que nous exprimions clairement notre foi et notre besoin).</w:t>
      </w:r>
    </w:p>
    <w:p>
      <w:pPr>
        <w:pStyle w:val="ListBullet"/>
      </w:pPr>
      <w:r>
        <w:rPr>
          <w:b w:val="0"/>
          <w:i w:val="0"/>
        </w:rPr>
        <w:t>Citation :</w:t>
      </w:r>
      <w:r>
        <w:rPr>
          <w:b/>
          <w:i w:val="0"/>
        </w:rPr>
        <w:t xml:space="preserve"> "La prière n'est pas un dernier recours, c'est notre première ligne de défense." — Billy Graham</w:t>
      </w:r>
      <w:r>
        <w:rPr>
          <w:b/>
          <w:i/>
        </w:rPr>
      </w:r>
    </w:p>
    <w:p>
      <w:pPr>
        <w:pStyle w:val="ListBullet"/>
      </w:pPr>
      <w:r>
        <w:rPr>
          <w:b w:val="0"/>
          <w:i w:val="0"/>
        </w:rPr>
        <w:t>Activité créative :</w:t>
      </w:r>
      <w:r>
        <w:rPr>
          <w:b/>
          <w:i w:val="0"/>
        </w:rPr>
        <w:t xml:space="preserve"> Contez ou mimez brièvement l'histoire de l'aveugle de Jéricho en insistant sur son cri.</w:t>
      </w:r>
    </w:p>
    <w:p>
      <w:pPr>
        <w:pStyle w:val="ListBullet"/>
      </w:pPr>
      <w:r>
        <w:rPr>
          <w:b w:val="0"/>
          <w:i w:val="0"/>
        </w:rPr>
        <w:t>Défi pratique :</w:t>
      </w:r>
      <w:r>
        <w:rPr>
          <w:b/>
          <w:i w:val="0"/>
        </w:rPr>
        <w:t xml:space="preserve"> Listez trois besoins très précis et demandez-les à Dieu avec ferveur cette semaine.</w:t>
      </w:r>
    </w:p>
    <w:p>
      <w:r>
        <w:rPr>
          <w:b w:val="0"/>
          <w:i w:val="0"/>
        </w:rPr>
        <w:t>---</w:t>
      </w:r>
    </w:p>
    <w:p>
      <w:pPr>
        <w:pStyle w:val="Heading3"/>
      </w:pPr>
      <w:r>
        <w:t>Fiche 2.2 : L'Action de Grâce : L'ingrédient secret</w:t>
      </w:r>
    </w:p>
    <w:p>
      <w:pPr>
        <w:pStyle w:val="ListBullet"/>
      </w:pPr>
      <w:r>
        <w:rPr>
          <w:b w:val="0"/>
          <w:i w:val="0"/>
        </w:rPr>
        <w:t>Verset clé :</w:t>
      </w:r>
      <w:r>
        <w:rPr>
          <w:b/>
          <w:i w:val="0"/>
        </w:rPr>
        <w:t xml:space="preserve"> 1 Thessaloniciens 5:17-18</w:t>
      </w:r>
    </w:p>
    <w:p>
      <w:pPr>
        <w:pStyle w:val="ListBullet"/>
      </w:pPr>
      <w:r>
        <w:rPr>
          <w:b w:val="0"/>
          <w:i w:val="0"/>
        </w:rPr>
        <w:t>Objectif :</w:t>
      </w:r>
      <w:r>
        <w:rPr>
          <w:b/>
          <w:i w:val="0"/>
        </w:rPr>
        <w:t xml:space="preserve"> Apprendre que la gratitude prépare le terrain pour la paix.</w:t>
      </w:r>
    </w:p>
    <w:p>
      <w:pPr>
        <w:pStyle w:val="ListBullet"/>
      </w:pPr>
      <w:r>
        <w:rPr>
          <w:b w:val="0"/>
          <w:i w:val="0"/>
        </w:rPr>
        <w:t>Réflexion :</w:t>
      </w:r>
      <w:r>
        <w:rPr>
          <w:b/>
          <w:i w:val="0"/>
        </w:rPr>
      </w:r>
    </w:p>
    <w:p>
      <w:r>
        <w:rPr>
          <w:b w:val="0"/>
          <w:i w:val="0"/>
        </w:rPr>
        <w:t xml:space="preserve">    1. Pourquoi rendre grâce "en toute chose" et pas seulement pour les bonnes choses ? (Réponse : Car cela reconnaît la souveraineté de Dieu au-dessus des circonstances).</w:t>
      </w:r>
    </w:p>
    <w:p>
      <w:r>
        <w:rPr>
          <w:b w:val="0"/>
          <w:i w:val="0"/>
        </w:rPr>
        <w:t xml:space="preserve">    2. Comment l'action de grâce change-t-elle notre perspective ? (Réponse : Elle déplace notre regard du problème vers le Pourvoyeur).</w:t>
      </w:r>
    </w:p>
    <w:p>
      <w:pPr>
        <w:pStyle w:val="ListBullet"/>
      </w:pPr>
      <w:r>
        <w:rPr>
          <w:b w:val="0"/>
          <w:i w:val="0"/>
        </w:rPr>
        <w:t>Citation :</w:t>
      </w:r>
      <w:r>
        <w:rPr>
          <w:b/>
          <w:i w:val="0"/>
        </w:rPr>
        <w:t xml:space="preserve"> "Il est possible de rendre grâce même dans l'adversité, car Dieu est là." — Saint Augustin</w:t>
      </w:r>
      <w:r>
        <w:rPr>
          <w:b/>
          <w:i/>
        </w:rPr>
      </w:r>
    </w:p>
    <w:p>
      <w:pPr>
        <w:pStyle w:val="ListBullet"/>
      </w:pPr>
      <w:r>
        <w:rPr>
          <w:b w:val="0"/>
          <w:i w:val="0"/>
        </w:rPr>
        <w:t>Activité créative :</w:t>
      </w:r>
      <w:r>
        <w:rPr>
          <w:b/>
          <w:i w:val="0"/>
        </w:rPr>
        <w:t xml:space="preserve"> Chantez ensemble un chant de reconnaissance ou créez un refrain court à partir d'un verset.</w:t>
      </w:r>
    </w:p>
    <w:p>
      <w:pPr>
        <w:pStyle w:val="ListBullet"/>
      </w:pPr>
      <w:r>
        <w:rPr>
          <w:b w:val="0"/>
          <w:i w:val="0"/>
        </w:rPr>
        <w:t>Défi pratique :</w:t>
      </w:r>
      <w:r>
        <w:rPr>
          <w:b/>
          <w:i w:val="0"/>
        </w:rPr>
        <w:t xml:space="preserve"> Avant chaque demande à Dieu, commencez par citer trois sujets de remerciement.</w:t>
      </w:r>
    </w:p>
    <w:p>
      <w:r>
        <w:rPr>
          <w:b w:val="0"/>
          <w:i w:val="0"/>
        </w:rPr>
        <w:t>---</w:t>
      </w:r>
    </w:p>
    <w:p>
      <w:pPr>
        <w:pStyle w:val="Heading3"/>
      </w:pPr>
      <w:r>
        <w:t>Fiche 2.3 : Le Shalom de Dieu</w:t>
      </w:r>
    </w:p>
    <w:p>
      <w:pPr>
        <w:pStyle w:val="ListBullet"/>
      </w:pPr>
      <w:r>
        <w:rPr>
          <w:b w:val="0"/>
          <w:i w:val="0"/>
        </w:rPr>
        <w:t>Verset clé :</w:t>
      </w:r>
      <w:r>
        <w:rPr>
          <w:b/>
          <w:i w:val="0"/>
        </w:rPr>
        <w:t xml:space="preserve"> Psaume 122:6 / Jean 14:27</w:t>
      </w:r>
    </w:p>
    <w:p>
      <w:pPr>
        <w:pStyle w:val="ListBullet"/>
      </w:pPr>
      <w:r>
        <w:rPr>
          <w:b w:val="0"/>
          <w:i w:val="0"/>
        </w:rPr>
        <w:t>Objectif :</w:t>
      </w:r>
      <w:r>
        <w:rPr>
          <w:b/>
          <w:i w:val="0"/>
        </w:rPr>
        <w:t xml:space="preserve"> Définir la paix biblique (Shalom) par rapport à la paix du monde.</w:t>
      </w:r>
    </w:p>
    <w:p>
      <w:pPr>
        <w:pStyle w:val="ListBullet"/>
      </w:pPr>
      <w:r>
        <w:rPr>
          <w:b w:val="0"/>
          <w:i w:val="0"/>
        </w:rPr>
        <w:t>Réflexion :</w:t>
      </w:r>
      <w:r>
        <w:rPr>
          <w:b/>
          <w:i w:val="0"/>
        </w:rPr>
      </w:r>
    </w:p>
    <w:p>
      <w:r>
        <w:rPr>
          <w:b w:val="0"/>
          <w:i w:val="0"/>
        </w:rPr>
        <w:t xml:space="preserve">    1. Quelle est la différence entre la paix et l'absence de guerre ? (Réponse : La paix du monde est extérieure/temporaire, le Shalom est une plénitude intérieure même en pleine tempête).</w:t>
      </w:r>
    </w:p>
    <w:p>
      <w:r>
        <w:rPr>
          <w:b w:val="0"/>
          <w:i w:val="0"/>
        </w:rPr>
        <w:t xml:space="preserve">    2. Que signifie "demander la paix de Jérusalem" pour nous aujourd'hui ? (Réponse : Chercher la paix de la cité de Dieu et de Son peuple).</w:t>
      </w:r>
    </w:p>
    <w:p>
      <w:pPr>
        <w:pStyle w:val="ListBullet"/>
      </w:pPr>
      <w:r>
        <w:rPr>
          <w:b w:val="0"/>
          <w:i w:val="0"/>
        </w:rPr>
        <w:t>Citation :</w:t>
      </w:r>
      <w:r>
        <w:rPr>
          <w:b/>
          <w:i w:val="0"/>
        </w:rPr>
        <w:t xml:space="preserve"> "La paix n'est pas l'absence de problèmes, mais la présence de Dieu." — William Booth</w:t>
      </w:r>
      <w:r>
        <w:rPr>
          <w:b/>
          <w:i/>
        </w:rPr>
      </w:r>
    </w:p>
    <w:p>
      <w:pPr>
        <w:pStyle w:val="ListBullet"/>
      </w:pPr>
      <w:r>
        <w:rPr>
          <w:b w:val="0"/>
          <w:i w:val="0"/>
        </w:rPr>
        <w:t>Activité créative :</w:t>
      </w:r>
      <w:r>
        <w:rPr>
          <w:b/>
          <w:i w:val="0"/>
        </w:rPr>
        <w:t xml:space="preserve"> Dessinez une ancre au milieu de vagues agitées.</w:t>
      </w:r>
    </w:p>
    <w:p>
      <w:pPr>
        <w:pStyle w:val="ListBullet"/>
      </w:pPr>
      <w:r>
        <w:rPr>
          <w:b w:val="0"/>
          <w:i w:val="0"/>
        </w:rPr>
        <w:t>Défi pratique :</w:t>
      </w:r>
      <w:r>
        <w:rPr>
          <w:b/>
          <w:i w:val="0"/>
        </w:rPr>
        <w:t xml:space="preserve"> Étudiez le mot "Shalom" et utilisez-le comme salutation intentionnelle cette semaine.</w:t>
      </w:r>
    </w:p>
    <w:p>
      <w:r>
        <w:rPr>
          <w:b w:val="0"/>
          <w:i w:val="0"/>
        </w:rPr>
        <w:t>---</w:t>
      </w:r>
    </w:p>
    <w:p>
      <w:pPr>
        <w:pStyle w:val="Heading3"/>
      </w:pPr>
      <w:r>
        <w:t>Fiche 2.4 : Une Sentinelle pour nos pensées</w:t>
      </w:r>
    </w:p>
    <w:p>
      <w:pPr>
        <w:pStyle w:val="ListBullet"/>
      </w:pPr>
      <w:r>
        <w:rPr>
          <w:b w:val="0"/>
          <w:i w:val="0"/>
        </w:rPr>
        <w:t>Verset clé :</w:t>
      </w:r>
      <w:r>
        <w:rPr>
          <w:b/>
          <w:i w:val="0"/>
        </w:rPr>
        <w:t xml:space="preserve"> Ésaïe 26:3</w:t>
      </w:r>
    </w:p>
    <w:p>
      <w:pPr>
        <w:pStyle w:val="ListBullet"/>
      </w:pPr>
      <w:r>
        <w:rPr>
          <w:b w:val="0"/>
          <w:i w:val="0"/>
        </w:rPr>
        <w:t>Objectif :</w:t>
      </w:r>
      <w:r>
        <w:rPr>
          <w:b/>
          <w:i w:val="0"/>
        </w:rPr>
        <w:t xml:space="preserve"> Comprendre comment la paix "garde" nos cœurs comme un garde du corps.</w:t>
      </w:r>
    </w:p>
    <w:p>
      <w:pPr>
        <w:pStyle w:val="ListBullet"/>
      </w:pPr>
      <w:r>
        <w:rPr>
          <w:b w:val="0"/>
          <w:i w:val="0"/>
        </w:rPr>
        <w:t>Réflexion :</w:t>
      </w:r>
      <w:r>
        <w:rPr>
          <w:b/>
          <w:i w:val="0"/>
        </w:rPr>
      </w:r>
    </w:p>
    <w:p>
      <w:r>
        <w:rPr>
          <w:b w:val="0"/>
          <w:i w:val="0"/>
        </w:rPr>
        <w:t xml:space="preserve">    1. Comment pouvons-nous "garder nos pensées en Jésus-Christ" ? (Réponse : En méditant sa Parole et en refusant les pensées toxiques).</w:t>
      </w:r>
    </w:p>
    <w:p>
      <w:r>
        <w:rPr>
          <w:b w:val="0"/>
          <w:i w:val="0"/>
        </w:rPr>
        <w:t xml:space="preserve">    2. Pourquoi la paix de Dieu "surpasse-t-elle toute intelligence" ? (Réponse : Parce qu'elle est illogique humainement face aux difficultés).</w:t>
      </w:r>
    </w:p>
    <w:p>
      <w:pPr>
        <w:pStyle w:val="ListBullet"/>
      </w:pPr>
      <w:r>
        <w:rPr>
          <w:b w:val="0"/>
          <w:i w:val="0"/>
        </w:rPr>
        <w:t>Citation :</w:t>
      </w:r>
      <w:r>
        <w:rPr>
          <w:b/>
          <w:i w:val="0"/>
        </w:rPr>
        <w:t xml:space="preserve"> "Si vous avez la paix de Dieu, vous avez tout." — Sadhu Sundar Singh</w:t>
      </w:r>
      <w:r>
        <w:rPr>
          <w:b/>
          <w:i/>
        </w:rPr>
      </w:r>
    </w:p>
    <w:p>
      <w:pPr>
        <w:pStyle w:val="ListBullet"/>
      </w:pPr>
      <w:r>
        <w:rPr>
          <w:b w:val="0"/>
          <w:i w:val="0"/>
        </w:rPr>
        <w:t>Activité créative :</w:t>
      </w:r>
      <w:r>
        <w:rPr>
          <w:b/>
          <w:i w:val="0"/>
        </w:rPr>
        <w:t xml:space="preserve"> Fabriquez une petite porte en papier et écrivez dessus : "La Paix garde cette entrée".</w:t>
      </w:r>
    </w:p>
    <w:p>
      <w:pPr>
        <w:pStyle w:val="ListBullet"/>
      </w:pPr>
      <w:r>
        <w:rPr>
          <w:b w:val="0"/>
          <w:i w:val="0"/>
        </w:rPr>
        <w:t>Défi pratique :</w:t>
      </w:r>
      <w:r>
        <w:rPr>
          <w:b/>
          <w:i w:val="0"/>
        </w:rPr>
        <w:t xml:space="preserve"> Choisissez un verset de paix à réciter dès que votre esprit s'agite.</w:t>
      </w:r>
    </w:p>
    <w:p>
      <w:r>
        <w:rPr>
          <w:b w:val="0"/>
          <w:i w:val="0"/>
        </w:rPr>
        <w:t>---</w:t>
      </w:r>
    </w:p>
    <w:p>
      <w:pPr>
        <w:pStyle w:val="Heading3"/>
      </w:pPr>
      <w:r>
        <w:t>Fiche 2.5 : Devenir un Artisan de Paix</w:t>
      </w:r>
    </w:p>
    <w:p>
      <w:pPr>
        <w:pStyle w:val="ListBullet"/>
      </w:pPr>
      <w:r>
        <w:rPr>
          <w:b w:val="0"/>
          <w:i w:val="0"/>
        </w:rPr>
        <w:t>Verset clé :</w:t>
      </w:r>
      <w:r>
        <w:rPr>
          <w:b/>
          <w:i w:val="0"/>
        </w:rPr>
        <w:t xml:space="preserve"> Matthieu 5:9 / Ésaïe 53:5</w:t>
      </w:r>
    </w:p>
    <w:p>
      <w:pPr>
        <w:pStyle w:val="ListBullet"/>
      </w:pPr>
      <w:r>
        <w:rPr>
          <w:b w:val="0"/>
          <w:i w:val="0"/>
        </w:rPr>
        <w:t>Objectif :</w:t>
      </w:r>
      <w:r>
        <w:rPr>
          <w:b/>
          <w:i w:val="0"/>
        </w:rPr>
        <w:t xml:space="preserve"> Passer de la réception de la paix à sa transmission.</w:t>
      </w:r>
    </w:p>
    <w:p>
      <w:pPr>
        <w:pStyle w:val="ListBullet"/>
      </w:pPr>
      <w:r>
        <w:rPr>
          <w:b w:val="0"/>
          <w:i w:val="0"/>
        </w:rPr>
        <w:t>Réflexion :</w:t>
      </w:r>
      <w:r>
        <w:rPr>
          <w:b/>
          <w:i w:val="0"/>
        </w:rPr>
      </w:r>
    </w:p>
    <w:p>
      <w:r>
        <w:rPr>
          <w:b w:val="0"/>
          <w:i w:val="0"/>
        </w:rPr>
        <w:t xml:space="preserve">    1. Comment la meurtrissure de Jésus nous donne-t-elle la paix ? (Réponse : Il a payé le prix du châtiment pour réconcilier l'homme avec Dieu).</w:t>
      </w:r>
    </w:p>
    <w:p>
      <w:r>
        <w:rPr>
          <w:b w:val="0"/>
          <w:i w:val="0"/>
        </w:rPr>
        <w:t xml:space="preserve">    2. Comment être un "peacemaker" dans sa famille ou au travail ? (Réponse : En éteignant les conflits et en apportant des paroles de grâce).</w:t>
      </w:r>
    </w:p>
    <w:p>
      <w:pPr>
        <w:pStyle w:val="ListBullet"/>
      </w:pPr>
      <w:r>
        <w:rPr>
          <w:b w:val="0"/>
          <w:i w:val="0"/>
        </w:rPr>
        <w:t>Citation :</w:t>
      </w:r>
      <w:r>
        <w:rPr>
          <w:b/>
          <w:i w:val="0"/>
        </w:rPr>
        <w:t xml:space="preserve"> "La paix commence par un sourire." — Mère Teresa</w:t>
      </w:r>
      <w:r>
        <w:rPr>
          <w:b/>
          <w:i/>
        </w:rPr>
      </w:r>
    </w:p>
    <w:p>
      <w:pPr>
        <w:pStyle w:val="ListBullet"/>
      </w:pPr>
      <w:r>
        <w:rPr>
          <w:b w:val="0"/>
          <w:i w:val="0"/>
        </w:rPr>
        <w:t>Activité créative :</w:t>
      </w:r>
      <w:r>
        <w:rPr>
          <w:b/>
          <w:i w:val="0"/>
        </w:rPr>
        <w:t xml:space="preserve"> Formez un cercle et priez spécifiquement pour la paix dans les couples et les familles représentés.</w:t>
      </w:r>
    </w:p>
    <w:p>
      <w:pPr>
        <w:pStyle w:val="ListBullet"/>
      </w:pPr>
      <w:r>
        <w:rPr>
          <w:b w:val="0"/>
          <w:i w:val="0"/>
        </w:rPr>
        <w:t>Défi pratique :</w:t>
      </w:r>
      <w:r>
        <w:rPr>
          <w:b/>
          <w:i w:val="0"/>
        </w:rPr>
        <w:t xml:space="preserve"> Demandez pardon ou accordez votre pardon à une personne cette semaine pour rétablir la paix.</w:t>
      </w:r>
    </w:p>
    <w:p>
      <w:r>
        <w:rPr>
          <w:b w:val="0"/>
          <w:i w:val="0"/>
        </w:rPr>
        <w:t>---</w:t>
      </w:r>
    </w:p>
    <w:p>
      <w:pPr>
        <w:pStyle w:val="Heading2"/>
      </w:pPr>
      <w:r>
        <w:t>Conclusion et Synthèse</w:t>
      </w:r>
    </w:p>
    <w:p>
      <w:r>
        <w:rPr>
          <w:b w:val="0"/>
          <w:i w:val="0"/>
        </w:rPr>
        <w:t>Chaque groupe a apporté une pierre à l'édifice. Nous avons vu que l'inquiétude est un voleur, mais que la prière, la supplication et la gratitude sont les clés qui ouvrent la porte à la paix de Dieu. Cette paix n'est pas une émotion passagère, mais une sentinelle qui protège notre cœur.</w:t>
      </w:r>
    </w:p>
    <w:p>
      <w:r>
        <w:rPr>
          <w:b w:val="0"/>
          <w:i w:val="0"/>
        </w:rPr>
        <w:t>Prière finale :</w:t>
      </w:r>
      <w:r>
        <w:rPr>
          <w:b/>
          <w:i w:val="0"/>
        </w:rPr>
      </w:r>
    </w:p>
    <w:p>
      <w:r>
        <w:rPr>
          <w:b w:val="0"/>
          <w:i w:val="0"/>
        </w:rPr>
        <w:t>Seigneur, nous sortons de ce temps non pas comme de simples auditeurs, mais comme des ambassadeurs de ta paix. Que les murs que nous avons bâtis ensemble aujourd'hui tiennent bon face aux tempêtes de la vie. Que chaque défi pratique relevé cette semaine témoigne de ta victoire sur nos peurs.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