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'Yom Kippour : De l''Ombre à la Lumière du Sacrifice Parfait'</w:t>
      </w:r>
    </w:p>
    <w:p>
      <w:r>
        <w:rPr>
          <w:b w:val="0"/>
          <w:i w:val="0"/>
        </w:rPr>
        <w:t>date: 2015-09-19</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Repas &amp; Sainte Cène</w:t>
      </w:r>
    </w:p>
    <w:p>
      <w:r>
        <w:rPr>
          <w:b w:val="0"/>
          <w:i w:val="0"/>
        </w:rPr>
        <w:t>palmiers:</w:t>
      </w:r>
    </w:p>
    <w:p>
      <w:pPr>
        <w:pStyle w:val="ListBullet"/>
      </w:pPr>
      <w:r>
        <w:rPr>
          <w:b w:val="0"/>
          <w:i w:val="0"/>
        </w:rPr>
        <w:t>Fêtes</w:t>
      </w:r>
    </w:p>
    <w:p>
      <w:pPr>
        <w:pStyle w:val="ListBullet"/>
      </w:pPr>
      <w:r>
        <w:rPr>
          <w:b w:val="0"/>
          <w:i w:val="0"/>
        </w:rPr>
        <w:t>Œuvre de Christ</w:t>
      </w:r>
    </w:p>
    <w:p>
      <w:pPr>
        <w:pStyle w:val="ListBullet"/>
      </w:pPr>
      <w:r>
        <w:rPr>
          <w:b w:val="0"/>
          <w:i w:val="0"/>
        </w:rPr>
        <w:t>Jésus-Christ</w:t>
      </w:r>
    </w:p>
    <w:p>
      <w:pPr>
        <w:pStyle w:val="ListBullet"/>
      </w:pPr>
      <w:r>
        <w:rPr>
          <w:b w:val="0"/>
          <w:i w:val="0"/>
        </w:rPr>
        <w:t>Mission</w:t>
      </w:r>
    </w:p>
    <w:p>
      <w:pPr>
        <w:pStyle w:val="ListBullet"/>
      </w:pPr>
      <w:r>
        <w:rPr>
          <w:b w:val="0"/>
          <w:i w:val="0"/>
        </w:rPr>
        <w:t>Bible</w:t>
      </w:r>
    </w:p>
    <w:p>
      <w:pPr>
        <w:pStyle w:val="ListBullet"/>
      </w:pPr>
      <w:r>
        <w:rPr>
          <w:b w:val="0"/>
          <w:i w:val="0"/>
        </w:rPr>
        <w:t>Paix</w:t>
      </w:r>
    </w:p>
    <w:p>
      <w:pPr>
        <w:pStyle w:val="ListBullet"/>
      </w:pPr>
      <w:r>
        <w:rPr>
          <w:b w:val="0"/>
          <w:i w:val="0"/>
        </w:rPr>
        <w:t>Relation avec Dieu</w:t>
      </w:r>
    </w:p>
    <w:p>
      <w:r>
        <w:rPr>
          <w:b w:val="0"/>
          <w:i w:val="0"/>
        </w:rPr>
        <w:t>---</w:t>
      </w:r>
    </w:p>
    <w:p>
      <w:pPr>
        <w:pStyle w:val="Heading1"/>
      </w:pPr>
      <w:r>
        <w:t>Yom Kippour</w:t>
      </w:r>
    </w:p>
    <w:p>
      <w:pPr>
        <w:pStyle w:val="Heading1"/>
      </w:pPr>
      <w:r>
        <w:t>Yom Kippour : De l'Ombre à la Lumière du Sacrifice Parfait</w:t>
      </w:r>
    </w:p>
    <w:p>
      <w:r>
        <w:rPr>
          <w:b w:val="0"/>
          <w:i w:val="0"/>
        </w:rPr>
        <w:t>« Car en ce jour on fera l'expiation pour vous, afin de vous purifier : vous serez purifiés de tous vos péchés devant l'Éternel. » (Lévitique 16:30)</w:t>
      </w:r>
      <w:r>
        <w:rPr>
          <w:b w:val="0"/>
          <w:i/>
        </w:rPr>
      </w:r>
    </w:p>
    <w:p>
      <w:r>
        <w:rPr>
          <w:b w:val="0"/>
          <w:i w:val="0"/>
        </w:rPr>
        <w:t>Bienvenue à tous pour ce moment de partage ! Aujourd'hui, nous plongeons dans l'une des fêtes les plus solennelles de la Bible : Yom Kippour, le Jour des Expiations. Nous allons découvrir comment chaque détail de ce rituel ancien pointait, comme une ombre prophétique, vers la personne et l'œuvre glorieuse de Jésus-Christ, notre Grand Prêtre éternel.</w:t>
      </w:r>
    </w:p>
    <w:p>
      <w:pPr>
        <w:pStyle w:val="Heading2"/>
      </w:pPr>
      <w:r>
        <w:t>Prière d'ouverture</w:t>
      </w:r>
    </w:p>
    <w:p>
      <w:r>
        <w:rPr>
          <w:b w:val="0"/>
          <w:i w:val="0"/>
        </w:rPr>
        <w:t>Seigneur Jésus, nous Te remercions pour Ton sacrifice parfait. Alors que nous étudions les racines de notre foi dans le Lévitique, ouvre nos yeux pour voir Ta beauté et Ton amour. Saint-Esprit, enseigne-nous la profondeur de ce que Tu as accompli pour nous à la Croix. Que ce temps nous rapproche de Ton cœur. Amen.</w:t>
      </w:r>
    </w:p>
    <w:p>
      <w:pPr>
        <w:pStyle w:val="Heading2"/>
      </w:pPr>
      <w:r>
        <w:t>Brise-glace : "Le Sac à Dos des Fardeaux"</w:t>
      </w:r>
    </w:p>
    <w:p>
      <w:r>
        <w:rPr>
          <w:b w:val="0"/>
          <w:i w:val="0"/>
        </w:rPr>
        <w:t>Objectif :</w:t>
      </w:r>
      <w:r>
        <w:rPr>
          <w:b/>
          <w:i w:val="0"/>
        </w:rPr>
        <w:t xml:space="preserve"> Illustrer le transfert des péchés.</w:t>
      </w:r>
    </w:p>
    <w:p>
      <w:r>
        <w:rPr>
          <w:b w:val="0"/>
          <w:i w:val="0"/>
        </w:rPr>
        <w:t>Activité :</w:t>
      </w:r>
      <w:r>
        <w:rPr>
          <w:b/>
          <w:i w:val="0"/>
        </w:rPr>
        <w:t xml:space="preserve"> Remplissez un sac à dos de gros cailloux (représentant les fautes, les colères, les désobéissances). Faites porter le sac à un volontaire pendant une minute. Demandez ensuite à un autre volontaire de venir "prendre" le sac pour soulager le premier.</w:t>
      </w:r>
    </w:p>
    <w:p>
      <w:r>
        <w:rPr>
          <w:b w:val="0"/>
          <w:i w:val="0"/>
        </w:rPr>
        <w:t>Discussion courte :</w:t>
      </w:r>
      <w:r>
        <w:rPr>
          <w:b/>
          <w:i w:val="0"/>
        </w:rPr>
        <w:t xml:space="preserve"> Qu’avez-vous ressenti en étant libéré du poids ? C'est l'image de ce qui se passait lors de Yom Kippour.</w:t>
      </w:r>
    </w:p>
    <w:p>
      <w:pPr>
        <w:pStyle w:val="Heading2"/>
      </w:pPr>
      <w:r>
        <w:t>Présentation du Thème</w:t>
      </w:r>
    </w:p>
    <w:p>
      <w:r>
        <w:rPr>
          <w:b w:val="0"/>
          <w:i w:val="0"/>
        </w:rPr>
        <w:t>Yom Kippour était le seul jour de l'année où le Grand Prêtre entrait dans le Lieu Très Saint. Le rituel impliquait deux boucs : l'un était sacrifié pour satisfaire la justice de Dieu (le sang), et sur l'autre, on imposait les mains pour transférer les péchés du peuple avant de le chasser au désert (l'effacement).</w:t>
      </w:r>
    </w:p>
    <w:p>
      <w:r>
        <w:rPr>
          <w:b w:val="0"/>
          <w:i w:val="0"/>
        </w:rPr>
        <w:t>Pour nous chrétiens, ce n'est plus une cérémonie annuelle répétitive, mais une réalité accomplie une fois pour toutes. Jésus est à la fois le prêtre qui offre, le sang qui purifie, et le bouc qui emporte nos fautes loin de nous.</w:t>
      </w:r>
    </w:p>
    <w:p>
      <w:r>
        <w:rPr>
          <w:b w:val="0"/>
          <w:i w:val="0"/>
        </w:rPr>
        <w:t>---</w:t>
      </w:r>
    </w:p>
    <w:p>
      <w:pPr>
        <w:pStyle w:val="Heading2"/>
      </w:pPr>
      <w:r>
        <w:t>Groupe 1 : L'Ombre (Le rituel de l'Ancienne Alliance)</w:t>
      </w:r>
    </w:p>
    <w:p>
      <w:r>
        <w:rPr>
          <w:b w:val="0"/>
          <w:i w:val="0"/>
        </w:rPr>
        <w:t>Sous-thème : Comprendre la sainteté de Dieu et la nécessité de l'expiation.</w:t>
      </w:r>
      <w:r>
        <w:rPr>
          <w:b w:val="0"/>
          <w:i/>
        </w:rPr>
      </w:r>
    </w:p>
    <w:p>
      <w:pPr>
        <w:pStyle w:val="Heading3"/>
      </w:pPr>
      <w:r>
        <w:t>Fiche 1.1 : Le Grand Prêtre derrière le voile</w:t>
      </w:r>
    </w:p>
    <w:p>
      <w:pPr>
        <w:pStyle w:val="ListBullet"/>
      </w:pPr>
      <w:r>
        <w:rPr>
          <w:b w:val="0"/>
          <w:i w:val="0"/>
        </w:rPr>
        <w:t>Verset clé :</w:t>
      </w:r>
      <w:r>
        <w:rPr>
          <w:b/>
          <w:i w:val="0"/>
        </w:rPr>
        <w:t xml:space="preserve"> Lévitique 16:3 - "Voici de quelle manière Aaron entrera dans le sanctuaire..."</w:t>
      </w:r>
      <w:r>
        <w:rPr>
          <w:b/>
          <w:i/>
        </w:rPr>
      </w:r>
    </w:p>
    <w:p>
      <w:pPr>
        <w:pStyle w:val="ListBullet"/>
      </w:pPr>
      <w:r>
        <w:rPr>
          <w:b w:val="0"/>
          <w:i w:val="0"/>
        </w:rPr>
        <w:t>Explication :</w:t>
      </w:r>
      <w:r>
        <w:rPr>
          <w:b/>
          <w:i w:val="0"/>
        </w:rPr>
        <w:t xml:space="preserve"> Le prêtre ne pouvait entrer qu'avec d'extrêmes précautions, car la présence de Dieu est sainte et le péché ne peut y subsister.</w:t>
      </w:r>
    </w:p>
    <w:p>
      <w:pPr>
        <w:pStyle w:val="ListBullet"/>
      </w:pPr>
      <w:r>
        <w:rPr>
          <w:b w:val="0"/>
          <w:i w:val="0"/>
        </w:rPr>
        <w:t>Réflexion :</w:t>
      </w:r>
      <w:r>
        <w:rPr>
          <w:b/>
          <w:i w:val="0"/>
        </w:rPr>
        <w:t xml:space="preserve"> Pourquoi le prêtre devait-il se laver et changer de vêtements ? (Réponse : Pour symboliser la pureté nécessaire pour approcher Dieu). Que représente le voile ? (Réponse : La séparation entre l'homme pécheur et Dieu).</w:t>
      </w:r>
    </w:p>
    <w:p>
      <w:pPr>
        <w:pStyle w:val="ListBullet"/>
      </w:pPr>
      <w:r>
        <w:rPr>
          <w:b w:val="0"/>
          <w:i w:val="0"/>
        </w:rPr>
        <w:t>Citation :</w:t>
      </w:r>
      <w:r>
        <w:rPr>
          <w:b/>
          <w:i w:val="0"/>
        </w:rPr>
        <w:t xml:space="preserve"> "Dieu est saint, et Son amour pour nous n'annule pas Sa justice."</w:t>
      </w:r>
      <w:r>
        <w:rPr>
          <w:b/>
          <w:i/>
        </w:rPr>
        <w:t xml:space="preserve"> – R.C. Sproul</w:t>
      </w:r>
      <w:r>
        <w:rPr>
          <w:b w:val="0"/>
          <w:i/>
        </w:rPr>
      </w:r>
    </w:p>
    <w:p>
      <w:pPr>
        <w:pStyle w:val="ListBullet"/>
      </w:pPr>
      <w:r>
        <w:rPr>
          <w:b w:val="0"/>
          <w:i w:val="0"/>
        </w:rPr>
        <w:t>Activité :</w:t>
      </w:r>
      <w:r>
        <w:rPr>
          <w:b/>
          <w:i w:val="0"/>
        </w:rPr>
        <w:t xml:space="preserve"> Dessinez ensemble un grand rideau sur une feuille et écrivez derrière ce qui nous empêche parfois de prier (peur, honte).</w:t>
      </w:r>
    </w:p>
    <w:p>
      <w:pPr>
        <w:pStyle w:val="ListBullet"/>
      </w:pPr>
      <w:r>
        <w:rPr>
          <w:b w:val="0"/>
          <w:i w:val="0"/>
        </w:rPr>
        <w:t>Défi :</w:t>
      </w:r>
      <w:r>
        <w:rPr>
          <w:b/>
          <w:i w:val="0"/>
        </w:rPr>
        <w:t xml:space="preserve"> Cette semaine, prends un moment de silence pour réaliser que, grâce à Jésus, le voile est déchiré et tu peux parler à Dieu librement.</w:t>
      </w:r>
    </w:p>
    <w:p>
      <w:r>
        <w:rPr>
          <w:b w:val="0"/>
          <w:i w:val="0"/>
        </w:rPr>
        <w:t>---</w:t>
      </w:r>
    </w:p>
    <w:p>
      <w:pPr>
        <w:pStyle w:val="Heading3"/>
      </w:pPr>
      <w:r>
        <w:t>Fiche 1.2 : Le Premier Bouc – La Justice par le Sang</w:t>
      </w:r>
    </w:p>
    <w:p>
      <w:pPr>
        <w:pStyle w:val="ListBullet"/>
      </w:pPr>
      <w:r>
        <w:rPr>
          <w:b w:val="0"/>
          <w:i w:val="0"/>
        </w:rPr>
        <w:t>Verset clé :</w:t>
      </w:r>
      <w:r>
        <w:rPr>
          <w:b/>
          <w:i w:val="0"/>
        </w:rPr>
        <w:t xml:space="preserve"> Hébreux 9:22 - "Et sans effusion de sang il n'y a pas de pardon."</w:t>
      </w:r>
      <w:r>
        <w:rPr>
          <w:b/>
          <w:i/>
        </w:rPr>
      </w:r>
    </w:p>
    <w:p>
      <w:pPr>
        <w:pStyle w:val="ListBullet"/>
      </w:pPr>
      <w:r>
        <w:rPr>
          <w:b w:val="0"/>
          <w:i w:val="0"/>
        </w:rPr>
        <w:t>Explication :</w:t>
      </w:r>
      <w:r>
        <w:rPr>
          <w:b/>
          <w:i w:val="0"/>
        </w:rPr>
        <w:t xml:space="preserve"> Le sang du premier bouc était porté derrière le voile pour asperger le propitiatoire ; la vie de l'animal payait pour la faute des hommes.</w:t>
      </w:r>
    </w:p>
    <w:p>
      <w:pPr>
        <w:pStyle w:val="ListBullet"/>
      </w:pPr>
      <w:r>
        <w:rPr>
          <w:b w:val="0"/>
          <w:i w:val="0"/>
        </w:rPr>
        <w:t>Réflexion :</w:t>
      </w:r>
      <w:r>
        <w:rPr>
          <w:b/>
          <w:i w:val="0"/>
        </w:rPr>
        <w:t xml:space="preserve"> Pourquoi le sang est-il si important ? (Réponse : Parce que la vie est dans le sang, c'est un échange de vie). Est-ce que Dieu aime la violence ? (Réponse : Non, mais le sacrifice montre la gravité du péché).</w:t>
      </w:r>
    </w:p>
    <w:p>
      <w:pPr>
        <w:pStyle w:val="ListBullet"/>
      </w:pPr>
      <w:r>
        <w:rPr>
          <w:b w:val="0"/>
          <w:i w:val="0"/>
        </w:rPr>
        <w:t>Citation :</w:t>
      </w:r>
      <w:r>
        <w:rPr>
          <w:b/>
          <w:i w:val="0"/>
        </w:rPr>
        <w:t xml:space="preserve"> "Le sang du Christ est le seul remède au venin du serpent."</w:t>
      </w:r>
      <w:r>
        <w:rPr>
          <w:b/>
          <w:i/>
        </w:rPr>
        <w:t xml:space="preserve"> – William Gurnall</w:t>
      </w:r>
      <w:r>
        <w:rPr>
          <w:b w:val="0"/>
          <w:i/>
        </w:rPr>
      </w:r>
    </w:p>
    <w:p>
      <w:pPr>
        <w:pStyle w:val="ListBullet"/>
      </w:pPr>
      <w:r>
        <w:rPr>
          <w:b w:val="0"/>
          <w:i w:val="0"/>
        </w:rPr>
        <w:t>Activité :</w:t>
      </w:r>
      <w:r>
        <w:rPr>
          <w:b/>
          <w:i w:val="0"/>
        </w:rPr>
        <w:t xml:space="preserve"> Coloriez un cœur en rouge au centre d'une croix pour illustrer la vie donnée par amour.</w:t>
      </w:r>
    </w:p>
    <w:p>
      <w:pPr>
        <w:pStyle w:val="ListBullet"/>
      </w:pPr>
      <w:r>
        <w:rPr>
          <w:b w:val="0"/>
          <w:i w:val="0"/>
        </w:rPr>
        <w:t>Défi :</w:t>
      </w:r>
      <w:r>
        <w:rPr>
          <w:b/>
          <w:i w:val="0"/>
        </w:rPr>
        <w:t xml:space="preserve"> Remercie Dieu chaque matin cette semaine pour Sa justice qui a été satisfaite à la Croix.</w:t>
      </w:r>
    </w:p>
    <w:p>
      <w:r>
        <w:rPr>
          <w:b w:val="0"/>
          <w:i w:val="0"/>
        </w:rPr>
        <w:t>---</w:t>
      </w:r>
    </w:p>
    <w:p>
      <w:pPr>
        <w:pStyle w:val="Heading3"/>
      </w:pPr>
      <w:r>
        <w:t>Fiche 1.3 : Le Bouc Émissaire – Le transfert des fautes</w:t>
      </w:r>
    </w:p>
    <w:p>
      <w:pPr>
        <w:pStyle w:val="ListBullet"/>
      </w:pPr>
      <w:r>
        <w:rPr>
          <w:b w:val="0"/>
          <w:i w:val="0"/>
        </w:rPr>
        <w:t>Verset clé :</w:t>
      </w:r>
      <w:r>
        <w:rPr>
          <w:b/>
          <w:i w:val="0"/>
        </w:rPr>
        <w:t xml:space="preserve"> Lévitique 16:21 - "Aaron posera ses deux mains sur la tête du bouc vivant, et il confessera sur lui toutes les iniquités..."</w:t>
      </w:r>
      <w:r>
        <w:rPr>
          <w:b/>
          <w:i/>
        </w:rPr>
      </w:r>
    </w:p>
    <w:p>
      <w:pPr>
        <w:pStyle w:val="ListBullet"/>
      </w:pPr>
      <w:r>
        <w:rPr>
          <w:b w:val="0"/>
          <w:i w:val="0"/>
        </w:rPr>
        <w:t>Explication :</w:t>
      </w:r>
      <w:r>
        <w:rPr>
          <w:b/>
          <w:i w:val="0"/>
        </w:rPr>
        <w:t xml:space="preserve"> Par l'imposition des mains, les péchés passaient symboliquement du peuple vers l'animal, qui les emportait loin dans le désert.</w:t>
      </w:r>
    </w:p>
    <w:p>
      <w:pPr>
        <w:pStyle w:val="ListBullet"/>
      </w:pPr>
      <w:r>
        <w:rPr>
          <w:b w:val="0"/>
          <w:i w:val="0"/>
        </w:rPr>
        <w:t>Réflexion :</w:t>
      </w:r>
      <w:r>
        <w:rPr>
          <w:b/>
          <w:i w:val="0"/>
        </w:rPr>
        <w:t xml:space="preserve"> Que devient notre péché une fois confessé ? (Réponse : Il est éloigné de nous "aussi loin que l'orient est de l'occident"). Pourquoi confesser nos fautes à haute voix ? (Réponse : Pour les sortir de l'ombre et les remettre à Dieu).</w:t>
      </w:r>
    </w:p>
    <w:p>
      <w:pPr>
        <w:pStyle w:val="ListBullet"/>
      </w:pPr>
      <w:r>
        <w:rPr>
          <w:b w:val="0"/>
          <w:i w:val="0"/>
        </w:rPr>
        <w:t>Citation :</w:t>
      </w:r>
      <w:r>
        <w:rPr>
          <w:b/>
          <w:i w:val="0"/>
        </w:rPr>
        <w:t xml:space="preserve"> "Jésus a pris ma place de condamné pour que je prenne Sa place de fils."</w:t>
      </w:r>
      <w:r>
        <w:rPr>
          <w:b/>
          <w:i/>
        </w:rPr>
        <w:t xml:space="preserve"> – Billy Graham</w:t>
      </w:r>
      <w:r>
        <w:rPr>
          <w:b w:val="0"/>
          <w:i/>
        </w:rPr>
      </w:r>
    </w:p>
    <w:p>
      <w:pPr>
        <w:pStyle w:val="ListBullet"/>
      </w:pPr>
      <w:r>
        <w:rPr>
          <w:b w:val="0"/>
          <w:i w:val="0"/>
        </w:rPr>
        <w:t>Activité :</w:t>
      </w:r>
      <w:r>
        <w:rPr>
          <w:b/>
          <w:i w:val="0"/>
        </w:rPr>
        <w:t xml:space="preserve"> Écrivez un mot qui représente un regret sur un papier, puis déchirez-le en petits morceaux.</w:t>
      </w:r>
    </w:p>
    <w:p>
      <w:pPr>
        <w:pStyle w:val="ListBullet"/>
      </w:pPr>
      <w:r>
        <w:rPr>
          <w:b w:val="0"/>
          <w:i w:val="0"/>
        </w:rPr>
        <w:t>Défi :</w:t>
      </w:r>
      <w:r>
        <w:rPr>
          <w:b/>
          <w:i w:val="0"/>
        </w:rPr>
        <w:t xml:space="preserve"> Confesse une faute précise à Dieu aujourd'hui et crois qu'Il l'a "emportée au désert".</w:t>
      </w:r>
    </w:p>
    <w:p>
      <w:r>
        <w:rPr>
          <w:b w:val="0"/>
          <w:i w:val="0"/>
        </w:rPr>
        <w:t>---</w:t>
      </w:r>
    </w:p>
    <w:p>
      <w:pPr>
        <w:pStyle w:val="Heading3"/>
      </w:pPr>
      <w:r>
        <w:t>Fiche 1.4 : Le Nom et la Paix (Shalom)</w:t>
      </w:r>
    </w:p>
    <w:p>
      <w:pPr>
        <w:pStyle w:val="ListBullet"/>
      </w:pPr>
      <w:r>
        <w:rPr>
          <w:b w:val="0"/>
          <w:i w:val="0"/>
        </w:rPr>
        <w:t>Verset clé :</w:t>
      </w:r>
      <w:r>
        <w:rPr>
          <w:b/>
          <w:i w:val="0"/>
        </w:rPr>
        <w:t xml:space="preserve"> Nombres 6:24-26 - "Que l'Éternel te bénisse... qu'Il te donne la paix !"</w:t>
      </w:r>
      <w:r>
        <w:rPr>
          <w:b/>
          <w:i/>
        </w:rPr>
      </w:r>
    </w:p>
    <w:p>
      <w:pPr>
        <w:pStyle w:val="ListBullet"/>
      </w:pPr>
      <w:r>
        <w:rPr>
          <w:b w:val="0"/>
          <w:i w:val="0"/>
        </w:rPr>
        <w:t>Explication :</w:t>
      </w:r>
      <w:r>
        <w:rPr>
          <w:b/>
          <w:i w:val="0"/>
        </w:rPr>
        <w:t xml:space="preserve"> À la fin de Yom Kippour, le Grand Prêtre prononçait le Nom de Dieu et bénissait le peuple en disant "Shalom Aleichem".</w:t>
      </w:r>
    </w:p>
    <w:p>
      <w:pPr>
        <w:pStyle w:val="ListBullet"/>
      </w:pPr>
      <w:r>
        <w:rPr>
          <w:b w:val="0"/>
          <w:i w:val="0"/>
        </w:rPr>
        <w:t>Réflexion :</w:t>
      </w:r>
      <w:r>
        <w:rPr>
          <w:b/>
          <w:i w:val="0"/>
        </w:rPr>
        <w:t xml:space="preserve"> Pourquoi la paix est-elle le résultat du pardon ? (Réponse : Parce que le conflit avec Dieu est terminé). Quel effet cela fait-il d'entendre son nom associé à la bénédiction ? (Réponse : On se sent aimé et accepté).</w:t>
      </w:r>
    </w:p>
    <w:p>
      <w:pPr>
        <w:pStyle w:val="ListBullet"/>
      </w:pPr>
      <w:r>
        <w:rPr>
          <w:b w:val="0"/>
          <w:i w:val="0"/>
        </w:rPr>
        <w:t>Citation :</w:t>
      </w:r>
      <w:r>
        <w:rPr>
          <w:b/>
          <w:i w:val="0"/>
        </w:rPr>
        <w:t xml:space="preserve"> "La paix ne vient pas de l'absence de problèmes, mais de la présence de Dieu."</w:t>
      </w:r>
      <w:r>
        <w:rPr>
          <w:b/>
          <w:i/>
        </w:rPr>
        <w:t xml:space="preserve"> – D.L. Moody</w:t>
      </w:r>
      <w:r>
        <w:rPr>
          <w:b w:val="0"/>
          <w:i/>
        </w:rPr>
      </w:r>
    </w:p>
    <w:p>
      <w:pPr>
        <w:pStyle w:val="ListBullet"/>
      </w:pPr>
      <w:r>
        <w:rPr>
          <w:b w:val="0"/>
          <w:i w:val="0"/>
        </w:rPr>
        <w:t>Activité :</w:t>
      </w:r>
      <w:r>
        <w:rPr>
          <w:b/>
          <w:i w:val="0"/>
        </w:rPr>
        <w:t xml:space="preserve"> Apprenez à dire "Shalom Aleichem" et saluez-vous les uns les autres.</w:t>
      </w:r>
    </w:p>
    <w:p>
      <w:pPr>
        <w:pStyle w:val="ListBullet"/>
      </w:pPr>
      <w:r>
        <w:rPr>
          <w:b w:val="0"/>
          <w:i w:val="0"/>
        </w:rPr>
        <w:t>Défi :</w:t>
      </w:r>
      <w:r>
        <w:rPr>
          <w:b/>
          <w:i w:val="0"/>
        </w:rPr>
        <w:t xml:space="preserve"> Apporte la paix dans une situation tendue cette semaine en étant celui qui pardonne le premier.</w:t>
      </w:r>
    </w:p>
    <w:p>
      <w:r>
        <w:rPr>
          <w:b w:val="0"/>
          <w:i w:val="0"/>
        </w:rPr>
        <w:t>---</w:t>
      </w:r>
    </w:p>
    <w:p>
      <w:pPr>
        <w:pStyle w:val="Heading3"/>
      </w:pPr>
      <w:r>
        <w:t>Fiche 1.5 : Le Repas de Célébration</w:t>
      </w:r>
    </w:p>
    <w:p>
      <w:pPr>
        <w:pStyle w:val="ListBullet"/>
      </w:pPr>
      <w:r>
        <w:rPr>
          <w:b w:val="0"/>
          <w:i w:val="0"/>
        </w:rPr>
        <w:t>Verset clé :</w:t>
      </w:r>
      <w:r>
        <w:rPr>
          <w:b/>
          <w:i w:val="0"/>
        </w:rPr>
        <w:t xml:space="preserve"> Néhémie 8:10 - "Allez, mangez des viandes grasses et buvez des liqueurs douces... car ce jour est consacré à notre Seigneur."</w:t>
      </w:r>
      <w:r>
        <w:rPr>
          <w:b/>
          <w:i/>
        </w:rPr>
      </w:r>
    </w:p>
    <w:p>
      <w:pPr>
        <w:pStyle w:val="ListBullet"/>
      </w:pPr>
      <w:r>
        <w:rPr>
          <w:b w:val="0"/>
          <w:i w:val="0"/>
        </w:rPr>
        <w:t>Explication :</w:t>
      </w:r>
      <w:r>
        <w:rPr>
          <w:b/>
          <w:i w:val="0"/>
        </w:rPr>
        <w:t xml:space="preserve"> Après le jeûne et l'expiation, le peuple se réjouissait autour d'un repas. La réconciliation mène toujours à la communion.</w:t>
      </w:r>
    </w:p>
    <w:p>
      <w:pPr>
        <w:pStyle w:val="ListBullet"/>
      </w:pPr>
      <w:r>
        <w:rPr>
          <w:b w:val="0"/>
          <w:i w:val="0"/>
        </w:rPr>
        <w:t>Réflexion :</w:t>
      </w:r>
      <w:r>
        <w:rPr>
          <w:b/>
          <w:i w:val="0"/>
        </w:rPr>
        <w:t xml:space="preserve"> Pourquoi finit-on souvent par un repas dans la Bible ? (Réponse : Le repas est le signe de l'amitié et de la famille retrouvée). Avec qui Jésus aimait-Il manger ? (Réponse : Les pécheurs et Ses disciples).</w:t>
      </w:r>
    </w:p>
    <w:p>
      <w:pPr>
        <w:pStyle w:val="ListBullet"/>
      </w:pPr>
      <w:r>
        <w:rPr>
          <w:b w:val="0"/>
          <w:i w:val="0"/>
        </w:rPr>
        <w:t>Citation :</w:t>
      </w:r>
      <w:r>
        <w:rPr>
          <w:b/>
          <w:i w:val="0"/>
        </w:rPr>
        <w:t xml:space="preserve"> "La table du Seigneur est assez grande pour tous ceux qui se repentent."</w:t>
      </w:r>
      <w:r>
        <w:rPr>
          <w:b/>
          <w:i/>
        </w:rPr>
        <w:t xml:space="preserve"> – Charles Spurgeon</w:t>
      </w:r>
      <w:r>
        <w:rPr>
          <w:b w:val="0"/>
          <w:i/>
        </w:rPr>
      </w:r>
    </w:p>
    <w:p>
      <w:pPr>
        <w:pStyle w:val="ListBullet"/>
      </w:pPr>
      <w:r>
        <w:rPr>
          <w:b w:val="0"/>
          <w:i w:val="0"/>
        </w:rPr>
        <w:t>Activité :</w:t>
      </w:r>
      <w:r>
        <w:rPr>
          <w:b/>
          <w:i w:val="0"/>
        </w:rPr>
        <w:t xml:space="preserve"> Préparez une petite collation simple à partager maintenant.</w:t>
      </w:r>
    </w:p>
    <w:p>
      <w:pPr>
        <w:pStyle w:val="ListBullet"/>
      </w:pPr>
      <w:r>
        <w:rPr>
          <w:b w:val="0"/>
          <w:i w:val="0"/>
        </w:rPr>
        <w:t>Défi :</w:t>
      </w:r>
      <w:r>
        <w:rPr>
          <w:b/>
          <w:i w:val="0"/>
        </w:rPr>
        <w:t xml:space="preserve"> Invite quelqu'un à partager un repas ou un café pour renforcer un lien fraternel.</w:t>
      </w:r>
    </w:p>
    <w:p>
      <w:r>
        <w:rPr>
          <w:b w:val="0"/>
          <w:i w:val="0"/>
        </w:rPr>
        <w:t>---</w:t>
      </w:r>
    </w:p>
    <w:p>
      <w:pPr>
        <w:pStyle w:val="Heading2"/>
      </w:pPr>
      <w:r>
        <w:t>Groupe 2 : La Réalité (L'accomplissement en Jésus)</w:t>
      </w:r>
    </w:p>
    <w:p>
      <w:r>
        <w:rPr>
          <w:b w:val="0"/>
          <w:i w:val="0"/>
        </w:rPr>
        <w:t>Sous-thème : Jésus, notre Grand Prêtre qui a traversé les cieux.</w:t>
      </w:r>
      <w:r>
        <w:rPr>
          <w:b w:val="0"/>
          <w:i/>
        </w:rPr>
      </w:r>
    </w:p>
    <w:p>
      <w:pPr>
        <w:pStyle w:val="Heading3"/>
      </w:pPr>
      <w:r>
        <w:t>Fiche 2.1 : Le "Je Suis" au Jardin (Le Nom révélé)</w:t>
      </w:r>
    </w:p>
    <w:p>
      <w:pPr>
        <w:pStyle w:val="ListBullet"/>
      </w:pPr>
      <w:r>
        <w:rPr>
          <w:b w:val="0"/>
          <w:i w:val="0"/>
        </w:rPr>
        <w:t>Verset clé :</w:t>
      </w:r>
      <w:r>
        <w:rPr>
          <w:b/>
          <w:i w:val="0"/>
        </w:rPr>
        <w:t xml:space="preserve"> Jean 18:5-6 - "Jésus leur dit : C'est moi (Ego Eimi). Dès qu'il leur eut dit : C'est moi, ils reculèrent et tombèrent par terre."</w:t>
      </w:r>
      <w:r>
        <w:rPr>
          <w:b/>
          <w:i/>
        </w:rPr>
      </w:r>
    </w:p>
    <w:p>
      <w:pPr>
        <w:pStyle w:val="ListBullet"/>
      </w:pPr>
      <w:r>
        <w:rPr>
          <w:b w:val="0"/>
          <w:i w:val="0"/>
        </w:rPr>
        <w:t>Explication :</w:t>
      </w:r>
      <w:r>
        <w:rPr>
          <w:b/>
          <w:i w:val="0"/>
        </w:rPr>
        <w:t xml:space="preserve"> En disant "C'est moi", Jésus utilise le Nom divin. Comme le Grand Prêtre criait le Nom à Yom Kippour, Jésus révèle Sa divinité au moment de Son arrestation.</w:t>
      </w:r>
    </w:p>
    <w:p>
      <w:pPr>
        <w:pStyle w:val="ListBullet"/>
      </w:pPr>
      <w:r>
        <w:rPr>
          <w:b w:val="0"/>
          <w:i w:val="0"/>
        </w:rPr>
        <w:t>Réflexion :</w:t>
      </w:r>
      <w:r>
        <w:rPr>
          <w:b/>
          <w:i w:val="0"/>
        </w:rPr>
        <w:t xml:space="preserve"> Pourquoi les soldats tombent-ils ? (Réponse : Devant la puissance du Nom de Dieu). Est-ce que Jésus subit Sa passion ou la choisit-Il ? (Réponse : Il Se livre volontairement par amour).</w:t>
      </w:r>
    </w:p>
    <w:p>
      <w:pPr>
        <w:pStyle w:val="ListBullet"/>
      </w:pPr>
      <w:r>
        <w:rPr>
          <w:b w:val="0"/>
          <w:i w:val="0"/>
        </w:rPr>
        <w:t>Citation :</w:t>
      </w:r>
      <w:r>
        <w:rPr>
          <w:b/>
          <w:i w:val="0"/>
        </w:rPr>
        <w:t xml:space="preserve"> "Jésus-Christ n'est pas seulement un bon homme, Il est le Dieu qui Se fait homme pour nous sauver."</w:t>
      </w:r>
      <w:r>
        <w:rPr>
          <w:b/>
          <w:i/>
        </w:rPr>
        <w:t xml:space="preserve"> – C.S. Lewis</w:t>
      </w:r>
      <w:r>
        <w:rPr>
          <w:b w:val="0"/>
          <w:i/>
        </w:rPr>
      </w:r>
    </w:p>
    <w:p>
      <w:pPr>
        <w:pStyle w:val="ListBullet"/>
      </w:pPr>
      <w:r>
        <w:rPr>
          <w:b w:val="0"/>
          <w:i w:val="0"/>
        </w:rPr>
        <w:t>Activité :</w:t>
      </w:r>
      <w:r>
        <w:rPr>
          <w:b/>
          <w:i w:val="0"/>
        </w:rPr>
        <w:t xml:space="preserve"> Écrivez les lettres YHWH (le Tétragramme) et entourez-les de cœurs.</w:t>
      </w:r>
    </w:p>
    <w:p>
      <w:pPr>
        <w:pStyle w:val="ListBullet"/>
      </w:pPr>
      <w:r>
        <w:rPr>
          <w:b w:val="0"/>
          <w:i w:val="0"/>
        </w:rPr>
        <w:t>Défi :</w:t>
      </w:r>
      <w:r>
        <w:rPr>
          <w:b/>
          <w:i w:val="0"/>
        </w:rPr>
        <w:t xml:space="preserve"> Invoque le nom de Jésus avec respect et foi dès que tu te sens anxieux cette semaine.</w:t>
      </w:r>
    </w:p>
    <w:p>
      <w:r>
        <w:rPr>
          <w:b w:val="0"/>
          <w:i w:val="0"/>
        </w:rPr>
        <w:t>---</w:t>
      </w:r>
    </w:p>
    <w:p>
      <w:pPr>
        <w:pStyle w:val="Heading3"/>
      </w:pPr>
      <w:r>
        <w:t>Fiche 2.2 : Le Prêtre qui traverse les Cieux</w:t>
      </w:r>
    </w:p>
    <w:p>
      <w:pPr>
        <w:pStyle w:val="ListBullet"/>
      </w:pPr>
      <w:r>
        <w:rPr>
          <w:b w:val="0"/>
          <w:i w:val="0"/>
        </w:rPr>
        <w:t>Verset clé :</w:t>
      </w:r>
      <w:r>
        <w:rPr>
          <w:b/>
          <w:i w:val="0"/>
        </w:rPr>
        <w:t xml:space="preserve"> Hébreux 4:14 - "Ainsi, puisque nous avons un grand souverain sacrificateur qui a traversé les cieux, Jésus, le Fils de Dieu..."</w:t>
      </w:r>
      <w:r>
        <w:rPr>
          <w:b/>
          <w:i/>
        </w:rPr>
      </w:r>
    </w:p>
    <w:p>
      <w:pPr>
        <w:pStyle w:val="ListBullet"/>
      </w:pPr>
      <w:r>
        <w:rPr>
          <w:b w:val="0"/>
          <w:i w:val="0"/>
        </w:rPr>
        <w:t>Explication :</w:t>
      </w:r>
      <w:r>
        <w:rPr>
          <w:b/>
          <w:i w:val="0"/>
        </w:rPr>
        <w:t xml:space="preserve"> Contrairement au prêtre terrestre qui passait un rideau de tissu, Jésus est monté au ciel pour présenter Son propre sang devant le Père.</w:t>
      </w:r>
    </w:p>
    <w:p>
      <w:pPr>
        <w:pStyle w:val="ListBullet"/>
      </w:pPr>
      <w:r>
        <w:rPr>
          <w:b w:val="0"/>
          <w:i w:val="0"/>
        </w:rPr>
        <w:t>Réflexion :</w:t>
      </w:r>
      <w:r>
        <w:rPr>
          <w:b/>
          <w:i w:val="0"/>
        </w:rPr>
        <w:t xml:space="preserve"> Pourquoi Jésus dit à Marie "ne me touche pas" (Jean 20) mais laisse Thomas le toucher ? (Réponse suggérée : Marie Le voit juste après la résurrection, avant qu'Il ne parachève Son entrée "derrière le voile" céleste comme prêtre. Pour Thomas, l'œuvre est pleinement manifestée).</w:t>
      </w:r>
    </w:p>
    <w:p>
      <w:pPr>
        <w:pStyle w:val="ListBullet"/>
      </w:pPr>
      <w:r>
        <w:rPr>
          <w:b w:val="0"/>
          <w:i w:val="0"/>
        </w:rPr>
        <w:t>Citation :</w:t>
      </w:r>
      <w:r>
        <w:rPr>
          <w:b/>
          <w:i w:val="0"/>
        </w:rPr>
        <w:t xml:space="preserve"> "Notre Grand Prêtre est au ciel pour plaider notre cause, pas pour nous accuser."</w:t>
      </w:r>
      <w:r>
        <w:rPr>
          <w:b/>
          <w:i/>
        </w:rPr>
        <w:t xml:space="preserve"> – Smith Wigglesworth</w:t>
      </w:r>
      <w:r>
        <w:rPr>
          <w:b w:val="0"/>
          <w:i/>
        </w:rPr>
      </w:r>
    </w:p>
    <w:p>
      <w:pPr>
        <w:pStyle w:val="ListBullet"/>
      </w:pPr>
      <w:r>
        <w:rPr>
          <w:b w:val="0"/>
          <w:i w:val="0"/>
        </w:rPr>
        <w:t>Activité :</w:t>
      </w:r>
      <w:r>
        <w:rPr>
          <w:b/>
          <w:i w:val="0"/>
        </w:rPr>
        <w:t xml:space="preserve"> Mimez une porte qui s'ouvre toute grande pour symboliser l'accès au ciel.</w:t>
      </w:r>
    </w:p>
    <w:p>
      <w:pPr>
        <w:pStyle w:val="ListBullet"/>
      </w:pPr>
      <w:r>
        <w:rPr>
          <w:b w:val="0"/>
          <w:i w:val="0"/>
        </w:rPr>
        <w:t>Défi :</w:t>
      </w:r>
      <w:r>
        <w:rPr>
          <w:b/>
          <w:i w:val="0"/>
        </w:rPr>
        <w:t xml:space="preserve"> Prie avec audace aujourd'hui, sachant que Jésus est littéralement devant le Père pour toi.</w:t>
      </w:r>
    </w:p>
    <w:p>
      <w:r>
        <w:rPr>
          <w:b w:val="0"/>
          <w:i w:val="0"/>
        </w:rPr>
        <w:t>---</w:t>
      </w:r>
    </w:p>
    <w:p>
      <w:pPr>
        <w:pStyle w:val="Heading3"/>
      </w:pPr>
      <w:r>
        <w:t>Fiche 2.3 : La Paix et le Repas du Ressuscité</w:t>
      </w:r>
    </w:p>
    <w:p>
      <w:pPr>
        <w:pStyle w:val="ListBullet"/>
      </w:pPr>
      <w:r>
        <w:rPr>
          <w:b w:val="0"/>
          <w:i w:val="0"/>
        </w:rPr>
        <w:t>Verset clé :</w:t>
      </w:r>
      <w:r>
        <w:rPr>
          <w:b/>
          <w:i w:val="0"/>
        </w:rPr>
        <w:t xml:space="preserve"> Luc 24:36 &amp; 41 - "Jésus se présenta au milieu d'eux, et leur dit : La paix soit avec vous ! ... Avez-vous ici quelque chose à manger ?"</w:t>
      </w:r>
      <w:r>
        <w:rPr>
          <w:b/>
          <w:i/>
        </w:rPr>
      </w:r>
    </w:p>
    <w:p>
      <w:pPr>
        <w:pStyle w:val="ListBullet"/>
      </w:pPr>
      <w:r>
        <w:rPr>
          <w:b w:val="0"/>
          <w:i w:val="0"/>
        </w:rPr>
        <w:t>Explication :</w:t>
      </w:r>
      <w:r>
        <w:rPr>
          <w:b/>
          <w:i w:val="0"/>
        </w:rPr>
        <w:t xml:space="preserve"> Comme à la fin de Yom Kippour, Jésus donne la paix et mange avec Ses disciples. Il prouve que la réconciliation est totale.</w:t>
      </w:r>
    </w:p>
    <w:p>
      <w:pPr>
        <w:pStyle w:val="ListBullet"/>
      </w:pPr>
      <w:r>
        <w:rPr>
          <w:b w:val="0"/>
          <w:i w:val="0"/>
        </w:rPr>
        <w:t>Réflexion :</w:t>
      </w:r>
      <w:r>
        <w:rPr>
          <w:b/>
          <w:i w:val="0"/>
        </w:rPr>
        <w:t xml:space="preserve"> Pourquoi Jésus demande-t-Il à manger après Sa résurrection ? (Réponse : Pour montrer qu'Il est bien vivant, en chair et en os, et rétablir la communion). Qu'est-ce que cela change pour nous ? (Réponse : Nous ne craignons plus le jugement).</w:t>
      </w:r>
    </w:p>
    <w:p>
      <w:pPr>
        <w:pStyle w:val="ListBullet"/>
      </w:pPr>
      <w:r>
        <w:rPr>
          <w:b w:val="0"/>
          <w:i w:val="0"/>
        </w:rPr>
        <w:t>Citation :</w:t>
      </w:r>
      <w:r>
        <w:rPr>
          <w:b/>
          <w:i w:val="0"/>
        </w:rPr>
        <w:t xml:space="preserve"> "La résurrection est la signature de Dieu au bas de la facture payée par la Croix."</w:t>
      </w:r>
      <w:r>
        <w:rPr>
          <w:b/>
          <w:i/>
        </w:rPr>
        <w:t xml:space="preserve"> – Reinhard Bonnke</w:t>
      </w:r>
      <w:r>
        <w:rPr>
          <w:b w:val="0"/>
          <w:i/>
        </w:rPr>
      </w:r>
    </w:p>
    <w:p>
      <w:pPr>
        <w:pStyle w:val="ListBullet"/>
      </w:pPr>
      <w:r>
        <w:rPr>
          <w:b w:val="0"/>
          <w:i w:val="0"/>
        </w:rPr>
        <w:t>Activité :</w:t>
      </w:r>
      <w:r>
        <w:rPr>
          <w:b/>
          <w:i w:val="0"/>
        </w:rPr>
        <w:t xml:space="preserve"> Partagez un souvenir d'un moment où vous avez ressenti la paix de Dieu après avoir demandé pardon.</w:t>
      </w:r>
    </w:p>
    <w:p>
      <w:pPr>
        <w:pStyle w:val="ListBullet"/>
      </w:pPr>
      <w:r>
        <w:rPr>
          <w:b w:val="0"/>
          <w:i w:val="0"/>
        </w:rPr>
        <w:t>Défi :</w:t>
      </w:r>
      <w:r>
        <w:rPr>
          <w:b/>
          <w:i w:val="0"/>
        </w:rPr>
        <w:t xml:space="preserve"> Pratique la "paix de Dieu" en refusant de t'inquiéter pour un problème précis demain.</w:t>
      </w:r>
    </w:p>
    <w:p>
      <w:r>
        <w:rPr>
          <w:b w:val="0"/>
          <w:i w:val="0"/>
        </w:rPr>
        <w:t>---</w:t>
      </w:r>
    </w:p>
    <w:p>
      <w:pPr>
        <w:pStyle w:val="Heading3"/>
      </w:pPr>
      <w:r>
        <w:t>Fiche 2.4 : La Justice et la Substitution</w:t>
      </w:r>
    </w:p>
    <w:p>
      <w:pPr>
        <w:pStyle w:val="ListBullet"/>
      </w:pPr>
      <w:r>
        <w:rPr>
          <w:b w:val="0"/>
          <w:i w:val="0"/>
        </w:rPr>
        <w:t>Verset clé :</w:t>
      </w:r>
      <w:r>
        <w:rPr>
          <w:b/>
          <w:i w:val="0"/>
        </w:rPr>
        <w:t xml:space="preserve"> 2 Corinthiens 5:21 - "Celui qui n'a point connu le péché, il l'a fait devenir péché pour nous, afin que nous devenions en lui justice de Dieu."</w:t>
      </w:r>
      <w:r>
        <w:rPr>
          <w:b/>
          <w:i/>
        </w:rPr>
      </w:r>
    </w:p>
    <w:p>
      <w:pPr>
        <w:pStyle w:val="ListBullet"/>
      </w:pPr>
      <w:r>
        <w:rPr>
          <w:b w:val="0"/>
          <w:i w:val="0"/>
        </w:rPr>
        <w:t>Explication :</w:t>
      </w:r>
      <w:r>
        <w:rPr>
          <w:b/>
          <w:i w:val="0"/>
        </w:rPr>
        <w:t xml:space="preserve"> C'est l'échange parfait. Jésus prend notre "vêtement sale" (péché) et nous donne Son "vêtement blanc" (justice).</w:t>
      </w:r>
    </w:p>
    <w:p>
      <w:pPr>
        <w:pStyle w:val="ListBullet"/>
      </w:pPr>
      <w:r>
        <w:rPr>
          <w:b w:val="0"/>
          <w:i w:val="0"/>
        </w:rPr>
        <w:t>Réflexion :</w:t>
      </w:r>
      <w:r>
        <w:rPr>
          <w:b/>
          <w:i w:val="0"/>
        </w:rPr>
        <w:t xml:space="preserve"> Est-il juste qu'un innocent paye pour un coupable ? (Réponse : Selon la loi humaine non, mais selon l'amour de Dieu, c'est la seule solution). Comment te sens-tu en sachant que Dieu te voit comme "juste" ?</w:t>
      </w:r>
    </w:p>
    <w:p>
      <w:pPr>
        <w:pStyle w:val="ListBullet"/>
      </w:pPr>
      <w:r>
        <w:rPr>
          <w:b w:val="0"/>
          <w:i w:val="0"/>
        </w:rPr>
        <w:t>Citation :</w:t>
      </w:r>
      <w:r>
        <w:rPr>
          <w:b/>
          <w:i w:val="0"/>
        </w:rPr>
        <w:t xml:space="preserve"> "Je ne suis pas sauvé par ce que je fais, mais par ce que Jésus a fait."</w:t>
      </w:r>
      <w:r>
        <w:rPr>
          <w:b/>
          <w:i/>
        </w:rPr>
        <w:t xml:space="preserve"> – Hudson Taylor</w:t>
      </w:r>
      <w:r>
        <w:rPr>
          <w:b w:val="0"/>
          <w:i/>
        </w:rPr>
      </w:r>
    </w:p>
    <w:p>
      <w:pPr>
        <w:pStyle w:val="ListBullet"/>
      </w:pPr>
      <w:r>
        <w:rPr>
          <w:b w:val="0"/>
          <w:i w:val="0"/>
        </w:rPr>
        <w:t>Activité :</w:t>
      </w:r>
      <w:r>
        <w:rPr>
          <w:b/>
          <w:i w:val="0"/>
        </w:rPr>
        <w:t xml:space="preserve"> Prenez une feuille sale et recouvrez-la d'une feuille blanche propre pour illustrer la justice de Christ.</w:t>
      </w:r>
    </w:p>
    <w:p>
      <w:pPr>
        <w:pStyle w:val="ListBullet"/>
      </w:pPr>
      <w:r>
        <w:rPr>
          <w:b w:val="0"/>
          <w:i w:val="0"/>
        </w:rPr>
        <w:t>Défi :</w:t>
      </w:r>
      <w:r>
        <w:rPr>
          <w:b/>
          <w:i w:val="0"/>
        </w:rPr>
        <w:t xml:space="preserve"> Quand tu te sens "nul", répète-toi : "Je suis la justice de Dieu en Jésus-Christ".</w:t>
      </w:r>
    </w:p>
    <w:p>
      <w:r>
        <w:rPr>
          <w:b w:val="0"/>
          <w:i w:val="0"/>
        </w:rPr>
        <w:t>---</w:t>
      </w:r>
    </w:p>
    <w:p>
      <w:pPr>
        <w:pStyle w:val="Heading3"/>
      </w:pPr>
      <w:r>
        <w:t>Fiche 2.5 : La Croix dispense-t-elle du repentir ?</w:t>
      </w:r>
    </w:p>
    <w:p>
      <w:pPr>
        <w:pStyle w:val="ListBullet"/>
      </w:pPr>
      <w:r>
        <w:rPr>
          <w:b w:val="0"/>
          <w:i w:val="0"/>
        </w:rPr>
        <w:t>Verset clé :</w:t>
      </w:r>
      <w:r>
        <w:rPr>
          <w:b/>
          <w:i w:val="0"/>
        </w:rPr>
        <w:t xml:space="preserve"> Luc 23:43 - "Jésus lui répondit : Je te le dis en vérité, aujourd'hui tu seras avec moi dans le paradis."</w:t>
      </w:r>
      <w:r>
        <w:rPr>
          <w:b/>
          <w:i/>
        </w:rPr>
      </w:r>
    </w:p>
    <w:p>
      <w:pPr>
        <w:pStyle w:val="ListBullet"/>
      </w:pPr>
      <w:r>
        <w:rPr>
          <w:b w:val="0"/>
          <w:i w:val="0"/>
        </w:rPr>
        <w:t>Explication :</w:t>
      </w:r>
      <w:r>
        <w:rPr>
          <w:b/>
          <w:i w:val="0"/>
        </w:rPr>
        <w:t xml:space="preserve"> Le brigand sur la croix reconnaît sa faute et se tourne vers Jésus. Le sacrifice est fait pour tous, mais il doit être reçu par un cœur repentant.</w:t>
      </w:r>
    </w:p>
    <w:p>
      <w:pPr>
        <w:pStyle w:val="ListBullet"/>
      </w:pPr>
      <w:r>
        <w:rPr>
          <w:b w:val="0"/>
          <w:i w:val="0"/>
        </w:rPr>
        <w:t>Réflexion :</w:t>
      </w:r>
      <w:r>
        <w:rPr>
          <w:b/>
          <w:i w:val="0"/>
        </w:rPr>
        <w:t xml:space="preserve"> Le pardon est-il automatique ? (Réponse : Il est offert à tous, mais reçu par la foi et le repentir). Qu'est-ce que le vrai repentir ? (Réponse : Faire demi-tour et se diriger vers Dieu).</w:t>
      </w:r>
    </w:p>
    <w:p>
      <w:pPr>
        <w:pStyle w:val="ListBullet"/>
      </w:pPr>
      <w:r>
        <w:rPr>
          <w:b w:val="0"/>
          <w:i w:val="0"/>
        </w:rPr>
        <w:t>Citation :</w:t>
      </w:r>
      <w:r>
        <w:rPr>
          <w:b/>
          <w:i w:val="0"/>
        </w:rPr>
        <w:t xml:space="preserve"> "La repentance est le vomissement de l'âme qui rejette le péché."</w:t>
      </w:r>
      <w:r>
        <w:rPr>
          <w:b/>
          <w:i/>
        </w:rPr>
        <w:t xml:space="preserve"> – Thomas Watson</w:t>
      </w:r>
      <w:r>
        <w:rPr>
          <w:b w:val="0"/>
          <w:i/>
        </w:rPr>
      </w:r>
    </w:p>
    <w:p>
      <w:pPr>
        <w:pStyle w:val="ListBullet"/>
      </w:pPr>
      <w:r>
        <w:rPr>
          <w:b w:val="0"/>
          <w:i w:val="0"/>
        </w:rPr>
        <w:t>Activité :</w:t>
      </w:r>
      <w:r>
        <w:rPr>
          <w:b/>
          <w:i w:val="0"/>
        </w:rPr>
        <w:t xml:space="preserve"> Dessinez deux chemins (un qui s'éloigne de Dieu, un qui y revient).</w:t>
      </w:r>
    </w:p>
    <w:p>
      <w:pPr>
        <w:pStyle w:val="ListBullet"/>
      </w:pPr>
      <w:r>
        <w:rPr>
          <w:b w:val="0"/>
          <w:i w:val="0"/>
        </w:rPr>
        <w:t>Défi :</w:t>
      </w:r>
      <w:r>
        <w:rPr>
          <w:b/>
          <w:i w:val="0"/>
        </w:rPr>
        <w:t xml:space="preserve"> Demande au Saint-Esprit de te montrer s'il y a une zone de ta vie où tu dois faire "demi-tour" vers Lui.</w:t>
      </w:r>
    </w:p>
    <w:p>
      <w:r>
        <w:rPr>
          <w:b w:val="0"/>
          <w:i w:val="0"/>
        </w:rPr>
        <w:t>---</w:t>
      </w:r>
    </w:p>
    <w:p>
      <w:pPr>
        <w:pStyle w:val="Heading2"/>
      </w:pPr>
      <w:r>
        <w:t>Conclusion Commune</w:t>
      </w:r>
    </w:p>
    <w:p>
      <w:pPr>
        <w:pStyle w:val="Heading3"/>
      </w:pPr>
      <w:r>
        <w:t>Synthèse</w:t>
      </w:r>
    </w:p>
    <w:p>
      <w:r>
        <w:rPr>
          <w:b w:val="0"/>
          <w:i w:val="0"/>
        </w:rPr>
        <w:t>Yom Kippour nous enseigne que le péché est sérieux, mais que l'amour de Dieu est plus grand. L'ombre du rituel de Lévitique 16 est devenue une réalité éclatante en Jésus. Il est notre sacrifice, notre libérateur et notre paix. Nous n'avons plus besoin de boucs, car l'Agneau de Dieu a tout accompli. Le repas final de Jésus avec Ses disciples nous rappelle que le but ultime du pardon est de vivre une relation d'amitié éternelle avec Dieu.</w:t>
      </w:r>
    </w:p>
    <w:p>
      <w:pPr>
        <w:pStyle w:val="Heading3"/>
      </w:pPr>
      <w:r>
        <w:t>Chant suggéré</w:t>
      </w:r>
    </w:p>
    <w:p>
      <w:r>
        <w:rPr>
          <w:b w:val="0"/>
          <w:i w:val="0"/>
        </w:rPr>
        <w:t>"Agneau de Dieu"</w:t>
      </w:r>
      <w:r>
        <w:rPr>
          <w:b/>
          <w:i w:val="0"/>
        </w:rPr>
        <w:t xml:space="preserve"> (ou "Le Sang de Jésus qui purifie" / "Plus blanc que neige").</w:t>
      </w:r>
    </w:p>
    <w:p>
      <w:pPr>
        <w:pStyle w:val="Heading3"/>
      </w:pPr>
      <w:r>
        <w:t>Prière finale</w:t>
      </w:r>
    </w:p>
    <w:p>
      <w:r>
        <w:rPr>
          <w:b w:val="0"/>
          <w:i w:val="0"/>
        </w:rPr>
        <w:t>Seigneur Jésus, merci d'avoir porté nos péchés comme le bouc émissaire et d'avoir offert Ton sang comme le sacrifice parfait. Merci parce qu'aujourd'hui, le voile est déchiré et nous sommes Tes amis. Aide-nous à vivre chaque jour dans cette paix (Shalom) que Tu nous as acquise. Que notre vie soit un chant de gratitude pour Ta grâce.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