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d'Édification</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Louange</w:t>
      </w:r>
    </w:p>
    <w:p>
      <w:pPr>
        <w:pStyle w:val="ListBullet"/>
      </w:pPr>
      <w:r>
        <w:rPr>
          <w:b w:val="0"/>
          <w:i w:val="0"/>
        </w:rPr>
        <w:t>Groupe de croissance</w:t>
      </w:r>
    </w:p>
    <w:p>
      <w:r>
        <w:rPr>
          <w:b w:val="0"/>
          <w:i w:val="0"/>
        </w:rPr>
        <w:t>date: 2015-10-18</w:t>
      </w:r>
    </w:p>
    <w:p>
      <w:r>
        <w:rPr>
          <w:b w:val="0"/>
          <w:i w:val="0"/>
        </w:rPr>
        <w:t>description: Découvrez comment bâtir votre foi sur le roc en comprenant la réalité</w:t>
      </w:r>
    </w:p>
    <w:p>
      <w:r>
        <w:rPr>
          <w:b w:val="0"/>
          <w:i w:val="0"/>
        </w:rPr>
        <w:t xml:space="preserve">  de votre mort et de votre résurrection avec Christ pour vivre une transformation</w:t>
      </w:r>
    </w:p>
    <w:p>
      <w:r>
        <w:rPr>
          <w:b w:val="0"/>
          <w:i w:val="0"/>
        </w:rPr>
        <w:t xml:space="preserve">  profonde.</w:t>
      </w:r>
    </w:p>
    <w:p>
      <w:r>
        <w:rPr>
          <w:b w:val="0"/>
          <w:i w:val="0"/>
        </w:rPr>
        <w:t>palmiers:</w:t>
      </w:r>
    </w:p>
    <w:p>
      <w:pPr>
        <w:pStyle w:val="ListBullet"/>
      </w:pPr>
      <w:r>
        <w:rPr>
          <w:b w:val="0"/>
          <w:i w:val="0"/>
        </w:rPr>
        <w:t>Identité en Christ</w:t>
      </w:r>
    </w:p>
    <w:p>
      <w:pPr>
        <w:pStyle w:val="ListBullet"/>
      </w:pPr>
      <w:r>
        <w:rPr>
          <w:b w:val="0"/>
          <w:i w:val="0"/>
        </w:rPr>
        <w:t>Transformation</w:t>
      </w:r>
    </w:p>
    <w:p>
      <w:pPr>
        <w:pStyle w:val="ListBullet"/>
      </w:pPr>
      <w:r>
        <w:rPr>
          <w:b w:val="0"/>
          <w:i w:val="0"/>
        </w:rPr>
        <w:t>Vie chrétienne</w:t>
      </w:r>
    </w:p>
    <w:p>
      <w:pPr>
        <w:pStyle w:val="ListBullet"/>
      </w:pPr>
      <w:r>
        <w:rPr>
          <w:b w:val="0"/>
          <w:i w:val="0"/>
        </w:rPr>
        <w:t>Croissance spirituelle</w:t>
      </w:r>
    </w:p>
    <w:p>
      <w:pPr>
        <w:pStyle w:val="ListBullet"/>
      </w:pPr>
      <w:r>
        <w:rPr>
          <w:b w:val="0"/>
          <w:i w:val="0"/>
        </w:rPr>
        <w:t>Oeuvre de Christ</w:t>
      </w:r>
    </w:p>
    <w:p>
      <w:pPr>
        <w:pStyle w:val="ListBullet"/>
      </w:pPr>
      <w:r>
        <w:rPr>
          <w:b w:val="0"/>
          <w:i w:val="0"/>
        </w:rPr>
        <w:t>Résurrection</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Foi</w:t>
      </w:r>
    </w:p>
    <w:p>
      <w:pPr>
        <w:pStyle w:val="ListBullet"/>
      </w:pPr>
      <w:r>
        <w:rPr>
          <w:b w:val="0"/>
          <w:i w:val="0"/>
        </w:rPr>
        <w:t>NouvelleNaissance</w:t>
      </w:r>
    </w:p>
    <w:p>
      <w:pPr>
        <w:pStyle w:val="ListBullet"/>
      </w:pPr>
      <w:r>
        <w:rPr>
          <w:b w:val="0"/>
          <w:i w:val="0"/>
        </w:rPr>
        <w:t>Croix</w:t>
      </w:r>
    </w:p>
    <w:p>
      <w:pPr>
        <w:pStyle w:val="ListBullet"/>
      </w:pPr>
      <w:r>
        <w:rPr>
          <w:b w:val="0"/>
          <w:i w:val="0"/>
        </w:rPr>
        <w:t>Bible</w:t>
      </w:r>
    </w:p>
    <w:p>
      <w:pPr>
        <w:pStyle w:val="ListBullet"/>
      </w:pPr>
      <w:r>
        <w:rPr>
          <w:b w:val="0"/>
          <w:i w:val="0"/>
        </w:rPr>
        <w:t>Discipulat</w:t>
      </w:r>
    </w:p>
    <w:p>
      <w:r>
        <w:rPr>
          <w:b w:val="0"/>
          <w:i w:val="0"/>
        </w:rPr>
        <w:t>title: 'Bâtir sur le Roc : La Réalité de ma Nouvelle Vie en Christ'</w:t>
      </w:r>
    </w:p>
    <w:p>
      <w:r>
        <w:rPr>
          <w:b w:val="0"/>
          <w:i w:val="0"/>
        </w:rPr>
        <w:t>---</w:t>
      </w:r>
    </w:p>
    <w:p>
      <w:pPr>
        <w:pStyle w:val="Heading1"/>
      </w:pPr>
      <w:r>
        <w:t>Fondation de la foi</w:t>
      </w:r>
    </w:p>
    <w:p>
      <w:pPr>
        <w:pStyle w:val="Heading1"/>
      </w:pPr>
      <w:r>
        <w:t>Bâtir sur le Roc : La Réalité de ma Nouvelle Vie en Christ</w:t>
      </w:r>
    </w:p>
    <w:p>
      <w:r>
        <w:rPr>
          <w:b w:val="0"/>
          <w:i w:val="0"/>
        </w:rPr>
        <w:t>« Mais l’Esprit dit expressément que, dans les derniers temps, quelques-uns abandonneront la foi, pour s’attacher à des esprits séducteurs et à des doctrines de démons. » (1 Timothée 4:1)</w:t>
      </w:r>
      <w:r>
        <w:rPr>
          <w:b w:val="0"/>
          <w:i/>
        </w:rPr>
      </w:r>
    </w:p>
    <w:p>
      <w:pPr>
        <w:pStyle w:val="Heading3"/>
      </w:pPr>
      <w:r>
        <w:t>Prière d'ouverture</w:t>
      </w:r>
    </w:p>
    <w:p>
      <w:r>
        <w:rPr>
          <w:b w:val="0"/>
          <w:i w:val="0"/>
        </w:rPr>
        <w:t>Seigneur Jésus, nous nous approchons de Toi avec un cœur assoiffé. Nous Te remercions parce que notre foi n'est pas basée sur des fables, mais sur la réalité de Ta victoire à la croix. Ouvre nos yeux spirituels pour comprendre que nous ne sommes pas seulement des spectateurs de Ton œuvre, mais des participants. Saint-Esprit, enseigne-nous ce soir ce que signifie être réellement "en Christ". Amen.</w:t>
      </w:r>
    </w:p>
    <w:p>
      <w:pPr>
        <w:pStyle w:val="Heading3"/>
      </w:pPr>
      <w:r>
        <w:t>Brise-glace : "Le Grand Déménagement"</w:t>
      </w:r>
    </w:p>
    <w:p>
      <w:r>
        <w:rPr>
          <w:b w:val="0"/>
          <w:i w:val="0"/>
        </w:rPr>
        <w:t>Le jeu :</w:t>
      </w:r>
      <w:r>
        <w:rPr>
          <w:b/>
          <w:i w:val="0"/>
        </w:rPr>
        <w:t xml:space="preserve"> Demandez à chaque participant de citer une chose qu’il emporterait absolument s’il devait déménager dans un pays lointain pour toujours, et une chose qu'il serait ravi de laisser derrière lui (une vieille habitude, un objet cassé, etc.).</w:t>
      </w:r>
    </w:p>
    <w:p>
      <w:r>
        <w:rPr>
          <w:b w:val="0"/>
          <w:i w:val="0"/>
        </w:rPr>
        <w:t>Le lien :</w:t>
      </w:r>
      <w:r>
        <w:rPr>
          <w:b/>
          <w:i w:val="0"/>
        </w:rPr>
        <w:t xml:space="preserve"> Expliquez que la vie chrétienne est un "déménagement" spirituel : nous quittons le royaume des ténèbres (Babylone) pour nous attacher à Christ.</w:t>
      </w:r>
    </w:p>
    <w:p>
      <w:pPr>
        <w:pStyle w:val="Heading3"/>
      </w:pPr>
      <w:r>
        <w:t>Présentation du thème</w:t>
      </w:r>
    </w:p>
    <w:p>
      <w:r>
        <w:rPr>
          <w:b w:val="0"/>
          <w:i w:val="0"/>
        </w:rPr>
        <w:t>La foi chrétienne ne consiste pas simplement à essayer d'être une "meilleure version" de soi-même. La Bible nous avertit que dans les derniers temps, la séduction cherchera à étouffer notre foi. Le seul moyen de tenir ferme est d'être profondément fondé sur une révélation : notre ancienne vie est morte à la croix avec Jésus, et nous sommes nés de nouveau avec Sa vie en nous.</w:t>
      </w:r>
    </w:p>
    <w:p>
      <w:r>
        <w:rPr>
          <w:b w:val="0"/>
          <w:i w:val="0"/>
        </w:rPr>
        <w:t>Comme un couple qui "quitte" ses parents pour "s'attacher", nous sommes appelés à sortir du système de pensée du monde (Babylone) pour devenir un seul esprit avec le Seigneur. Aujourd'hui, nous allons explorer deux piliers de ce fondement : mourir avec Christ et vivre par Christ.</w:t>
      </w:r>
    </w:p>
    <w:p>
      <w:r>
        <w:rPr>
          <w:b w:val="0"/>
          <w:i w:val="0"/>
        </w:rPr>
        <w:t>---</w:t>
      </w:r>
    </w:p>
    <w:p>
      <w:pPr>
        <w:pStyle w:val="Heading2"/>
      </w:pPr>
      <w:r>
        <w:t>GROUPE 1 : Crucifié avec Christ – Mourir au passé</w:t>
      </w:r>
    </w:p>
    <w:p>
      <w:r>
        <w:rPr>
          <w:b w:val="0"/>
          <w:i w:val="0"/>
        </w:rPr>
        <w:t>Sous-thème :</w:t>
      </w:r>
      <w:r>
        <w:rPr>
          <w:b/>
          <w:i w:val="0"/>
        </w:rPr>
        <w:t xml:space="preserve"> Comprendre que notre "vieille nature" a été légalement et spirituellement exécutée à la croix pour nous libérer du péché.</w:t>
      </w:r>
    </w:p>
    <w:p>
      <w:pPr>
        <w:pStyle w:val="Heading3"/>
      </w:pPr>
      <w:r>
        <w:t>Fiche 1.1 : L'Échange Divin</w:t>
      </w:r>
    </w:p>
    <w:p>
      <w:pPr>
        <w:pStyle w:val="ListBullet"/>
      </w:pPr>
      <w:r>
        <w:rPr>
          <w:b w:val="0"/>
          <w:i w:val="0"/>
        </w:rPr>
        <w:t>Verset clé :</w:t>
      </w:r>
      <w:r>
        <w:rPr>
          <w:b/>
          <w:i w:val="0"/>
        </w:rPr>
        <w:t xml:space="preserve"> « J’ai été crucifié avec Christ ; et si je vis, ce n’est plus moi qui vis, c’est Christ qui vit en moi. »</w:t>
      </w:r>
      <w:r>
        <w:rPr>
          <w:b/>
          <w:i/>
        </w:rPr>
        <w:t xml:space="preserve"> (Galates 2:20)</w:t>
      </w:r>
    </w:p>
    <w:p>
      <w:pPr>
        <w:pStyle w:val="ListBullet"/>
      </w:pPr>
      <w:r>
        <w:rPr>
          <w:b w:val="0"/>
          <w:i w:val="0"/>
        </w:rPr>
        <w:t>Objectif :</w:t>
      </w:r>
      <w:r>
        <w:rPr>
          <w:b/>
          <w:i w:val="0"/>
        </w:rPr>
        <w:t xml:space="preserve"> Réaliser que la croix n'est pas un événement du passé, mais ma propre histoire.</w:t>
      </w:r>
    </w:p>
    <w:p>
      <w:pPr>
        <w:pStyle w:val="ListBullet"/>
      </w:pPr>
      <w:r>
        <w:rPr>
          <w:b w:val="0"/>
          <w:i w:val="0"/>
        </w:rPr>
        <w:t>Réflexion :</w:t>
      </w:r>
      <w:r>
        <w:rPr>
          <w:b/>
          <w:i w:val="0"/>
        </w:rPr>
      </w:r>
    </w:p>
    <w:p>
      <w:r>
        <w:rPr>
          <w:b w:val="0"/>
          <w:i w:val="0"/>
        </w:rPr>
        <w:t xml:space="preserve">    1. Que signifie "ne plus vivre moi-même" ? Réponse suggérée : Cela signifie que mes propres désirs égoïstes et mon "moi" ne sont plus sur le trône de ma vie.</w:t>
      </w:r>
      <w:r>
        <w:rPr>
          <w:b w:val="0"/>
          <w:i/>
        </w:rPr>
      </w:r>
    </w:p>
    <w:p>
      <w:r>
        <w:rPr>
          <w:b w:val="0"/>
          <w:i w:val="0"/>
        </w:rPr>
        <w:t xml:space="preserve">    2. Si Christ vit en moi, qui doit prendre les décisions ? Réponse suggérée : C'est Lui qui devient le maître et l'initiateur de mes actions.</w:t>
      </w:r>
      <w:r>
        <w:rPr>
          <w:b w:val="0"/>
          <w:i/>
        </w:rPr>
      </w:r>
    </w:p>
    <w:p>
      <w:pPr>
        <w:pStyle w:val="ListBullet"/>
      </w:pPr>
      <w:r>
        <w:rPr>
          <w:b w:val="0"/>
          <w:i w:val="0"/>
        </w:rPr>
        <w:t>Citation :</w:t>
      </w:r>
      <w:r>
        <w:rPr>
          <w:b/>
          <w:i w:val="0"/>
        </w:rPr>
        <w:t xml:space="preserve"> « La croix est le seul moyen de se débarrasser du "moi". » – Billy Graham</w:t>
      </w:r>
      <w:r>
        <w:rPr>
          <w:b w:val="0"/>
          <w:i w:val="0"/>
        </w:rPr>
      </w:r>
    </w:p>
    <w:p>
      <w:pPr>
        <w:pStyle w:val="ListBullet"/>
      </w:pPr>
      <w:r>
        <w:rPr>
          <w:b w:val="0"/>
          <w:i w:val="0"/>
        </w:rPr>
        <w:t>Activité :</w:t>
      </w:r>
      <w:r>
        <w:rPr>
          <w:b/>
          <w:i w:val="0"/>
        </w:rPr>
        <w:t xml:space="preserve"> Sur une feuille, dessinez une grande croix. Écrivez à l'intérieur les mots "Moi", "Orgueil", "Peur". Rayez-les ensuite vigoureusement en groupe.</w:t>
      </w:r>
    </w:p>
    <w:p>
      <w:pPr>
        <w:pStyle w:val="ListBullet"/>
      </w:pPr>
      <w:r>
        <w:rPr>
          <w:b w:val="0"/>
          <w:i w:val="0"/>
        </w:rPr>
        <w:t>Défi :</w:t>
      </w:r>
      <w:r>
        <w:rPr>
          <w:b/>
          <w:i w:val="0"/>
        </w:rPr>
        <w:t xml:space="preserve"> Cette semaine, dès qu'une vieille habitude revient, dites à voix haute : "Je suis mort à cela avec Christ".</w:t>
      </w:r>
    </w:p>
    <w:p>
      <w:r>
        <w:rPr>
          <w:b w:val="0"/>
          <w:i w:val="0"/>
        </w:rPr>
        <w:t>---</w:t>
      </w:r>
    </w:p>
    <w:p>
      <w:pPr>
        <w:pStyle w:val="Heading3"/>
      </w:pPr>
      <w:r>
        <w:t>Fiche 1.2 : Le Tombeau de l'Ancien Moi</w:t>
      </w:r>
    </w:p>
    <w:p>
      <w:pPr>
        <w:pStyle w:val="ListBullet"/>
      </w:pPr>
      <w:r>
        <w:rPr>
          <w:b w:val="0"/>
          <w:i w:val="0"/>
        </w:rPr>
        <w:t>Verset clé :</w:t>
      </w:r>
      <w:r>
        <w:rPr>
          <w:b/>
          <w:i w:val="0"/>
        </w:rPr>
        <w:t xml:space="preserve"> « Nous avons donc été ensevelis avec lui par le baptême en sa mort. »</w:t>
      </w:r>
      <w:r>
        <w:rPr>
          <w:b/>
          <w:i/>
        </w:rPr>
        <w:t xml:space="preserve"> (Romains 6:4)</w:t>
      </w:r>
    </w:p>
    <w:p>
      <w:pPr>
        <w:pStyle w:val="ListBullet"/>
      </w:pPr>
      <w:r>
        <w:rPr>
          <w:b w:val="0"/>
          <w:i w:val="0"/>
        </w:rPr>
        <w:t>Objectif :</w:t>
      </w:r>
      <w:r>
        <w:rPr>
          <w:b/>
          <w:i w:val="0"/>
        </w:rPr>
        <w:t xml:space="preserve"> Comprendre que le baptême est le témoignage de notre enterrement spirituel.</w:t>
      </w:r>
    </w:p>
    <w:p>
      <w:pPr>
        <w:pStyle w:val="ListBullet"/>
      </w:pPr>
      <w:r>
        <w:rPr>
          <w:b w:val="0"/>
          <w:i w:val="0"/>
        </w:rPr>
        <w:t>Réflexion :</w:t>
      </w:r>
      <w:r>
        <w:rPr>
          <w:b/>
          <w:i w:val="0"/>
        </w:rPr>
      </w:r>
    </w:p>
    <w:p>
      <w:r>
        <w:rPr>
          <w:b w:val="0"/>
          <w:i w:val="0"/>
        </w:rPr>
        <w:t xml:space="preserve">    1. Pourquoi enterre-t-on quelqu'un ? Réponse suggérée : Parce qu'il est mort et qu'il n'a plus d'interaction avec le monde des vivants.</w:t>
      </w:r>
      <w:r>
        <w:rPr>
          <w:b w:val="0"/>
          <w:i/>
        </w:rPr>
      </w:r>
    </w:p>
    <w:p>
      <w:r>
        <w:rPr>
          <w:b w:val="0"/>
          <w:i w:val="0"/>
        </w:rPr>
        <w:t xml:space="preserve">    2. Te vois-tu comme quelqu'un qui a un tombeau derrière lui ? Réponse suggérée : Oui, le péché n'a plus de droit sur un mort.</w:t>
      </w:r>
      <w:r>
        <w:rPr>
          <w:b w:val="0"/>
          <w:i/>
        </w:rPr>
      </w:r>
    </w:p>
    <w:p>
      <w:pPr>
        <w:pStyle w:val="ListBullet"/>
      </w:pPr>
      <w:r>
        <w:rPr>
          <w:b w:val="0"/>
          <w:i w:val="0"/>
        </w:rPr>
        <w:t>Citation :</w:t>
      </w:r>
      <w:r>
        <w:rPr>
          <w:b/>
          <w:i w:val="0"/>
        </w:rPr>
        <w:t xml:space="preserve"> « Celui qui est mort avec Christ est libéré du péché. » – Charles Spurgeon</w:t>
      </w:r>
      <w:r>
        <w:rPr>
          <w:b w:val="0"/>
          <w:i w:val="0"/>
        </w:rPr>
      </w:r>
    </w:p>
    <w:p>
      <w:pPr>
        <w:pStyle w:val="ListBullet"/>
      </w:pPr>
      <w:r>
        <w:rPr>
          <w:b w:val="0"/>
          <w:i w:val="0"/>
        </w:rPr>
        <w:t>Activité :</w:t>
      </w:r>
      <w:r>
        <w:rPr>
          <w:b/>
          <w:i w:val="0"/>
        </w:rPr>
        <w:t xml:space="preserve"> Trouvez un objet dans la pièce qui semble "mort" ou "inutile" et expliquez comment il illustre notre ancienne nature sans Dieu.</w:t>
      </w:r>
    </w:p>
    <w:p>
      <w:pPr>
        <w:pStyle w:val="ListBullet"/>
      </w:pPr>
      <w:r>
        <w:rPr>
          <w:b w:val="0"/>
          <w:i w:val="0"/>
        </w:rPr>
        <w:t>Défi :</w:t>
      </w:r>
      <w:r>
        <w:rPr>
          <w:b/>
          <w:i w:val="0"/>
        </w:rPr>
        <w:t xml:space="preserve"> Réfléchissez à une condamnation passée qui vous pèse encore. Déclarez qu'elle a été enterrée avec Jésus.</w:t>
      </w:r>
    </w:p>
    <w:p>
      <w:r>
        <w:rPr>
          <w:b w:val="0"/>
          <w:i w:val="0"/>
        </w:rPr>
        <w:t>---</w:t>
      </w:r>
    </w:p>
    <w:p>
      <w:pPr>
        <w:pStyle w:val="Heading3"/>
      </w:pPr>
      <w:r>
        <w:t>Fiche 1.3 : Libéré de la Loi du Péché</w:t>
      </w:r>
    </w:p>
    <w:p>
      <w:pPr>
        <w:pStyle w:val="ListBullet"/>
      </w:pPr>
      <w:r>
        <w:rPr>
          <w:b w:val="0"/>
          <w:i w:val="0"/>
        </w:rPr>
        <w:t>Verset clé :</w:t>
      </w:r>
      <w:r>
        <w:rPr>
          <w:b/>
          <w:i w:val="0"/>
        </w:rPr>
        <w:t xml:space="preserve"> « Sachant que notre vieil homme a été crucifié avec lui, afin que le corps du péché fût détruit. »</w:t>
      </w:r>
      <w:r>
        <w:rPr>
          <w:b/>
          <w:i/>
        </w:rPr>
        <w:t xml:space="preserve"> (Romains 6:6)</w:t>
      </w:r>
    </w:p>
    <w:p>
      <w:pPr>
        <w:pStyle w:val="ListBullet"/>
      </w:pPr>
      <w:r>
        <w:rPr>
          <w:b w:val="0"/>
          <w:i w:val="0"/>
        </w:rPr>
        <w:t>Objectif :</w:t>
      </w:r>
      <w:r>
        <w:rPr>
          <w:b/>
          <w:i w:val="0"/>
        </w:rPr>
        <w:t xml:space="preserve"> Saisir que la puissance du péché a été brisée.</w:t>
      </w:r>
    </w:p>
    <w:p>
      <w:pPr>
        <w:pStyle w:val="ListBullet"/>
      </w:pPr>
      <w:r>
        <w:rPr>
          <w:b w:val="0"/>
          <w:i w:val="0"/>
        </w:rPr>
        <w:t>Réflexion :</w:t>
      </w:r>
      <w:r>
        <w:rPr>
          <w:b/>
          <w:i w:val="0"/>
        </w:rPr>
      </w:r>
    </w:p>
    <w:p>
      <w:r>
        <w:rPr>
          <w:b w:val="0"/>
          <w:i w:val="0"/>
        </w:rPr>
        <w:t xml:space="preserve">    1. Est-ce que tu "nourris" encore tes mauvais traits de caractère ou les considères-tu comme morts ? Réponse suggérée : Nous devons cesser de donner de l'attention et de la place à ce que Dieu a condamné.</w:t>
      </w:r>
      <w:r>
        <w:rPr>
          <w:b w:val="0"/>
          <w:i/>
        </w:rPr>
      </w:r>
    </w:p>
    <w:p>
      <w:r>
        <w:rPr>
          <w:b w:val="0"/>
          <w:i w:val="0"/>
        </w:rPr>
        <w:t xml:space="preserve">    2. La croix est-elle une image de souffrance ou de liberté pour toi ? Réponse suggérée : Elle est la porte de la liberté totale.</w:t>
      </w:r>
      <w:r>
        <w:rPr>
          <w:b w:val="0"/>
          <w:i/>
        </w:rPr>
      </w:r>
    </w:p>
    <w:p>
      <w:pPr>
        <w:pStyle w:val="ListBullet"/>
      </w:pPr>
      <w:r>
        <w:rPr>
          <w:b w:val="0"/>
          <w:i w:val="0"/>
        </w:rPr>
        <w:t>Citation :</w:t>
      </w:r>
      <w:r>
        <w:rPr>
          <w:b/>
          <w:i w:val="0"/>
        </w:rPr>
        <w:t xml:space="preserve"> « Le péché est déjà vaincu, nous n'avons qu'à marcher dans la victoire de la croix. » – Smith Wigglesworth</w:t>
      </w:r>
      <w:r>
        <w:rPr>
          <w:b w:val="0"/>
          <w:i w:val="0"/>
        </w:rPr>
      </w:r>
    </w:p>
    <w:p>
      <w:pPr>
        <w:pStyle w:val="ListBullet"/>
      </w:pPr>
      <w:r>
        <w:rPr>
          <w:b w:val="0"/>
          <w:i w:val="0"/>
        </w:rPr>
        <w:t>Activité :</w:t>
      </w:r>
      <w:r>
        <w:rPr>
          <w:b/>
          <w:i w:val="0"/>
        </w:rPr>
        <w:t xml:space="preserve"> Mimétisme : Un participant joue le "péché" qui essaie de commander, et l'autre joue le "mort" qui ne répond plus à rien.</w:t>
      </w:r>
    </w:p>
    <w:p>
      <w:pPr>
        <w:pStyle w:val="ListBullet"/>
      </w:pPr>
      <w:r>
        <w:rPr>
          <w:b w:val="0"/>
          <w:i w:val="0"/>
        </w:rPr>
        <w:t>Défi :</w:t>
      </w:r>
      <w:r>
        <w:rPr>
          <w:b/>
          <w:i w:val="0"/>
        </w:rPr>
        <w:t xml:space="preserve"> Identifier une mauvaise habitude et prier spécifiquement pour que la révélation de la croix brise cette chaîne.</w:t>
      </w:r>
    </w:p>
    <w:p>
      <w:r>
        <w:rPr>
          <w:b w:val="0"/>
          <w:i w:val="0"/>
        </w:rPr>
        <w:t>---</w:t>
      </w:r>
    </w:p>
    <w:p>
      <w:pPr>
        <w:pStyle w:val="Heading3"/>
      </w:pPr>
      <w:r>
        <w:t>Fiche 1.4 : Sortir de Babylone</w:t>
      </w:r>
    </w:p>
    <w:p>
      <w:pPr>
        <w:pStyle w:val="ListBullet"/>
      </w:pPr>
      <w:r>
        <w:rPr>
          <w:b w:val="0"/>
          <w:i w:val="0"/>
        </w:rPr>
        <w:t>Verset clé :</w:t>
      </w:r>
      <w:r>
        <w:rPr>
          <w:b/>
          <w:i w:val="0"/>
        </w:rPr>
        <w:t xml:space="preserve"> « Sortez du milieu d’elle, mon peuple, afin que vous ne participiez point à ses péchés. »</w:t>
      </w:r>
      <w:r>
        <w:rPr>
          <w:b/>
          <w:i/>
        </w:rPr>
        <w:t xml:space="preserve"> (Apocalypse 18:4)</w:t>
      </w:r>
    </w:p>
    <w:p>
      <w:pPr>
        <w:pStyle w:val="ListBullet"/>
      </w:pPr>
      <w:r>
        <w:rPr>
          <w:b w:val="0"/>
          <w:i w:val="0"/>
        </w:rPr>
        <w:t>Objectif :</w:t>
      </w:r>
      <w:r>
        <w:rPr>
          <w:b/>
          <w:i w:val="0"/>
        </w:rPr>
        <w:t xml:space="preserve"> Comprendre l'appel à la séparation du système du monde.</w:t>
      </w:r>
    </w:p>
    <w:p>
      <w:pPr>
        <w:pStyle w:val="ListBullet"/>
      </w:pPr>
      <w:r>
        <w:rPr>
          <w:b w:val="0"/>
          <w:i w:val="0"/>
        </w:rPr>
        <w:t>Réflexion :</w:t>
      </w:r>
      <w:r>
        <w:rPr>
          <w:b/>
          <w:i w:val="0"/>
        </w:rPr>
      </w:r>
    </w:p>
    <w:p>
      <w:r>
        <w:rPr>
          <w:b w:val="0"/>
          <w:i w:val="0"/>
        </w:rPr>
        <w:t xml:space="preserve">    1. Qu'est-ce que "Babylone" aujourd'hui ? Réponse suggérée : Un esprit de confusion, d'orgueil et d'indépendance vis-à-vis de Dieu.</w:t>
      </w:r>
      <w:r>
        <w:rPr>
          <w:b w:val="0"/>
          <w:i/>
        </w:rPr>
      </w:r>
    </w:p>
    <w:p>
      <w:r>
        <w:rPr>
          <w:b w:val="0"/>
          <w:i w:val="0"/>
        </w:rPr>
        <w:t xml:space="preserve">    2. Pourquoi faut-il "quitter" pour "s'attacher" ? Réponse suggérée : On ne peut pas appartenir à deux royaumes à la fois.</w:t>
      </w:r>
      <w:r>
        <w:rPr>
          <w:b w:val="0"/>
          <w:i/>
        </w:rPr>
      </w:r>
    </w:p>
    <w:p>
      <w:pPr>
        <w:pStyle w:val="ListBullet"/>
      </w:pPr>
      <w:r>
        <w:rPr>
          <w:b w:val="0"/>
          <w:i w:val="0"/>
        </w:rPr>
        <w:t>Citation :</w:t>
      </w:r>
      <w:r>
        <w:rPr>
          <w:b/>
          <w:i w:val="0"/>
        </w:rPr>
        <w:t xml:space="preserve"> « On ne peut pas brûler pour Dieu et flirter avec le monde en même temps. » – David Wilkerson</w:t>
      </w:r>
      <w:r>
        <w:rPr>
          <w:b w:val="0"/>
          <w:i w:val="0"/>
        </w:rPr>
      </w:r>
    </w:p>
    <w:p>
      <w:pPr>
        <w:pStyle w:val="ListBullet"/>
      </w:pPr>
      <w:r>
        <w:rPr>
          <w:b w:val="0"/>
          <w:i w:val="0"/>
        </w:rPr>
        <w:t>Activité :</w:t>
      </w:r>
      <w:r>
        <w:rPr>
          <w:b/>
          <w:i w:val="0"/>
        </w:rPr>
        <w:t xml:space="preserve"> Chantons ensemble un refrain qui parle de tout quitter pour suivre Jésus (ex: "J'ai décidé de suivre Jésus").</w:t>
      </w:r>
    </w:p>
    <w:p>
      <w:pPr>
        <w:pStyle w:val="ListBullet"/>
      </w:pPr>
      <w:r>
        <w:rPr>
          <w:b w:val="0"/>
          <w:i w:val="0"/>
        </w:rPr>
        <w:t>Défi :</w:t>
      </w:r>
      <w:r>
        <w:rPr>
          <w:b/>
          <w:i w:val="0"/>
        </w:rPr>
        <w:t xml:space="preserve"> Identifier un domaine (média, loisir, pensée) qui ressemble à "Babylone" et s'en détacher concrètement cette semaine.</w:t>
      </w:r>
    </w:p>
    <w:p>
      <w:r>
        <w:rPr>
          <w:b w:val="0"/>
          <w:i w:val="0"/>
        </w:rPr>
        <w:t>---</w:t>
      </w:r>
    </w:p>
    <w:p>
      <w:pPr>
        <w:pStyle w:val="Heading3"/>
      </w:pPr>
      <w:r>
        <w:t>Fiche 1.5 : La Puissance de la Croix</w:t>
      </w:r>
    </w:p>
    <w:p>
      <w:pPr>
        <w:pStyle w:val="ListBullet"/>
      </w:pPr>
      <w:r>
        <w:rPr>
          <w:b w:val="0"/>
          <w:i w:val="0"/>
        </w:rPr>
        <w:t>Verset clé :</w:t>
      </w:r>
      <w:r>
        <w:rPr>
          <w:b/>
          <w:i w:val="0"/>
        </w:rPr>
        <w:t xml:space="preserve"> « Car je n’ai pas eu la pensée de savoir parmi vous autre chose que Jésus-Christ, et Jésus-Christ crucifié. »</w:t>
      </w:r>
      <w:r>
        <w:rPr>
          <w:b/>
          <w:i/>
        </w:rPr>
        <w:t xml:space="preserve"> (1 Corinthiens 2:2)</w:t>
      </w:r>
    </w:p>
    <w:p>
      <w:pPr>
        <w:pStyle w:val="ListBullet"/>
      </w:pPr>
      <w:r>
        <w:rPr>
          <w:b w:val="0"/>
          <w:i w:val="0"/>
        </w:rPr>
        <w:t>Objectif :</w:t>
      </w:r>
      <w:r>
        <w:rPr>
          <w:b/>
          <w:i w:val="0"/>
        </w:rPr>
        <w:t xml:space="preserve"> Faire de la croix le centre de notre message et de notre vie.</w:t>
      </w:r>
    </w:p>
    <w:p>
      <w:pPr>
        <w:pStyle w:val="ListBullet"/>
      </w:pPr>
      <w:r>
        <w:rPr>
          <w:b w:val="0"/>
          <w:i w:val="0"/>
        </w:rPr>
        <w:t>Réflexion :</w:t>
      </w:r>
      <w:r>
        <w:rPr>
          <w:b/>
          <w:i w:val="0"/>
        </w:rPr>
      </w:r>
    </w:p>
    <w:p>
      <w:r>
        <w:rPr>
          <w:b w:val="0"/>
          <w:i w:val="0"/>
        </w:rPr>
        <w:t xml:space="preserve">    1. Pourquoi Paul ne voulait-il parler que de cela ? Réponse suggérée : Parce que c'est là que tout commence ; sans croix, il n'y a pas de nouvelle vie.</w:t>
      </w:r>
      <w:r>
        <w:rPr>
          <w:b w:val="0"/>
          <w:i/>
        </w:rPr>
      </w:r>
    </w:p>
    <w:p>
      <w:r>
        <w:rPr>
          <w:b w:val="0"/>
          <w:i w:val="0"/>
        </w:rPr>
        <w:t xml:space="preserve">    2. Dieu cherche-t-il à "réparer" ta vieille nature ? Réponse suggérée : Non, il veut la faire mourir pour créer quelque chose de entièrement neuf.</w:t>
      </w:r>
      <w:r>
        <w:rPr>
          <w:b w:val="0"/>
          <w:i/>
        </w:rPr>
      </w:r>
    </w:p>
    <w:p>
      <w:pPr>
        <w:pStyle w:val="ListBullet"/>
      </w:pPr>
      <w:r>
        <w:rPr>
          <w:b w:val="0"/>
          <w:i w:val="0"/>
        </w:rPr>
        <w:t>Citation :</w:t>
      </w:r>
      <w:r>
        <w:rPr>
          <w:b/>
          <w:i w:val="0"/>
        </w:rPr>
        <w:t xml:space="preserve"> « Dieu ne rapièce pas l'ancien, Il crée un homme nouveau. » – Reinhard Bonnke</w:t>
      </w:r>
      <w:r>
        <w:rPr>
          <w:b w:val="0"/>
          <w:i w:val="0"/>
        </w:rPr>
      </w:r>
    </w:p>
    <w:p>
      <w:pPr>
        <w:pStyle w:val="ListBullet"/>
      </w:pPr>
      <w:r>
        <w:rPr>
          <w:b w:val="0"/>
          <w:i w:val="0"/>
        </w:rPr>
        <w:t>Activité :</w:t>
      </w:r>
      <w:r>
        <w:rPr>
          <w:b/>
          <w:i w:val="0"/>
        </w:rPr>
        <w:t xml:space="preserve"> Créer une prière collective : chaque personne dit une phrase pour remercier Jésus pour un aspect de Sa mort à la croix.</w:t>
      </w:r>
    </w:p>
    <w:p>
      <w:pPr>
        <w:pStyle w:val="ListBullet"/>
      </w:pPr>
      <w:r>
        <w:rPr>
          <w:b w:val="0"/>
          <w:i w:val="0"/>
        </w:rPr>
        <w:t>Défi :</w:t>
      </w:r>
      <w:r>
        <w:rPr>
          <w:b/>
          <w:i w:val="0"/>
        </w:rPr>
        <w:t xml:space="preserve"> Partager à une personne cette semaine pourquoi la croix est une bonne nouvelle pour vous.</w:t>
      </w:r>
    </w:p>
    <w:p>
      <w:r>
        <w:rPr>
          <w:b w:val="0"/>
          <w:i w:val="0"/>
        </w:rPr>
        <w:t>---</w:t>
      </w:r>
    </w:p>
    <w:p>
      <w:pPr>
        <w:pStyle w:val="Heading2"/>
      </w:pPr>
      <w:r>
        <w:t>GROUPE 2 : Ressuscité avec Christ – Vivre la Vie Nouvelle</w:t>
      </w:r>
    </w:p>
    <w:p>
      <w:r>
        <w:rPr>
          <w:b w:val="0"/>
          <w:i w:val="0"/>
        </w:rPr>
        <w:t>Sous-thème :</w:t>
      </w:r>
      <w:r>
        <w:rPr>
          <w:b/>
          <w:i w:val="0"/>
        </w:rPr>
        <w:t xml:space="preserve"> Découvrir la puissance de la résurrection et la réalité de Christ habitant en nous aujourd'hui.</w:t>
      </w:r>
    </w:p>
    <w:p>
      <w:pPr>
        <w:pStyle w:val="Heading3"/>
      </w:pPr>
      <w:r>
        <w:t>Fiche 2.1 : Une Vie Nouvelle</w:t>
      </w:r>
    </w:p>
    <w:p>
      <w:pPr>
        <w:pStyle w:val="ListBullet"/>
      </w:pPr>
      <w:r>
        <w:rPr>
          <w:b w:val="0"/>
          <w:i w:val="0"/>
        </w:rPr>
        <w:t>Verset clé :</w:t>
      </w:r>
      <w:r>
        <w:rPr>
          <w:b/>
          <w:i w:val="0"/>
        </w:rPr>
        <w:t xml:space="preserve"> « Ayant été ensevelis avec lui par le baptême, vous êtes aussi ressuscités en lui et avec lui. »</w:t>
      </w:r>
      <w:r>
        <w:rPr>
          <w:b/>
          <w:i/>
        </w:rPr>
        <w:t xml:space="preserve"> (Colossiens 2:12)</w:t>
      </w:r>
    </w:p>
    <w:p>
      <w:pPr>
        <w:pStyle w:val="ListBullet"/>
      </w:pPr>
      <w:r>
        <w:rPr>
          <w:b w:val="0"/>
          <w:i w:val="0"/>
        </w:rPr>
        <w:t>Objectif :</w:t>
      </w:r>
      <w:r>
        <w:rPr>
          <w:b/>
          <w:i w:val="0"/>
        </w:rPr>
        <w:t xml:space="preserve"> Réaliser que nous sommes déjà spirituellement ressuscités.</w:t>
      </w:r>
    </w:p>
    <w:p>
      <w:pPr>
        <w:pStyle w:val="ListBullet"/>
      </w:pPr>
      <w:r>
        <w:rPr>
          <w:b w:val="0"/>
          <w:i w:val="0"/>
        </w:rPr>
        <w:t>Réflexion :</w:t>
      </w:r>
      <w:r>
        <w:rPr>
          <w:b/>
          <w:i w:val="0"/>
        </w:rPr>
      </w:r>
    </w:p>
    <w:p>
      <w:r>
        <w:rPr>
          <w:b w:val="0"/>
          <w:i w:val="0"/>
        </w:rPr>
        <w:t xml:space="preserve">    1. La résurrection est-elle seulement pour le futur ? Réponse suggérée : Non, elle commence dès maintenant dans notre esprit.</w:t>
      </w:r>
      <w:r>
        <w:rPr>
          <w:b w:val="0"/>
          <w:i/>
        </w:rPr>
      </w:r>
    </w:p>
    <w:p>
      <w:r>
        <w:rPr>
          <w:b w:val="0"/>
          <w:i w:val="0"/>
        </w:rPr>
        <w:t xml:space="preserve">    2. Quelles sont les conditions pour ressusciter ? Réponse suggérée : Il faut d'abord accepter d'être mort avec Lui par la foi.</w:t>
      </w:r>
      <w:r>
        <w:rPr>
          <w:b w:val="0"/>
          <w:i/>
        </w:rPr>
      </w:r>
    </w:p>
    <w:p>
      <w:pPr>
        <w:pStyle w:val="ListBullet"/>
      </w:pPr>
      <w:r>
        <w:rPr>
          <w:b w:val="0"/>
          <w:i w:val="0"/>
        </w:rPr>
        <w:t>Citation :</w:t>
      </w:r>
      <w:r>
        <w:rPr>
          <w:b/>
          <w:i w:val="0"/>
        </w:rPr>
        <w:t xml:space="preserve"> « La résurrection n'est pas seulement un fait historique, c'est une force présente. » – D.L. Moody</w:t>
      </w:r>
      <w:r>
        <w:rPr>
          <w:b w:val="0"/>
          <w:i w:val="0"/>
        </w:rPr>
      </w:r>
    </w:p>
    <w:p>
      <w:pPr>
        <w:pStyle w:val="ListBullet"/>
      </w:pPr>
      <w:r>
        <w:rPr>
          <w:b w:val="0"/>
          <w:i w:val="0"/>
        </w:rPr>
        <w:t>Activité :</w:t>
      </w:r>
      <w:r>
        <w:rPr>
          <w:b/>
          <w:i w:val="0"/>
        </w:rPr>
        <w:t xml:space="preserve"> Illustration avec une graine : montrez comment elle doit "mourir" en terre pour qu'une plante nouvelle apparaisse.</w:t>
      </w:r>
    </w:p>
    <w:p>
      <w:pPr>
        <w:pStyle w:val="ListBullet"/>
      </w:pPr>
      <w:r>
        <w:rPr>
          <w:b w:val="0"/>
          <w:i w:val="0"/>
        </w:rPr>
        <w:t>Défi :</w:t>
      </w:r>
      <w:r>
        <w:rPr>
          <w:b/>
          <w:i w:val="0"/>
        </w:rPr>
        <w:t xml:space="preserve"> Remercier Dieu chaque matin cette semaine : "Merci Seigneur car Ta vie de résurrection coule en moi aujourd'hui".</w:t>
      </w:r>
    </w:p>
    <w:p>
      <w:r>
        <w:rPr>
          <w:b w:val="0"/>
          <w:i w:val="0"/>
        </w:rPr>
        <w:t>---</w:t>
      </w:r>
    </w:p>
    <w:p>
      <w:pPr>
        <w:pStyle w:val="Heading3"/>
      </w:pPr>
      <w:r>
        <w:t>Fiche 2.2 : Assis dans les Lieux Célestes</w:t>
      </w:r>
    </w:p>
    <w:p>
      <w:pPr>
        <w:pStyle w:val="ListBullet"/>
      </w:pPr>
      <w:r>
        <w:rPr>
          <w:b w:val="0"/>
          <w:i w:val="0"/>
        </w:rPr>
        <w:t>Verset clé :</w:t>
      </w:r>
      <w:r>
        <w:rPr>
          <w:b/>
          <w:i w:val="0"/>
        </w:rPr>
        <w:t xml:space="preserve"> « Il nous a ressuscités ensemble, et nous a fait asseoir ensemble dans les lieux célestes, en Jésus-Christ. »</w:t>
      </w:r>
      <w:r>
        <w:rPr>
          <w:b/>
          <w:i/>
        </w:rPr>
        <w:t xml:space="preserve"> (Éphésiens 2:6)</w:t>
      </w:r>
    </w:p>
    <w:p>
      <w:pPr>
        <w:pStyle w:val="ListBullet"/>
      </w:pPr>
      <w:r>
        <w:rPr>
          <w:b w:val="0"/>
          <w:i w:val="0"/>
        </w:rPr>
        <w:t>Objectif :</w:t>
      </w:r>
      <w:r>
        <w:rPr>
          <w:b/>
          <w:i w:val="0"/>
        </w:rPr>
        <w:t xml:space="preserve"> Comprendre notre nouvelle position d'autorité et de paix.</w:t>
      </w:r>
    </w:p>
    <w:p>
      <w:pPr>
        <w:pStyle w:val="ListBullet"/>
      </w:pPr>
      <w:r>
        <w:rPr>
          <w:b w:val="0"/>
          <w:i w:val="0"/>
        </w:rPr>
        <w:t>Réflexion :</w:t>
      </w:r>
      <w:r>
        <w:rPr>
          <w:b/>
          <w:i w:val="0"/>
        </w:rPr>
      </w:r>
    </w:p>
    <w:p>
      <w:r>
        <w:rPr>
          <w:b w:val="0"/>
          <w:i w:val="0"/>
        </w:rPr>
        <w:t xml:space="preserve">    1. Que signifie être "assis" ? Réponse suggérée : C'est une position de repos et de victoire accomplie.</w:t>
      </w:r>
      <w:r>
        <w:rPr>
          <w:b w:val="0"/>
          <w:i/>
        </w:rPr>
      </w:r>
    </w:p>
    <w:p>
      <w:r>
        <w:rPr>
          <w:b w:val="0"/>
          <w:i w:val="0"/>
        </w:rPr>
        <w:t xml:space="preserve">    2. Comment cela change-t-il ta façon de voir tes problèmes ? Réponse suggérée : Je les vois de "haut", depuis la perspective de Dieu.</w:t>
      </w:r>
      <w:r>
        <w:rPr>
          <w:b w:val="0"/>
          <w:i/>
        </w:rPr>
      </w:r>
    </w:p>
    <w:p>
      <w:pPr>
        <w:pStyle w:val="ListBullet"/>
      </w:pPr>
      <w:r>
        <w:rPr>
          <w:b w:val="0"/>
          <w:i w:val="0"/>
        </w:rPr>
        <w:t>Citation :</w:t>
      </w:r>
      <w:r>
        <w:rPr>
          <w:b/>
          <w:i w:val="0"/>
        </w:rPr>
        <w:t xml:space="preserve"> « Notre position en Christ est plus réelle que notre position dans ce monde. » – Kenneth E. Hagin</w:t>
      </w:r>
      <w:r>
        <w:rPr>
          <w:b w:val="0"/>
          <w:i w:val="0"/>
        </w:rPr>
      </w:r>
    </w:p>
    <w:p>
      <w:pPr>
        <w:pStyle w:val="ListBullet"/>
      </w:pPr>
      <w:r>
        <w:rPr>
          <w:b w:val="0"/>
          <w:i w:val="0"/>
        </w:rPr>
        <w:t>Activité :</w:t>
      </w:r>
      <w:r>
        <w:rPr>
          <w:b/>
          <w:i w:val="0"/>
        </w:rPr>
        <w:t xml:space="preserve"> Tous les participants s'asseyent sur des chaises en cercle. Imaginez que ces chaises sont sur un nuage de paix, loin des tempêtes de la terre.</w:t>
      </w:r>
    </w:p>
    <w:p>
      <w:pPr>
        <w:pStyle w:val="ListBullet"/>
      </w:pPr>
      <w:r>
        <w:rPr>
          <w:b w:val="0"/>
          <w:i w:val="0"/>
        </w:rPr>
        <w:t>Défi :</w:t>
      </w:r>
      <w:r>
        <w:rPr>
          <w:b/>
          <w:i w:val="0"/>
        </w:rPr>
        <w:t xml:space="preserve"> Face à un souci, imaginez-vous assis avec Jésus et demandez-Lui comment Lui voit la situation.</w:t>
      </w:r>
    </w:p>
    <w:p>
      <w:r>
        <w:rPr>
          <w:b w:val="0"/>
          <w:i w:val="0"/>
        </w:rPr>
        <w:t>---</w:t>
      </w:r>
    </w:p>
    <w:p>
      <w:pPr>
        <w:pStyle w:val="Heading3"/>
      </w:pPr>
      <w:r>
        <w:t>Fiche 2.3 : Le Temple Vivant</w:t>
      </w:r>
    </w:p>
    <w:p>
      <w:pPr>
        <w:pStyle w:val="ListBullet"/>
      </w:pPr>
      <w:r>
        <w:rPr>
          <w:b w:val="0"/>
          <w:i w:val="0"/>
        </w:rPr>
        <w:t>Verset clé :</w:t>
      </w:r>
      <w:r>
        <w:rPr>
          <w:b/>
          <w:i w:val="0"/>
        </w:rPr>
        <w:t xml:space="preserve"> « Ne savez-vous pas que vous êtes le temple de Dieu, et que l’Esprit de Dieu habite en vous ? »</w:t>
      </w:r>
      <w:r>
        <w:rPr>
          <w:b/>
          <w:i/>
        </w:rPr>
        <w:t xml:space="preserve"> (1 Corinthiens 3:16)</w:t>
      </w:r>
    </w:p>
    <w:p>
      <w:pPr>
        <w:pStyle w:val="ListBullet"/>
      </w:pPr>
      <w:r>
        <w:rPr>
          <w:b w:val="0"/>
          <w:i w:val="0"/>
        </w:rPr>
        <w:t>Objectif :</w:t>
      </w:r>
      <w:r>
        <w:rPr>
          <w:b/>
          <w:i w:val="0"/>
        </w:rPr>
        <w:t xml:space="preserve"> Reconnaître la dignité et la sainteté de notre corps et de notre esprit.</w:t>
      </w:r>
    </w:p>
    <w:p>
      <w:pPr>
        <w:pStyle w:val="ListBullet"/>
      </w:pPr>
      <w:r>
        <w:rPr>
          <w:b w:val="0"/>
          <w:i w:val="0"/>
        </w:rPr>
        <w:t>Réflexion :</w:t>
      </w:r>
      <w:r>
        <w:rPr>
          <w:b/>
          <w:i w:val="0"/>
        </w:rPr>
      </w:r>
    </w:p>
    <w:p>
      <w:r>
        <w:rPr>
          <w:b w:val="0"/>
          <w:i w:val="0"/>
        </w:rPr>
        <w:t xml:space="preserve">    1. Qui construit et façonne ce temple ? Réponse suggérée : C'est Dieu Lui-même par Son Esprit.</w:t>
      </w:r>
      <w:r>
        <w:rPr>
          <w:b w:val="0"/>
          <w:i/>
        </w:rPr>
      </w:r>
    </w:p>
    <w:p>
      <w:r>
        <w:rPr>
          <w:b w:val="0"/>
          <w:i w:val="0"/>
        </w:rPr>
        <w:t xml:space="preserve">    2. Comment traiter son corps s'il est le temple du Saint-Esprit ? Réponse suggérée : Avec respect, pureté et honneur.</w:t>
      </w:r>
      <w:r>
        <w:rPr>
          <w:b w:val="0"/>
          <w:i/>
        </w:rPr>
      </w:r>
    </w:p>
    <w:p>
      <w:pPr>
        <w:pStyle w:val="ListBullet"/>
      </w:pPr>
      <w:r>
        <w:rPr>
          <w:b w:val="0"/>
          <w:i w:val="0"/>
        </w:rPr>
        <w:t>Citation :</w:t>
      </w:r>
      <w:r>
        <w:rPr>
          <w:b/>
          <w:i w:val="0"/>
        </w:rPr>
        <w:t xml:space="preserve"> « Nous ne sommes pas des êtres humains vivant une expérience spirituelle, mais des êtres spirituels vivant une expérience humaine. » – C.S. Lewis</w:t>
      </w:r>
      <w:r>
        <w:rPr>
          <w:b w:val="0"/>
          <w:i w:val="0"/>
        </w:rPr>
      </w:r>
    </w:p>
    <w:p>
      <w:pPr>
        <w:pStyle w:val="ListBullet"/>
      </w:pPr>
      <w:r>
        <w:rPr>
          <w:b w:val="0"/>
          <w:i w:val="0"/>
        </w:rPr>
        <w:t>Activité :</w:t>
      </w:r>
      <w:r>
        <w:rPr>
          <w:b/>
          <w:i w:val="0"/>
        </w:rPr>
        <w:t xml:space="preserve"> Ensemble, construisez une petite tour avec des objets ou des cubes. Chaque objet représente une qualité de Christ (paix, amour, joie) dans Son temple.</w:t>
      </w:r>
    </w:p>
    <w:p>
      <w:pPr>
        <w:pStyle w:val="ListBullet"/>
      </w:pPr>
      <w:r>
        <w:rPr>
          <w:b w:val="0"/>
          <w:i w:val="0"/>
        </w:rPr>
        <w:t>Défi :</w:t>
      </w:r>
      <w:r>
        <w:rPr>
          <w:b/>
          <w:i w:val="0"/>
        </w:rPr>
        <w:t xml:space="preserve"> Prendre soin de son corps (sommeil, nourriture, pensées) cette semaine comme un acte d'adoration.</w:t>
      </w:r>
    </w:p>
    <w:p>
      <w:r>
        <w:rPr>
          <w:b w:val="0"/>
          <w:i w:val="0"/>
        </w:rPr>
        <w:t>---</w:t>
      </w:r>
    </w:p>
    <w:p>
      <w:pPr>
        <w:pStyle w:val="Heading3"/>
      </w:pPr>
      <w:r>
        <w:t>Fiche 2.4 : Christ en Nous, l'Espérance de la Gloire</w:t>
      </w:r>
    </w:p>
    <w:p>
      <w:pPr>
        <w:pStyle w:val="ListBullet"/>
      </w:pPr>
      <w:r>
        <w:rPr>
          <w:b w:val="0"/>
          <w:i w:val="0"/>
        </w:rPr>
        <w:t>Verset clé :</w:t>
      </w:r>
      <w:r>
        <w:rPr>
          <w:b/>
          <w:i w:val="0"/>
        </w:rPr>
        <w:t xml:space="preserve"> « Christ en vous, l’espérance de la gloire. »</w:t>
      </w:r>
      <w:r>
        <w:rPr>
          <w:b/>
          <w:i/>
        </w:rPr>
        <w:t xml:space="preserve"> (Colossiens 1:27)</w:t>
      </w:r>
    </w:p>
    <w:p>
      <w:pPr>
        <w:pStyle w:val="ListBullet"/>
      </w:pPr>
      <w:r>
        <w:rPr>
          <w:b w:val="0"/>
          <w:i w:val="0"/>
        </w:rPr>
        <w:t>Objectif :</w:t>
      </w:r>
      <w:r>
        <w:rPr>
          <w:b/>
          <w:i w:val="0"/>
        </w:rPr>
        <w:t xml:space="preserve"> Saisir le mystère de l'habitation de Dieu en nous.</w:t>
      </w:r>
    </w:p>
    <w:p>
      <w:pPr>
        <w:pStyle w:val="ListBullet"/>
      </w:pPr>
      <w:r>
        <w:rPr>
          <w:b w:val="0"/>
          <w:i w:val="0"/>
        </w:rPr>
        <w:t>Réflexion :</w:t>
      </w:r>
      <w:r>
        <w:rPr>
          <w:b/>
          <w:i w:val="0"/>
        </w:rPr>
      </w:r>
    </w:p>
    <w:p>
      <w:r>
        <w:rPr>
          <w:b w:val="0"/>
          <w:i w:val="0"/>
        </w:rPr>
        <w:t xml:space="preserve">    1. Que signifie "Christ en moi" pour ma vie quotidienne ? Réponse suggérée : Il est ma force, ma sagesse et ma capacité de faire le bien.</w:t>
      </w:r>
      <w:r>
        <w:rPr>
          <w:b w:val="0"/>
          <w:i/>
        </w:rPr>
      </w:r>
    </w:p>
    <w:p>
      <w:r>
        <w:rPr>
          <w:b w:val="0"/>
          <w:i w:val="0"/>
        </w:rPr>
        <w:t xml:space="preserve">    2. Est-ce que tu Le laisses prendre l'initiative ? Réponse suggérée : Nous devons apprendre à écouter Sa voix intérieure avant d'agir.</w:t>
      </w:r>
      <w:r>
        <w:rPr>
          <w:b w:val="0"/>
          <w:i/>
        </w:rPr>
      </w:r>
    </w:p>
    <w:p>
      <w:pPr>
        <w:pStyle w:val="ListBullet"/>
      </w:pPr>
      <w:r>
        <w:rPr>
          <w:b w:val="0"/>
          <w:i w:val="0"/>
        </w:rPr>
        <w:t>Citation :</w:t>
      </w:r>
      <w:r>
        <w:rPr>
          <w:b/>
          <w:i w:val="0"/>
        </w:rPr>
        <w:t xml:space="preserve"> « Ce n'est pas moi qui essaie d'être comme Christ, c'est Christ qui vit Sa vie à travers moi. » – Hudson Taylor</w:t>
      </w:r>
      <w:r>
        <w:rPr>
          <w:b w:val="0"/>
          <w:i w:val="0"/>
        </w:rPr>
      </w:r>
    </w:p>
    <w:p>
      <w:pPr>
        <w:pStyle w:val="ListBullet"/>
      </w:pPr>
      <w:r>
        <w:rPr>
          <w:b w:val="0"/>
          <w:i w:val="0"/>
        </w:rPr>
        <w:t>Activité :</w:t>
      </w:r>
      <w:r>
        <w:rPr>
          <w:b/>
          <w:i w:val="0"/>
        </w:rPr>
        <w:t xml:space="preserve"> Témoignage rapide : Quelqu'un partage un moment où il a senti que c'était Christ qui agissait à travers lui et non sa propre force.</w:t>
      </w:r>
    </w:p>
    <w:p>
      <w:pPr>
        <w:pStyle w:val="ListBullet"/>
      </w:pPr>
      <w:r>
        <w:rPr>
          <w:b w:val="0"/>
          <w:i w:val="0"/>
        </w:rPr>
        <w:t>Défi :</w:t>
      </w:r>
      <w:r>
        <w:rPr>
          <w:b/>
          <w:i w:val="0"/>
        </w:rPr>
        <w:t xml:space="preserve"> Pratiquer la "présence de Dieu" en Lui parlant tout au long de la journée comme à un ami qui habite chez vous.</w:t>
      </w:r>
    </w:p>
    <w:p>
      <w:r>
        <w:rPr>
          <w:b w:val="0"/>
          <w:i w:val="0"/>
        </w:rPr>
        <w:t>---</w:t>
      </w:r>
    </w:p>
    <w:p>
      <w:pPr>
        <w:pStyle w:val="Heading3"/>
      </w:pPr>
      <w:r>
        <w:t>Fiche 2.5 : Croître pour qu'Il grandisse</w:t>
      </w:r>
    </w:p>
    <w:p>
      <w:pPr>
        <w:pStyle w:val="ListBullet"/>
      </w:pPr>
      <w:r>
        <w:rPr>
          <w:b w:val="0"/>
          <w:i w:val="0"/>
        </w:rPr>
        <w:t>Verset clé :</w:t>
      </w:r>
      <w:r>
        <w:rPr>
          <w:b/>
          <w:i w:val="0"/>
        </w:rPr>
        <w:t xml:space="preserve"> « Il faut qu’il croisse, et que je diminue. »</w:t>
      </w:r>
      <w:r>
        <w:rPr>
          <w:b/>
          <w:i/>
        </w:rPr>
        <w:t xml:space="preserve"> (Jean 3:30)</w:t>
      </w:r>
    </w:p>
    <w:p>
      <w:pPr>
        <w:pStyle w:val="ListBullet"/>
      </w:pPr>
      <w:r>
        <w:rPr>
          <w:b w:val="0"/>
          <w:i w:val="0"/>
        </w:rPr>
        <w:t>Objectif :</w:t>
      </w:r>
      <w:r>
        <w:rPr>
          <w:b/>
          <w:i w:val="0"/>
        </w:rPr>
        <w:t xml:space="preserve"> Comprendre le processus de transformation à Son image.</w:t>
      </w:r>
    </w:p>
    <w:p>
      <w:pPr>
        <w:pStyle w:val="ListBullet"/>
      </w:pPr>
      <w:r>
        <w:rPr>
          <w:b w:val="0"/>
          <w:i w:val="0"/>
        </w:rPr>
        <w:t>Réflexion :</w:t>
      </w:r>
      <w:r>
        <w:rPr>
          <w:b/>
          <w:i w:val="0"/>
        </w:rPr>
      </w:r>
    </w:p>
    <w:p>
      <w:r>
        <w:rPr>
          <w:b w:val="0"/>
          <w:i w:val="0"/>
        </w:rPr>
        <w:t xml:space="preserve">    1. Comment peut-on "diminuer" ? Réponse suggérée : En renonçant à notre propre volonté pour embrasser la Sienne.</w:t>
      </w:r>
      <w:r>
        <w:rPr>
          <w:b w:val="0"/>
          <w:i/>
        </w:rPr>
      </w:r>
    </w:p>
    <w:p>
      <w:r>
        <w:rPr>
          <w:b w:val="0"/>
          <w:i w:val="0"/>
        </w:rPr>
        <w:t xml:space="preserve">    2. Quel est le rôle de notre volonté ? Réponse suggérée : Elle est nécessaire pour dire "oui" à Son règne en nous.</w:t>
      </w:r>
      <w:r>
        <w:rPr>
          <w:b w:val="0"/>
          <w:i/>
        </w:rPr>
      </w:r>
    </w:p>
    <w:p>
      <w:pPr>
        <w:pStyle w:val="ListBullet"/>
      </w:pPr>
      <w:r>
        <w:rPr>
          <w:b w:val="0"/>
          <w:i w:val="0"/>
        </w:rPr>
        <w:t>Citation :</w:t>
      </w:r>
      <w:r>
        <w:rPr>
          <w:b/>
          <w:i w:val="0"/>
        </w:rPr>
        <w:t xml:space="preserve"> « Plus de Lui, moins de moi. » – Dwight L. Moody</w:t>
      </w:r>
      <w:r>
        <w:rPr>
          <w:b w:val="0"/>
          <w:i w:val="0"/>
        </w:rPr>
      </w:r>
    </w:p>
    <w:p>
      <w:pPr>
        <w:pStyle w:val="ListBullet"/>
      </w:pPr>
      <w:r>
        <w:rPr>
          <w:b w:val="0"/>
          <w:i w:val="0"/>
        </w:rPr>
        <w:t>Activité :</w:t>
      </w:r>
      <w:r>
        <w:rPr>
          <w:b/>
          <w:i w:val="0"/>
        </w:rPr>
        <w:t xml:space="preserve"> Dessinez une silhouette. À l'intérieur, écrivez "Christ" en grand. À l'extérieur, écrivez vos noms en plus petit. C'est l'image de notre vie cachée en Lui.</w:t>
      </w:r>
    </w:p>
    <w:p>
      <w:pPr>
        <w:pStyle w:val="ListBullet"/>
      </w:pPr>
      <w:r>
        <w:rPr>
          <w:b w:val="0"/>
          <w:i w:val="0"/>
        </w:rPr>
        <w:t>Défi :</w:t>
      </w:r>
      <w:r>
        <w:rPr>
          <w:b/>
          <w:i w:val="0"/>
        </w:rPr>
        <w:t xml:space="preserve"> Avant chaque action importante cette semaine, posez-vous la question : "Est-ce moi ou est-ce Christ en moi qui veut faire cela ?"</w:t>
      </w:r>
    </w:p>
    <w:p>
      <w:r>
        <w:rPr>
          <w:b w:val="0"/>
          <w:i w:val="0"/>
        </w:rPr>
        <w:t>---</w:t>
      </w:r>
    </w:p>
    <w:p>
      <w:pPr>
        <w:pStyle w:val="Heading3"/>
      </w:pPr>
      <w:r>
        <w:t>Conclusion et Synthèse</w:t>
      </w:r>
    </w:p>
    <w:p>
      <w:r>
        <w:rPr>
          <w:b w:val="0"/>
          <w:i w:val="0"/>
        </w:rPr>
        <w:t>Nous avons vu que la foi n'est pas une simple adhésion à des faits historiques. C'est une union vitale. Mourir avec Christ nous libère de la culpabilité et de l'esclavage du péché. Ressusciter avec Lui nous donne une vie toute neuve, pleine de puissance et d'espérance. Nous sommes Son temple, le lieu où Sa gloire se manifeste.</w:t>
      </w:r>
    </w:p>
    <w:p>
      <w:pPr>
        <w:pStyle w:val="Heading3"/>
      </w:pPr>
      <w:r>
        <w:t>Prière finale</w:t>
      </w:r>
    </w:p>
    <w:p>
      <w:r>
        <w:rPr>
          <w:b w:val="0"/>
          <w:i w:val="0"/>
        </w:rPr>
        <w:t>Seigneur, merci pour la Croix qui a mis fin à mon ancienne vie de défaite. Merci pour la Résurrection qui m'introduit dans une vie de victoire. Saint-Esprit, imprime Tes vérités dans nos cœurs. Fais de nous des témoins vivants, des temples où Ta présence est palpable. Que nous ne soyons plus jamais les mêmes.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