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2015-11-08</w:t>
      </w:r>
    </w:p>
    <w:p>
      <w:r>
        <w:rPr>
          <w:b w:val="0"/>
          <w:i w:val="0"/>
        </w:rPr>
        <w:t>description: Ce guide d'étude biblique explore la doctrine du retour du Christ avec</w:t>
      </w:r>
    </w:p>
    <w:p>
      <w:r>
        <w:rPr>
          <w:b w:val="0"/>
          <w:i w:val="0"/>
        </w:rPr>
        <w:t xml:space="preserve">  espérance et vigilance. Il équipe les croyants pour discerner les signes des temps</w:t>
      </w:r>
    </w:p>
    <w:p>
      <w:r>
        <w:rPr>
          <w:b w:val="0"/>
          <w:i w:val="0"/>
        </w:rPr>
        <w:t xml:space="preserve">  tout en restant engagés dans la mission et l'amour actif.</w:t>
      </w:r>
    </w:p>
    <w:p>
      <w:r>
        <w:rPr>
          <w:b w:val="0"/>
          <w:i w:val="0"/>
        </w:rPr>
        <w:t>palmiers:</w:t>
      </w:r>
    </w:p>
    <w:p>
      <w:pPr>
        <w:pStyle w:val="ListBullet"/>
      </w:pPr>
      <w:r>
        <w:rPr>
          <w:b w:val="0"/>
          <w:i w:val="0"/>
        </w:rPr>
        <w:t>Fin des temps</w:t>
      </w:r>
    </w:p>
    <w:p>
      <w:pPr>
        <w:pStyle w:val="ListBullet"/>
      </w:pPr>
      <w:r>
        <w:rPr>
          <w:b w:val="0"/>
          <w:i w:val="0"/>
        </w:rPr>
        <w:t>Espérance</w:t>
      </w:r>
    </w:p>
    <w:p>
      <w:pPr>
        <w:pStyle w:val="ListBullet"/>
      </w:pPr>
      <w:r>
        <w:rPr>
          <w:b w:val="0"/>
          <w:i w:val="0"/>
        </w:rPr>
        <w:t>Mission</w:t>
      </w:r>
    </w:p>
    <w:p>
      <w:pPr>
        <w:pStyle w:val="ListBullet"/>
      </w:pPr>
      <w:r>
        <w:rPr>
          <w:b w:val="0"/>
          <w:i w:val="0"/>
        </w:rPr>
        <w:t>Discernement</w:t>
      </w:r>
    </w:p>
    <w:p>
      <w:pPr>
        <w:pStyle w:val="ListBullet"/>
      </w:pPr>
      <w:r>
        <w:rPr>
          <w:b w:val="0"/>
          <w:i w:val="0"/>
        </w:rPr>
        <w:t>Croissance spirituelle</w:t>
      </w:r>
    </w:p>
    <w:p>
      <w:pPr>
        <w:pStyle w:val="ListBullet"/>
      </w:pPr>
      <w:r>
        <w:rPr>
          <w:b w:val="0"/>
          <w:i w:val="0"/>
        </w:rPr>
        <w:t>Obéissance</w:t>
      </w:r>
    </w:p>
    <w:p>
      <w:pPr>
        <w:pStyle w:val="ListBullet"/>
      </w:pPr>
      <w:r>
        <w:rPr>
          <w:b w:val="0"/>
          <w:i w:val="0"/>
        </w:rPr>
        <w:t>Royaume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Retour de Jésus</w:t>
      </w:r>
    </w:p>
    <w:p>
      <w:pPr>
        <w:pStyle w:val="ListBullet"/>
      </w:pPr>
      <w:r>
        <w:rPr>
          <w:b w:val="0"/>
          <w:i w:val="0"/>
        </w:rPr>
        <w:t>Eschatologie</w:t>
      </w:r>
    </w:p>
    <w:p>
      <w:pPr>
        <w:pStyle w:val="ListBullet"/>
      </w:pPr>
      <w:r>
        <w:rPr>
          <w:b w:val="0"/>
          <w:i w:val="0"/>
        </w:rPr>
        <w:t>Veille spirituelle</w:t>
      </w:r>
    </w:p>
    <w:p>
      <w:pPr>
        <w:pStyle w:val="ListBullet"/>
      </w:pPr>
      <w:r>
        <w:rPr>
          <w:b w:val="0"/>
          <w:i w:val="0"/>
        </w:rPr>
        <w:t>Évangélisation</w:t>
      </w:r>
    </w:p>
    <w:p>
      <w:pPr>
        <w:pStyle w:val="ListBullet"/>
      </w:pPr>
      <w:r>
        <w:rPr>
          <w:b w:val="0"/>
          <w:i w:val="0"/>
        </w:rPr>
        <w:t>Discipulat</w:t>
      </w:r>
    </w:p>
    <w:p>
      <w:r>
        <w:rPr>
          <w:b w:val="0"/>
          <w:i w:val="0"/>
        </w:rPr>
        <w:t>title: 'Le Roi Revient : Vigilance, Espérance et Préparation'</w:t>
      </w:r>
    </w:p>
    <w:p>
      <w:r>
        <w:rPr>
          <w:b w:val="0"/>
          <w:i w:val="0"/>
        </w:rPr>
        <w:t>---</w:t>
      </w:r>
    </w:p>
    <w:p>
      <w:pPr>
        <w:pStyle w:val="Heading1"/>
      </w:pPr>
      <w:r>
        <w:t>Le Roi Revient : Vigilance, Espérance et Préparation</w:t>
      </w:r>
    </w:p>
    <w:p>
      <w:r>
        <w:rPr>
          <w:b w:val="0"/>
          <w:i w:val="0"/>
        </w:rPr>
        <w:t>« Mais celui qui persévérera jusqu’à la fin sera sauvé. Cette bonne nouvelle du royaume sera prêchée dans le monde entier, pour servir de témoignage à toutes les nations. Alors viendra la fin. » (Matthieu 24:13-14)</w:t>
      </w:r>
      <w:r>
        <w:rPr>
          <w:b w:val="0"/>
          <w:i/>
        </w:rPr>
      </w:r>
    </w:p>
    <w:p>
      <w:pPr>
        <w:pStyle w:val="Heading2"/>
      </w:pPr>
      <w:r>
        <w:t>Prière d'ouverture</w:t>
      </w:r>
    </w:p>
    <w:p>
      <w:r>
        <w:rPr>
          <w:b w:val="0"/>
          <w:i w:val="0"/>
        </w:rPr>
        <w:t>Seigneur Jésus, nous te remercions pour ta Parole qui est une lampe à nos pieds. Alors que nous méditons sur ton retour glorieux, ouvre nos cœurs et nos intelligences. Chasse toute crainte et remplis-nous d'une espérance joyeuse. Enseigne-nous à être des serviteurs fidèles et vigilants, prêts à t'accueillir à chaque instant. Que ton Esprit Saint nous guide dans ce partage. Amen.</w:t>
      </w:r>
    </w:p>
    <w:p>
      <w:pPr>
        <w:pStyle w:val="Heading2"/>
      </w:pPr>
      <w:r>
        <w:t>Brise-glace : "Le Signal de l'Époux"</w:t>
      </w:r>
    </w:p>
    <w:p>
      <w:r>
        <w:rPr>
          <w:b w:val="0"/>
          <w:i w:val="0"/>
        </w:rPr>
        <w:t>Objectif :</w:t>
      </w:r>
      <w:r>
        <w:rPr>
          <w:b/>
          <w:i w:val="0"/>
        </w:rPr>
        <w:t xml:space="preserve"> Illustrer la vigilance et la rapidité de réaction.</w:t>
      </w:r>
    </w:p>
    <w:p>
      <w:r>
        <w:rPr>
          <w:b w:val="0"/>
          <w:i w:val="0"/>
        </w:rPr>
        <w:t>Déroulement :</w:t>
      </w:r>
      <w:r>
        <w:rPr>
          <w:b/>
          <w:i w:val="0"/>
        </w:rPr>
        <w:t xml:space="preserve"> Tous les participants marchent librement dans la pièce. L'animateur raconte une histoire courte sur une fête. Dès qu'il prononce le mot "MARANATHA"</w:t>
      </w:r>
      <w:r>
        <w:rPr>
          <w:b w:val="0"/>
          <w:i w:val="0"/>
        </w:rPr>
        <w:t>, tout le monde doit s'arrêter instantanément et lever les mains vers le ciel en disant : "Il revient !"</w:t>
      </w:r>
      <w:r>
        <w:rPr>
          <w:b w:val="0"/>
          <w:i/>
        </w:rPr>
        <w:t>. Le dernier à réagir doit partager une chose qu'il aimerait dire à Jésus s'il revenait aujourd'hui. Refaire plusieurs cycles avec des vitesses différentes.</w:t>
      </w:r>
    </w:p>
    <w:p>
      <w:pPr>
        <w:pStyle w:val="Heading2"/>
      </w:pPr>
      <w:r>
        <w:t>Présentation du thème</w:t>
      </w:r>
    </w:p>
    <w:p>
      <w:r>
        <w:rPr>
          <w:b w:val="0"/>
          <w:i w:val="0"/>
        </w:rPr>
        <w:t>Le retour de Jésus-Christ est l'espérance ultime du chrétien. Ce n'est pas un sujet de peur, mais de triomphe. Les textes bibliques (Matthieu, Actes, Thessaloniciens, Apocalypse) nous dressent un tableau clair : le monde connaîtra des secousses (guerres, famines, séductions), mais au milieu de ce chaos, l'Église est appelée à briller. Jésus nous avertit de ne pas nous laisser séduire et de rester "debout". Il revient comme un Roi pour juger la terre, mais aussi comme un Époux pour chercher son Église. La question n'est pas de savoir quand</w:t>
      </w:r>
      <w:r>
        <w:rPr>
          <w:b w:val="0"/>
          <w:i/>
        </w:rPr>
        <w:t>, mais de savoir comment</w:t>
      </w:r>
      <w:r>
        <w:rPr>
          <w:b w:val="0"/>
          <w:i w:val="0"/>
        </w:rPr>
        <w:t xml:space="preserve"> nous vivons en l'attendant.</w:t>
      </w:r>
    </w:p>
    <w:p>
      <w:r>
        <w:rPr>
          <w:b w:val="0"/>
          <w:i w:val="0"/>
        </w:rPr>
        <w:t>---</w:t>
      </w:r>
    </w:p>
    <w:p>
      <w:pPr>
        <w:pStyle w:val="Heading2"/>
      </w:pPr>
      <w:r>
        <w:t>Groupe 1 : Les Signes et la Gloire du Retour</w:t>
      </w:r>
    </w:p>
    <w:p>
      <w:r>
        <w:rPr>
          <w:b w:val="0"/>
          <w:i w:val="0"/>
        </w:rPr>
        <w:t>Sous-thème :</w:t>
      </w:r>
      <w:r>
        <w:rPr>
          <w:b/>
          <w:i w:val="0"/>
        </w:rPr>
        <w:t xml:space="preserve"> Discerner les temps et contempler l'événement du retour.</w:t>
      </w:r>
    </w:p>
    <w:p>
      <w:pPr>
        <w:pStyle w:val="Heading3"/>
      </w:pPr>
      <w:r>
        <w:t>Fiche 1.1 : L'Art du Discernement</w:t>
      </w:r>
    </w:p>
    <w:p>
      <w:pPr>
        <w:pStyle w:val="ListBullet"/>
      </w:pPr>
      <w:r>
        <w:rPr>
          <w:b w:val="0"/>
          <w:i w:val="0"/>
        </w:rPr>
        <w:t>Verset clé :</w:t>
      </w:r>
      <w:r>
        <w:rPr>
          <w:b/>
          <w:i w:val="0"/>
        </w:rPr>
        <w:t xml:space="preserve"> "Prenez garde que personne ne vous séduise."</w:t>
      </w:r>
      <w:r>
        <w:rPr>
          <w:b/>
          <w:i/>
        </w:rPr>
        <w:t xml:space="preserve"> (Matthieu 24:4)</w:t>
      </w:r>
    </w:p>
    <w:p>
      <w:pPr>
        <w:pStyle w:val="ListBullet"/>
      </w:pPr>
      <w:r>
        <w:rPr>
          <w:b w:val="0"/>
          <w:i w:val="0"/>
        </w:rPr>
        <w:t>Explication :</w:t>
      </w:r>
      <w:r>
        <w:rPr>
          <w:b/>
          <w:i w:val="0"/>
        </w:rPr>
        <w:t xml:space="preserve"> La fin des temps est marquée par une confusion spirituelle où beaucoup de faux messages circulent.</w:t>
      </w:r>
    </w:p>
    <w:p>
      <w:pPr>
        <w:pStyle w:val="ListBullet"/>
      </w:pPr>
      <w:r>
        <w:rPr>
          <w:b w:val="0"/>
          <w:i w:val="0"/>
        </w:rPr>
        <w:t>Réflexion :</w:t>
      </w:r>
      <w:r>
        <w:rPr>
          <w:b/>
          <w:i w:val="0"/>
        </w:rPr>
      </w:r>
    </w:p>
    <w:p>
      <w:r>
        <w:rPr>
          <w:b w:val="0"/>
          <w:i w:val="0"/>
        </w:rPr>
        <w:t xml:space="preserve">    1. Comment pouvons-nous reconnaître un "faux christ" ou un faux prophète aujourd'hui ? Réponse : En comparant tout message à la Bible et en observant les fruits de la vie de celui qui parle.</w:t>
      </w:r>
      <w:r>
        <w:rPr>
          <w:b w:val="0"/>
          <w:i/>
        </w:rPr>
      </w:r>
    </w:p>
    <w:p>
      <w:r>
        <w:rPr>
          <w:b w:val="0"/>
          <w:i w:val="0"/>
        </w:rPr>
        <w:t xml:space="preserve">    2. Pourquoi Jésus commence-t-il son discours sur la fin par cet avertissement ? Réponse : Car la séduction est plus dangereuse que la persécution ; elle éloigne doucement de la vérité.</w:t>
      </w:r>
      <w:r>
        <w:rPr>
          <w:b w:val="0"/>
          <w:i/>
        </w:rPr>
      </w:r>
    </w:p>
    <w:p>
      <w:pPr>
        <w:pStyle w:val="ListBullet"/>
      </w:pPr>
      <w:r>
        <w:rPr>
          <w:b w:val="0"/>
          <w:i w:val="0"/>
        </w:rPr>
        <w:t>Citation :</w:t>
      </w:r>
      <w:r>
        <w:rPr>
          <w:b/>
          <w:i w:val="0"/>
        </w:rPr>
        <w:t xml:space="preserve"> "Le monde déteste les chrétiens qui disent la vérité, mais il méprise les chrétiens qui la compromettent."</w:t>
      </w:r>
      <w:r>
        <w:rPr>
          <w:b/>
          <w:i/>
        </w:rPr>
        <w:t xml:space="preserve"> (David Wilkerson)</w:t>
      </w:r>
    </w:p>
    <w:p>
      <w:pPr>
        <w:pStyle w:val="ListBullet"/>
      </w:pPr>
      <w:r>
        <w:rPr>
          <w:b w:val="0"/>
          <w:i w:val="0"/>
        </w:rPr>
        <w:t>Activité créative :</w:t>
      </w:r>
      <w:r>
        <w:rPr>
          <w:b/>
          <w:i w:val="0"/>
        </w:rPr>
        <w:t xml:space="preserve"> Dessinez une boussole géante au sol avec du ruban adhésif. Écrivez "La Parole" au centre. Discutez de comment cette boussole nous empêche de dériver.</w:t>
      </w:r>
    </w:p>
    <w:p>
      <w:pPr>
        <w:pStyle w:val="ListBullet"/>
      </w:pPr>
      <w:r>
        <w:rPr>
          <w:b w:val="0"/>
          <w:i w:val="0"/>
        </w:rPr>
        <w:t>Défi :</w:t>
      </w:r>
      <w:r>
        <w:rPr>
          <w:b/>
          <w:i w:val="0"/>
        </w:rPr>
        <w:t xml:space="preserve"> Cette semaine, vérifiez chaque enseignement reçu avec un verset biblique.</w:t>
      </w:r>
    </w:p>
    <w:p>
      <w:r>
        <w:rPr>
          <w:b w:val="0"/>
          <w:i w:val="0"/>
        </w:rPr>
        <w:t>---</w:t>
      </w:r>
    </w:p>
    <w:p>
      <w:pPr>
        <w:pStyle w:val="Heading3"/>
      </w:pPr>
      <w:r>
        <w:t>Fiche 1.2 : Le Retour Physique et Visible</w:t>
      </w:r>
    </w:p>
    <w:p>
      <w:pPr>
        <w:pStyle w:val="ListBullet"/>
      </w:pPr>
      <w:r>
        <w:rPr>
          <w:b w:val="0"/>
          <w:i w:val="0"/>
        </w:rPr>
        <w:t>Verset clé :</w:t>
      </w:r>
      <w:r>
        <w:rPr>
          <w:b/>
          <w:i w:val="0"/>
        </w:rPr>
        <w:t xml:space="preserve"> "Ce Jésus... viendra de la même manière que vous l’avez vu allant au ciel."</w:t>
      </w:r>
      <w:r>
        <w:rPr>
          <w:b/>
          <w:i/>
        </w:rPr>
        <w:t xml:space="preserve"> (Actes 1:11)</w:t>
      </w:r>
    </w:p>
    <w:p>
      <w:pPr>
        <w:pStyle w:val="ListBullet"/>
      </w:pPr>
      <w:r>
        <w:rPr>
          <w:b w:val="0"/>
          <w:i w:val="0"/>
        </w:rPr>
        <w:t>Explication :</w:t>
      </w:r>
      <w:r>
        <w:rPr>
          <w:b/>
          <w:i w:val="0"/>
        </w:rPr>
        <w:t xml:space="preserve"> Le retour de Jésus ne sera pas secret ou purement symbolique ; il sera personnel, physique et visible de tous.</w:t>
      </w:r>
    </w:p>
    <w:p>
      <w:pPr>
        <w:pStyle w:val="ListBullet"/>
      </w:pPr>
      <w:r>
        <w:rPr>
          <w:b w:val="0"/>
          <w:i w:val="0"/>
        </w:rPr>
        <w:t>Réflexion :</w:t>
      </w:r>
      <w:r>
        <w:rPr>
          <w:b/>
          <w:i w:val="0"/>
        </w:rPr>
      </w:r>
    </w:p>
    <w:p>
      <w:r>
        <w:rPr>
          <w:b w:val="0"/>
          <w:i w:val="0"/>
        </w:rPr>
        <w:t xml:space="preserve">    1. Quelle est la différence entre le premier avènement (Noël) et le second ? Réponse : À Noël, Il est venu dans l'humilité et la faiblesse ; au second, Il vient dans la puissance et la gloire.</w:t>
      </w:r>
      <w:r>
        <w:rPr>
          <w:b w:val="0"/>
          <w:i/>
        </w:rPr>
      </w:r>
    </w:p>
    <w:p>
      <w:r>
        <w:rPr>
          <w:b w:val="0"/>
          <w:i w:val="0"/>
        </w:rPr>
        <w:t xml:space="preserve">    2. Que signifie la prophétie de Zacharie 14:4 sur la montagne des Oliviers ? Réponse : C'est le lieu géographique précis du retour, montrant que Dieu agit concrètement dans l'histoire.</w:t>
      </w:r>
      <w:r>
        <w:rPr>
          <w:b w:val="0"/>
          <w:i/>
        </w:rPr>
      </w:r>
    </w:p>
    <w:p>
      <w:pPr>
        <w:pStyle w:val="ListBullet"/>
      </w:pPr>
      <w:r>
        <w:rPr>
          <w:b w:val="0"/>
          <w:i w:val="0"/>
        </w:rPr>
        <w:t>Citation :</w:t>
      </w:r>
      <w:r>
        <w:rPr>
          <w:b/>
          <w:i w:val="0"/>
        </w:rPr>
        <w:t xml:space="preserve"> "Je ne regarde pas vers la tombe, mais vers le ciel ; je n'attends pas la mort, mais le Fils de Dieu."</w:t>
      </w:r>
      <w:r>
        <w:rPr>
          <w:b/>
          <w:i/>
        </w:rPr>
        <w:t xml:space="preserve"> (D.L. Moody)</w:t>
      </w:r>
    </w:p>
    <w:p>
      <w:pPr>
        <w:pStyle w:val="ListBullet"/>
      </w:pPr>
      <w:r>
        <w:rPr>
          <w:b w:val="0"/>
          <w:i w:val="0"/>
        </w:rPr>
        <w:t>Illustration :</w:t>
      </w:r>
      <w:r>
        <w:rPr>
          <w:b/>
          <w:i w:val="0"/>
        </w:rPr>
        <w:t xml:space="preserve"> Mimez collectivement l'ascension et le retour de Jésus sur les nuées en utilisant des tissus blancs ou des gestes amples.</w:t>
      </w:r>
    </w:p>
    <w:p>
      <w:pPr>
        <w:pStyle w:val="ListBullet"/>
      </w:pPr>
      <w:r>
        <w:rPr>
          <w:b w:val="0"/>
          <w:i w:val="0"/>
        </w:rPr>
        <w:t>Défi :</w:t>
      </w:r>
      <w:r>
        <w:rPr>
          <w:b/>
          <w:i w:val="0"/>
        </w:rPr>
        <w:t xml:space="preserve"> Remerciez Dieu chaque matin cette semaine en disant : "Seigneur, peut-être est-ce pour aujourd'hui !"</w:t>
      </w:r>
    </w:p>
    <w:p>
      <w:r>
        <w:rPr>
          <w:b w:val="0"/>
          <w:i w:val="0"/>
        </w:rPr>
        <w:t>---</w:t>
      </w:r>
    </w:p>
    <w:p>
      <w:pPr>
        <w:pStyle w:val="Heading3"/>
      </w:pPr>
      <w:r>
        <w:t>Fiche 1.3 : Le Signal de la Trompette</w:t>
      </w:r>
    </w:p>
    <w:p>
      <w:pPr>
        <w:pStyle w:val="ListBullet"/>
      </w:pPr>
      <w:r>
        <w:rPr>
          <w:b w:val="0"/>
          <w:i w:val="0"/>
        </w:rPr>
        <w:t>Verset clé :</w:t>
      </w:r>
      <w:r>
        <w:rPr>
          <w:b/>
          <w:i w:val="0"/>
        </w:rPr>
        <w:t xml:space="preserve"> "Car le Seigneur lui-même, à un signal donné... au son de la trompette de Dieu, descendra du ciel."</w:t>
      </w:r>
      <w:r>
        <w:rPr>
          <w:b/>
          <w:i/>
        </w:rPr>
        <w:t xml:space="preserve"> (1 Thess. 4:16)</w:t>
      </w:r>
    </w:p>
    <w:p>
      <w:pPr>
        <w:pStyle w:val="ListBullet"/>
      </w:pPr>
      <w:r>
        <w:rPr>
          <w:b w:val="0"/>
          <w:i w:val="0"/>
        </w:rPr>
        <w:t>Explication :</w:t>
      </w:r>
      <w:r>
        <w:rPr>
          <w:b/>
          <w:i w:val="0"/>
        </w:rPr>
        <w:t xml:space="preserve"> Le retour de Christ déclenche la résurrection des morts en Christ et l'enlèvement des vivants pour une rencontre éternelle.</w:t>
      </w:r>
    </w:p>
    <w:p>
      <w:pPr>
        <w:pStyle w:val="ListBullet"/>
      </w:pPr>
      <w:r>
        <w:rPr>
          <w:b w:val="0"/>
          <w:i w:val="0"/>
        </w:rPr>
        <w:t>Réflexion :</w:t>
      </w:r>
      <w:r>
        <w:rPr>
          <w:b/>
          <w:i w:val="0"/>
        </w:rPr>
      </w:r>
    </w:p>
    <w:p>
      <w:r>
        <w:rPr>
          <w:b w:val="0"/>
          <w:i w:val="0"/>
        </w:rPr>
        <w:t xml:space="preserve">    1. Pourquoi cette promesse apporte-t-elle de la consolation lors d'un deuil ? Réponse : Car elle garantit que nous retrouverons ceux qui sont morts en Christ et que la mort n'a pas le dernier mot.</w:t>
      </w:r>
      <w:r>
        <w:rPr>
          <w:b w:val="0"/>
          <w:i/>
        </w:rPr>
      </w:r>
    </w:p>
    <w:p>
      <w:r>
        <w:rPr>
          <w:b w:val="0"/>
          <w:i w:val="0"/>
        </w:rPr>
        <w:t xml:space="preserve">    2. Que signifie "être toujours avec le Seigneur" ? Réponse : C'est la fin de toute séparation, de toute larme et le début d'une communion parfaite et ininterrompue.</w:t>
      </w:r>
      <w:r>
        <w:rPr>
          <w:b w:val="0"/>
          <w:i/>
        </w:rPr>
      </w:r>
    </w:p>
    <w:p>
      <w:pPr>
        <w:pStyle w:val="ListBullet"/>
      </w:pPr>
      <w:r>
        <w:rPr>
          <w:b w:val="0"/>
          <w:i w:val="0"/>
        </w:rPr>
        <w:t>Citation :</w:t>
      </w:r>
      <w:r>
        <w:rPr>
          <w:b/>
          <w:i w:val="0"/>
        </w:rPr>
        <w:t xml:space="preserve"> "La trompette sonnera, et nous serons changés en un instant. Quelle glorieuse espérance !"</w:t>
      </w:r>
      <w:r>
        <w:rPr>
          <w:b/>
          <w:i/>
        </w:rPr>
        <w:t xml:space="preserve"> (Charles Spurgeon)</w:t>
      </w:r>
    </w:p>
    <w:p>
      <w:pPr>
        <w:pStyle w:val="ListBullet"/>
      </w:pPr>
      <w:r>
        <w:rPr>
          <w:b w:val="0"/>
          <w:i w:val="0"/>
        </w:rPr>
        <w:t>Activité créative :</w:t>
      </w:r>
      <w:r>
        <w:rPr>
          <w:b/>
          <w:i w:val="0"/>
        </w:rPr>
        <w:t xml:space="preserve"> Fabriquez des "trompettes" en papier et écrivez dessus une promesse biblique concernant l'éternité.</w:t>
      </w:r>
    </w:p>
    <w:p>
      <w:pPr>
        <w:pStyle w:val="ListBullet"/>
      </w:pPr>
      <w:r>
        <w:rPr>
          <w:b w:val="0"/>
          <w:i w:val="0"/>
        </w:rPr>
        <w:t>Défi :</w:t>
      </w:r>
      <w:r>
        <w:rPr>
          <w:b/>
          <w:i w:val="0"/>
        </w:rPr>
        <w:t xml:space="preserve"> Encouragez une personne qui traverse une épreuve en lui partageant l'espérance de la résurrection.</w:t>
      </w:r>
    </w:p>
    <w:p>
      <w:r>
        <w:rPr>
          <w:b w:val="0"/>
          <w:i w:val="0"/>
        </w:rPr>
        <w:t>---</w:t>
      </w:r>
    </w:p>
    <w:p>
      <w:pPr>
        <w:pStyle w:val="Heading3"/>
      </w:pPr>
      <w:r>
        <w:t>Fiche 1.4 : Le Sang-froid dans la Tempête</w:t>
      </w:r>
    </w:p>
    <w:p>
      <w:pPr>
        <w:pStyle w:val="ListBullet"/>
      </w:pPr>
      <w:r>
        <w:rPr>
          <w:b w:val="0"/>
          <w:i w:val="0"/>
        </w:rPr>
        <w:t>Verset clé :</w:t>
      </w:r>
      <w:r>
        <w:rPr>
          <w:b/>
          <w:i w:val="0"/>
        </w:rPr>
        <w:t xml:space="preserve"> "Gardez-vous d’être troublés, car il faut que ces choses arrivent."</w:t>
      </w:r>
      <w:r>
        <w:rPr>
          <w:b/>
          <w:i/>
        </w:rPr>
        <w:t xml:space="preserve"> (Matthieu 24:6)</w:t>
      </w:r>
    </w:p>
    <w:p>
      <w:pPr>
        <w:pStyle w:val="ListBullet"/>
      </w:pPr>
      <w:r>
        <w:rPr>
          <w:b w:val="0"/>
          <w:i w:val="0"/>
        </w:rPr>
        <w:t>Explication :</w:t>
      </w:r>
      <w:r>
        <w:rPr>
          <w:b/>
          <w:i w:val="0"/>
        </w:rPr>
        <w:t xml:space="preserve"> Malgré les guerres et les famines, le chrétien doit rester en paix car Dieu tient le monde entre ses mains.</w:t>
      </w:r>
    </w:p>
    <w:p>
      <w:pPr>
        <w:pStyle w:val="ListBullet"/>
      </w:pPr>
      <w:r>
        <w:rPr>
          <w:b w:val="0"/>
          <w:i w:val="0"/>
        </w:rPr>
        <w:t>Réflexion :</w:t>
      </w:r>
      <w:r>
        <w:rPr>
          <w:b/>
          <w:i w:val="0"/>
        </w:rPr>
      </w:r>
    </w:p>
    <w:p>
      <w:r>
        <w:rPr>
          <w:b w:val="0"/>
          <w:i w:val="0"/>
        </w:rPr>
        <w:t xml:space="preserve">    1. Pourquoi Jésus nous demande-t-il de "redresser la tête" quand tout va mal (Luc 21:28) ? Réponse : Parce que ces signes sont les "douleurs de l'enfantement" d'un monde nouveau ; notre délivrance approche.</w:t>
      </w:r>
      <w:r>
        <w:rPr>
          <w:b w:val="0"/>
          <w:i/>
        </w:rPr>
      </w:r>
    </w:p>
    <w:p>
      <w:r>
        <w:rPr>
          <w:b w:val="0"/>
          <w:i w:val="0"/>
        </w:rPr>
        <w:t xml:space="preserve">    2. Comment cultiver la paix intérieure au milieu des mauvaises nouvelles ? Réponse : Par la prière constante et en fixant nos yeux sur la souveraineté de Dieu.</w:t>
      </w:r>
      <w:r>
        <w:rPr>
          <w:b w:val="0"/>
          <w:i/>
        </w:rPr>
      </w:r>
    </w:p>
    <w:p>
      <w:pPr>
        <w:pStyle w:val="ListBullet"/>
      </w:pPr>
      <w:r>
        <w:rPr>
          <w:b w:val="0"/>
          <w:i w:val="0"/>
        </w:rPr>
        <w:t>Citation :</w:t>
      </w:r>
      <w:r>
        <w:rPr>
          <w:b/>
          <w:i w:val="0"/>
        </w:rPr>
        <w:t xml:space="preserve"> "Ne craignez pas l'avenir, car Dieu y est déjà."</w:t>
      </w:r>
      <w:r>
        <w:rPr>
          <w:b/>
          <w:i/>
        </w:rPr>
        <w:t xml:space="preserve"> (Corrie ten Boom)</w:t>
      </w:r>
    </w:p>
    <w:p>
      <w:pPr>
        <w:pStyle w:val="ListBullet"/>
      </w:pPr>
      <w:r>
        <w:rPr>
          <w:b w:val="0"/>
          <w:i w:val="0"/>
        </w:rPr>
        <w:t>Activité créative :</w:t>
      </w:r>
      <w:r>
        <w:rPr>
          <w:b/>
          <w:i w:val="0"/>
        </w:rPr>
        <w:t xml:space="preserve"> Construisez une petite "arche" avec des objets de la pièce. Discutez de ce qui constitue notre sécurité spirituelle aujourd'hui.</w:t>
      </w:r>
    </w:p>
    <w:p>
      <w:pPr>
        <w:pStyle w:val="ListBullet"/>
      </w:pPr>
      <w:r>
        <w:rPr>
          <w:b w:val="0"/>
          <w:i w:val="0"/>
        </w:rPr>
        <w:t>Défi :</w:t>
      </w:r>
      <w:r>
        <w:rPr>
          <w:b/>
          <w:i w:val="0"/>
        </w:rPr>
        <w:t xml:space="preserve"> Éteignez les informations anxiogènes un soir cette semaine pour passer ce temps dans la louange.</w:t>
      </w:r>
    </w:p>
    <w:p>
      <w:r>
        <w:rPr>
          <w:b w:val="0"/>
          <w:i w:val="0"/>
        </w:rPr>
        <w:t>---</w:t>
      </w:r>
    </w:p>
    <w:p>
      <w:pPr>
        <w:pStyle w:val="Heading3"/>
      </w:pPr>
      <w:r>
        <w:t>Fiche 1.5 : La Mission Inachevée</w:t>
      </w:r>
    </w:p>
    <w:p>
      <w:pPr>
        <w:pStyle w:val="ListBullet"/>
      </w:pPr>
      <w:r>
        <w:rPr>
          <w:b w:val="0"/>
          <w:i w:val="0"/>
        </w:rPr>
        <w:t>Verset clé :</w:t>
      </w:r>
      <w:r>
        <w:rPr>
          <w:b/>
          <w:i w:val="0"/>
        </w:rPr>
        <w:t xml:space="preserve"> "Cette bonne nouvelle du royaume sera prêchée dans le monde entier... Alors viendra la fin."</w:t>
      </w:r>
      <w:r>
        <w:rPr>
          <w:b/>
          <w:i/>
        </w:rPr>
        <w:t xml:space="preserve"> (Matthieu 24:14)</w:t>
      </w:r>
    </w:p>
    <w:p>
      <w:pPr>
        <w:pStyle w:val="ListBullet"/>
      </w:pPr>
      <w:r>
        <w:rPr>
          <w:b w:val="0"/>
          <w:i w:val="0"/>
        </w:rPr>
        <w:t>Explication :</w:t>
      </w:r>
      <w:r>
        <w:rPr>
          <w:b/>
          <w:i w:val="0"/>
        </w:rPr>
        <w:t xml:space="preserve"> Le retour de Jésus est lié à l'évangélisation de toutes les nations.</w:t>
      </w:r>
    </w:p>
    <w:p>
      <w:pPr>
        <w:pStyle w:val="ListBullet"/>
      </w:pPr>
      <w:r>
        <w:rPr>
          <w:b w:val="0"/>
          <w:i w:val="0"/>
        </w:rPr>
        <w:t>Réflexion :</w:t>
      </w:r>
      <w:r>
        <w:rPr>
          <w:b/>
          <w:i w:val="0"/>
        </w:rPr>
      </w:r>
    </w:p>
    <w:p>
      <w:r>
        <w:rPr>
          <w:b w:val="0"/>
          <w:i w:val="0"/>
        </w:rPr>
        <w:t xml:space="preserve">    1. Quel est notre rôle actif dans le "timing" du retour de Christ ? Réponse : Témoigner de l'Évangile pour que chaque peuple ait l'occasion d'entendre la Bonne Nouvelle.</w:t>
      </w:r>
      <w:r>
        <w:rPr>
          <w:b w:val="0"/>
          <w:i/>
        </w:rPr>
      </w:r>
    </w:p>
    <w:p>
      <w:r>
        <w:rPr>
          <w:b w:val="0"/>
          <w:i w:val="0"/>
        </w:rPr>
        <w:t xml:space="preserve">    2. Pourquoi la fin ne vient-elle pas "encore" ? Réponse : À cause de la patience de Dieu qui veut que le plus grand nombre soit sauvé.</w:t>
      </w:r>
      <w:r>
        <w:rPr>
          <w:b w:val="0"/>
          <w:i/>
        </w:rPr>
      </w:r>
    </w:p>
    <w:p>
      <w:pPr>
        <w:pStyle w:val="ListBullet"/>
      </w:pPr>
      <w:r>
        <w:rPr>
          <w:b w:val="0"/>
          <w:i w:val="0"/>
        </w:rPr>
        <w:t>Citation :</w:t>
      </w:r>
      <w:r>
        <w:rPr>
          <w:b/>
          <w:i w:val="0"/>
        </w:rPr>
        <w:t xml:space="preserve"> "Je n'ai qu'une passion : c'est Lui, Lui seul. Le monde doit être évangélisé."</w:t>
      </w:r>
      <w:r>
        <w:rPr>
          <w:b/>
          <w:i/>
        </w:rPr>
        <w:t xml:space="preserve"> (Comte Zinzendorf / Hudson Taylor)</w:t>
      </w:r>
    </w:p>
    <w:p>
      <w:pPr>
        <w:pStyle w:val="ListBullet"/>
      </w:pPr>
      <w:r>
        <w:rPr>
          <w:b w:val="0"/>
          <w:i w:val="0"/>
        </w:rPr>
        <w:t>Activité créative :</w:t>
      </w:r>
      <w:r>
        <w:rPr>
          <w:b/>
          <w:i w:val="0"/>
        </w:rPr>
        <w:t xml:space="preserve"> Sur une carte du monde, placez des mains (découpées en papier) sur les pays où l'Évangile est encore peu connu et priez.</w:t>
      </w:r>
    </w:p>
    <w:p>
      <w:pPr>
        <w:pStyle w:val="ListBullet"/>
      </w:pPr>
      <w:r>
        <w:rPr>
          <w:b w:val="0"/>
          <w:i w:val="0"/>
        </w:rPr>
        <w:t>Défi :</w:t>
      </w:r>
      <w:r>
        <w:rPr>
          <w:b/>
          <w:i w:val="0"/>
        </w:rPr>
        <w:t xml:space="preserve"> Partagez votre témoignage ou un verset d'espoir à une personne de votre entourage cette semaine.</w:t>
      </w:r>
    </w:p>
    <w:p>
      <w:r>
        <w:rPr>
          <w:b w:val="0"/>
          <w:i w:val="0"/>
        </w:rPr>
        <w:t>---</w:t>
      </w:r>
    </w:p>
    <w:p>
      <w:pPr>
        <w:pStyle w:val="Heading2"/>
      </w:pPr>
      <w:r>
        <w:t>Groupe 2 : La Responsabilité et le Jugement</w:t>
      </w:r>
    </w:p>
    <w:p>
      <w:r>
        <w:rPr>
          <w:b w:val="0"/>
          <w:i w:val="0"/>
        </w:rPr>
        <w:t>Sous-thème :</w:t>
      </w:r>
      <w:r>
        <w:rPr>
          <w:b/>
          <w:i w:val="0"/>
        </w:rPr>
        <w:t xml:space="preserve"> Se préparer activement et porter du fruit pour le Royaume.</w:t>
      </w:r>
    </w:p>
    <w:p>
      <w:pPr>
        <w:pStyle w:val="Heading3"/>
      </w:pPr>
      <w:r>
        <w:t>Fiche 2.1 : Les Vignerons et le Fruit</w:t>
      </w:r>
    </w:p>
    <w:p>
      <w:pPr>
        <w:pStyle w:val="ListBullet"/>
      </w:pPr>
      <w:r>
        <w:rPr>
          <w:b w:val="0"/>
          <w:i w:val="0"/>
        </w:rPr>
        <w:t>Verset clé :</w:t>
      </w:r>
      <w:r>
        <w:rPr>
          <w:b/>
          <w:i w:val="0"/>
        </w:rPr>
        <w:t xml:space="preserve"> "Le royaume de Dieu vous sera enlevé, et sera donné à une nation qui en rendra les fruits."</w:t>
      </w:r>
      <w:r>
        <w:rPr>
          <w:b/>
          <w:i/>
        </w:rPr>
        <w:t xml:space="preserve"> (Matthieu 21:43)</w:t>
      </w:r>
    </w:p>
    <w:p>
      <w:pPr>
        <w:pStyle w:val="ListBullet"/>
      </w:pPr>
      <w:r>
        <w:rPr>
          <w:b w:val="0"/>
          <w:i w:val="0"/>
        </w:rPr>
        <w:t>Explication :</w:t>
      </w:r>
      <w:r>
        <w:rPr>
          <w:b/>
          <w:i w:val="0"/>
        </w:rPr>
        <w:t xml:space="preserve"> Dieu attend de ceux à qui il confie sa vigne (son Église) qu'ils produisent des fruits spirituels.</w:t>
      </w:r>
    </w:p>
    <w:p>
      <w:pPr>
        <w:pStyle w:val="ListBullet"/>
      </w:pPr>
      <w:r>
        <w:rPr>
          <w:b w:val="0"/>
          <w:i w:val="0"/>
        </w:rPr>
        <w:t>Réflexion :</w:t>
      </w:r>
      <w:r>
        <w:rPr>
          <w:b/>
          <w:i w:val="0"/>
        </w:rPr>
      </w:r>
    </w:p>
    <w:p>
      <w:r>
        <w:rPr>
          <w:b w:val="0"/>
          <w:i w:val="0"/>
        </w:rPr>
        <w:t xml:space="preserve">    1. Qui est "la pierre rejetée devenue la principale de l'angle" ? Réponse : Jésus-Christ, rejeté par les chefs religieux mais fondement de l'Église.</w:t>
      </w:r>
      <w:r>
        <w:rPr>
          <w:b w:val="0"/>
          <w:i/>
        </w:rPr>
      </w:r>
    </w:p>
    <w:p>
      <w:r>
        <w:rPr>
          <w:b w:val="0"/>
          <w:i w:val="0"/>
        </w:rPr>
        <w:t xml:space="preserve">    2. Quels sont les "fruits" que Dieu attend de nous ? Réponse : L'amour, la justice, la sainteté et l'obéissance à sa Parole.</w:t>
      </w:r>
      <w:r>
        <w:rPr>
          <w:b w:val="0"/>
          <w:i/>
        </w:rPr>
      </w:r>
    </w:p>
    <w:p>
      <w:pPr>
        <w:pStyle w:val="ListBullet"/>
      </w:pPr>
      <w:r>
        <w:rPr>
          <w:b w:val="0"/>
          <w:i w:val="0"/>
        </w:rPr>
        <w:t>Citation :</w:t>
      </w:r>
      <w:r>
        <w:rPr>
          <w:b/>
          <w:i w:val="0"/>
        </w:rPr>
        <w:t xml:space="preserve"> "Dieu ne cherche pas des gens exceptionnels, mais des gens ordinaires qui sont prêts à porter du fruit là où ils sont plantés."</w:t>
      </w:r>
      <w:r>
        <w:rPr>
          <w:b/>
          <w:i/>
        </w:rPr>
        <w:t xml:space="preserve"> (George Müller)</w:t>
      </w:r>
    </w:p>
    <w:p>
      <w:pPr>
        <w:pStyle w:val="ListBullet"/>
      </w:pPr>
      <w:r>
        <w:rPr>
          <w:b w:val="0"/>
          <w:i w:val="0"/>
        </w:rPr>
        <w:t>Activité créative :</w:t>
      </w:r>
      <w:r>
        <w:rPr>
          <w:b/>
          <w:i w:val="0"/>
        </w:rPr>
        <w:t xml:space="preserve"> Dessinez une vigne. Sur chaque grappe de raisin, écrivez un "fruit" (action concrète) que votre groupe produit pour Dieu.</w:t>
      </w:r>
    </w:p>
    <w:p>
      <w:pPr>
        <w:pStyle w:val="ListBullet"/>
      </w:pPr>
      <w:r>
        <w:rPr>
          <w:b w:val="0"/>
          <w:i w:val="0"/>
        </w:rPr>
        <w:t>Défi :</w:t>
      </w:r>
      <w:r>
        <w:rPr>
          <w:b/>
          <w:i w:val="0"/>
        </w:rPr>
        <w:t xml:space="preserve"> Identifiez une "mauvaise herbe" dans votre vie (péché ou habitude) et demandez à Dieu de vous aider à l'arracher.</w:t>
      </w:r>
    </w:p>
    <w:p>
      <w:r>
        <w:rPr>
          <w:b w:val="0"/>
          <w:i w:val="0"/>
        </w:rPr>
        <w:t>---</w:t>
      </w:r>
    </w:p>
    <w:p>
      <w:pPr>
        <w:pStyle w:val="Heading3"/>
      </w:pPr>
      <w:r>
        <w:t>Fiche 2.2 : Le Secret de l'Huile (Vigilance)</w:t>
      </w:r>
    </w:p>
    <w:p>
      <w:pPr>
        <w:pStyle w:val="ListBullet"/>
      </w:pPr>
      <w:r>
        <w:rPr>
          <w:b w:val="0"/>
          <w:i w:val="0"/>
        </w:rPr>
        <w:t>Verset clé :</w:t>
      </w:r>
      <w:r>
        <w:rPr>
          <w:b/>
          <w:i w:val="0"/>
        </w:rPr>
        <w:t xml:space="preserve"> "Veillez donc, puisque vous ne savez ni le jour, ni l’heure."</w:t>
      </w:r>
      <w:r>
        <w:rPr>
          <w:b/>
          <w:i/>
        </w:rPr>
        <w:t xml:space="preserve"> (Matthieu 25:13)</w:t>
      </w:r>
    </w:p>
    <w:p>
      <w:pPr>
        <w:pStyle w:val="ListBullet"/>
      </w:pPr>
      <w:r>
        <w:rPr>
          <w:b w:val="0"/>
          <w:i w:val="0"/>
        </w:rPr>
        <w:t>Explication :</w:t>
      </w:r>
      <w:r>
        <w:rPr>
          <w:b/>
          <w:i w:val="0"/>
        </w:rPr>
        <w:t xml:space="preserve"> La parabole des dix vierges nous enseigne que l'on ne peut pas emprunter la foi ou la préparation des autres au dernier moment.</w:t>
      </w:r>
    </w:p>
    <w:p>
      <w:pPr>
        <w:pStyle w:val="ListBullet"/>
      </w:pPr>
      <w:r>
        <w:rPr>
          <w:b w:val="0"/>
          <w:i w:val="0"/>
        </w:rPr>
        <w:t>Réflexion :</w:t>
      </w:r>
      <w:r>
        <w:rPr>
          <w:b/>
          <w:i w:val="0"/>
        </w:rPr>
      </w:r>
    </w:p>
    <w:p>
      <w:r>
        <w:rPr>
          <w:b w:val="0"/>
          <w:i w:val="0"/>
        </w:rPr>
        <w:t xml:space="preserve">    1. Que représente l'huile dans nos lampes ? Réponse : La présence du Saint-Esprit, une vie de prière personnelle et une relation vivante avec Dieu.</w:t>
      </w:r>
      <w:r>
        <w:rPr>
          <w:b w:val="0"/>
          <w:i/>
        </w:rPr>
      </w:r>
    </w:p>
    <w:p>
      <w:r>
        <w:rPr>
          <w:b w:val="0"/>
          <w:i w:val="0"/>
        </w:rPr>
        <w:t xml:space="preserve">    2. Pourquoi les vierges sages n'ont-elles pas partagé leur huile ? Réponse : Parce que la relation avec Dieu est strictement personnelle ; personne ne peut croire à notre place.</w:t>
      </w:r>
      <w:r>
        <w:rPr>
          <w:b w:val="0"/>
          <w:i/>
        </w:rPr>
      </w:r>
    </w:p>
    <w:p>
      <w:pPr>
        <w:pStyle w:val="ListBullet"/>
      </w:pPr>
      <w:r>
        <w:rPr>
          <w:b w:val="0"/>
          <w:i w:val="0"/>
        </w:rPr>
        <w:t>Citation :</w:t>
      </w:r>
      <w:r>
        <w:rPr>
          <w:b/>
          <w:i w:val="0"/>
        </w:rPr>
        <w:t xml:space="preserve"> "Le plus grand danger pour le chrétien n'est pas le péché flagrant, mais la tiédeur et l'endormissement spirituel."</w:t>
      </w:r>
      <w:r>
        <w:rPr>
          <w:b/>
          <w:i/>
        </w:rPr>
        <w:t xml:space="preserve"> (Andrew Murray)</w:t>
      </w:r>
    </w:p>
    <w:p>
      <w:pPr>
        <w:pStyle w:val="ListBullet"/>
      </w:pPr>
      <w:r>
        <w:rPr>
          <w:b w:val="0"/>
          <w:i w:val="0"/>
        </w:rPr>
        <w:t>Illustration :</w:t>
      </w:r>
      <w:r>
        <w:rPr>
          <w:b/>
          <w:i w:val="0"/>
        </w:rPr>
        <w:t xml:space="preserve"> Allumez une bougie. Voyez comment elle a besoin de cire (ou d'huile) pour brûler. Discutez de comment "recharger" sa vie spirituelle.</w:t>
      </w:r>
    </w:p>
    <w:p>
      <w:pPr>
        <w:pStyle w:val="ListBullet"/>
      </w:pPr>
      <w:r>
        <w:rPr>
          <w:b w:val="0"/>
          <w:i w:val="0"/>
        </w:rPr>
        <w:t>Défi :</w:t>
      </w:r>
      <w:r>
        <w:rPr>
          <w:b/>
          <w:i w:val="0"/>
        </w:rPr>
        <w:t xml:space="preserve"> Consacrez 15 minutes de plus chaque jour cette semaine à la prière "en secret" pour remplir votre réserve d'huile.</w:t>
      </w:r>
    </w:p>
    <w:p>
      <w:r>
        <w:rPr>
          <w:b w:val="0"/>
          <w:i w:val="0"/>
        </w:rPr>
        <w:t>---</w:t>
      </w:r>
    </w:p>
    <w:p>
      <w:pPr>
        <w:pStyle w:val="Heading3"/>
      </w:pPr>
      <w:r>
        <w:t>Fiche 2.3 : Le Jugement des Nations (Amour Pratique)</w:t>
      </w:r>
    </w:p>
    <w:p>
      <w:pPr>
        <w:pStyle w:val="ListBullet"/>
      </w:pPr>
      <w:r>
        <w:rPr>
          <w:b w:val="0"/>
          <w:i w:val="0"/>
        </w:rPr>
        <w:t>Verset clé :</w:t>
      </w:r>
      <w:r>
        <w:rPr>
          <w:b/>
          <w:i w:val="0"/>
        </w:rPr>
        <w:t xml:space="preserve"> "Toutes les fois que vous avez fait ces choses à l’un de ces plus petits... c’est à moi que vous les avez faites."</w:t>
      </w:r>
      <w:r>
        <w:rPr>
          <w:b/>
          <w:i/>
        </w:rPr>
        <w:t xml:space="preserve"> (Matthieu 25:40)</w:t>
      </w:r>
    </w:p>
    <w:p>
      <w:pPr>
        <w:pStyle w:val="ListBullet"/>
      </w:pPr>
      <w:r>
        <w:rPr>
          <w:b w:val="0"/>
          <w:i w:val="0"/>
        </w:rPr>
        <w:t>Explication :</w:t>
      </w:r>
      <w:r>
        <w:rPr>
          <w:b/>
          <w:i w:val="0"/>
        </w:rPr>
        <w:t xml:space="preserve"> Le critère du jugement final n'est pas seulement nos paroles, mais la manière dont nous avons traité les vulnérables.</w:t>
      </w:r>
    </w:p>
    <w:p>
      <w:pPr>
        <w:pStyle w:val="ListBullet"/>
      </w:pPr>
      <w:r>
        <w:rPr>
          <w:b w:val="0"/>
          <w:i w:val="0"/>
        </w:rPr>
        <w:t>Réflexion :</w:t>
      </w:r>
      <w:r>
        <w:rPr>
          <w:b/>
          <w:i w:val="0"/>
        </w:rPr>
      </w:r>
    </w:p>
    <w:p>
      <w:r>
        <w:rPr>
          <w:b w:val="0"/>
          <w:i w:val="0"/>
        </w:rPr>
        <w:t xml:space="preserve">    1. Pourquoi les "brebis" sont-elles surprises de la récompense du Roi ? Réponse : Parce que leur service était naturel et désintéressé ; elles aimaient sans calculer.</w:t>
      </w:r>
      <w:r>
        <w:rPr>
          <w:b w:val="0"/>
          <w:i/>
        </w:rPr>
      </w:r>
    </w:p>
    <w:p>
      <w:r>
        <w:rPr>
          <w:b w:val="0"/>
          <w:i w:val="0"/>
        </w:rPr>
        <w:t xml:space="preserve">    2. Qui sont "les plus petits" dans notre ville aujourd'hui ? Réponse : Les pauvres, les isolés, les malades, les prisonniers, les réfugiés.</w:t>
      </w:r>
      <w:r>
        <w:rPr>
          <w:b w:val="0"/>
          <w:i/>
        </w:rPr>
      </w:r>
    </w:p>
    <w:p>
      <w:pPr>
        <w:pStyle w:val="ListBullet"/>
      </w:pPr>
      <w:r>
        <w:rPr>
          <w:b w:val="0"/>
          <w:i w:val="0"/>
        </w:rPr>
        <w:t>Citation :</w:t>
      </w:r>
      <w:r>
        <w:rPr>
          <w:b/>
          <w:i w:val="0"/>
        </w:rPr>
        <w:t xml:space="preserve"> "Si vous ne pouvez pas nourrir cent personnes, n'en nourrissez qu'une seule."</w:t>
      </w:r>
      <w:r>
        <w:rPr>
          <w:b/>
          <w:i/>
        </w:rPr>
        <w:t xml:space="preserve"> (Mère Teresa)</w:t>
      </w:r>
    </w:p>
    <w:p>
      <w:pPr>
        <w:pStyle w:val="ListBullet"/>
      </w:pPr>
      <w:r>
        <w:rPr>
          <w:b w:val="0"/>
          <w:i w:val="0"/>
        </w:rPr>
        <w:t>Activité créative :</w:t>
      </w:r>
      <w:r>
        <w:rPr>
          <w:b/>
          <w:i w:val="0"/>
        </w:rPr>
        <w:t xml:space="preserve"> Dressez une liste de 3 actions de solidarité que le groupe peut faire ce mois-ci (ex: visite, don de vêtements).</w:t>
      </w:r>
    </w:p>
    <w:p>
      <w:pPr>
        <w:pStyle w:val="ListBullet"/>
      </w:pPr>
      <w:r>
        <w:rPr>
          <w:b w:val="0"/>
          <w:i w:val="0"/>
        </w:rPr>
        <w:t>Défi :</w:t>
      </w:r>
      <w:r>
        <w:rPr>
          <w:b/>
          <w:i w:val="0"/>
        </w:rPr>
        <w:t xml:space="preserve"> Faites une action concrète d'aide envers une personne dans le besoin cette semaine, sans le dire à personne.</w:t>
      </w:r>
    </w:p>
    <w:p>
      <w:r>
        <w:rPr>
          <w:b w:val="0"/>
          <w:i w:val="0"/>
        </w:rPr>
        <w:t>---</w:t>
      </w:r>
    </w:p>
    <w:p>
      <w:pPr>
        <w:pStyle w:val="Heading3"/>
      </w:pPr>
      <w:r>
        <w:t>Fiche 2.4 : Le Grand Trône Blanc</w:t>
      </w:r>
    </w:p>
    <w:p>
      <w:pPr>
        <w:pStyle w:val="ListBullet"/>
      </w:pPr>
      <w:r>
        <w:rPr>
          <w:b w:val="0"/>
          <w:i w:val="0"/>
        </w:rPr>
        <w:t>Verset clé :</w:t>
      </w:r>
      <w:r>
        <w:rPr>
          <w:b/>
          <w:i w:val="0"/>
        </w:rPr>
        <w:t xml:space="preserve"> "Et les morts furent jugés selon leurs œuvres, d’après ce qui était écrit dans ces livres."</w:t>
      </w:r>
      <w:r>
        <w:rPr>
          <w:b/>
          <w:i/>
        </w:rPr>
        <w:t xml:space="preserve"> (Apocalypse 20:12)</w:t>
      </w:r>
    </w:p>
    <w:p>
      <w:pPr>
        <w:pStyle w:val="ListBullet"/>
      </w:pPr>
      <w:r>
        <w:rPr>
          <w:b w:val="0"/>
          <w:i w:val="0"/>
        </w:rPr>
        <w:t>Explication :</w:t>
      </w:r>
      <w:r>
        <w:rPr>
          <w:b/>
          <w:i w:val="0"/>
        </w:rPr>
        <w:t xml:space="preserve"> Il y aura une reddition de comptes finale pour toute l'humanité devant la justice parfaite de Dieu.</w:t>
      </w:r>
    </w:p>
    <w:p>
      <w:pPr>
        <w:pStyle w:val="ListBullet"/>
      </w:pPr>
      <w:r>
        <w:rPr>
          <w:b w:val="0"/>
          <w:i w:val="0"/>
        </w:rPr>
        <w:t>Réflexion :</w:t>
      </w:r>
      <w:r>
        <w:rPr>
          <w:b/>
          <w:i w:val="0"/>
        </w:rPr>
      </w:r>
    </w:p>
    <w:p>
      <w:r>
        <w:rPr>
          <w:b w:val="0"/>
          <w:i w:val="0"/>
        </w:rPr>
        <w:t xml:space="preserve">    1. Qu'est-ce que "le Livre de Vie" ? Réponse : Le registre de ceux qui ont accepté le salut en Jésus-Christ et qui lui appartiennent.</w:t>
      </w:r>
      <w:r>
        <w:rPr>
          <w:b w:val="0"/>
          <w:i/>
        </w:rPr>
      </w:r>
    </w:p>
    <w:p>
      <w:r>
        <w:rPr>
          <w:b w:val="0"/>
          <w:i w:val="0"/>
        </w:rPr>
        <w:t xml:space="preserve">    2. Comment la certitude du jugement influence-t-elle notre conduite ? Réponse : Elle nous pousse à la repentance, au sérieux moral et à l'annonce du salut aux autres.</w:t>
      </w:r>
      <w:r>
        <w:rPr>
          <w:b w:val="0"/>
          <w:i/>
        </w:rPr>
      </w:r>
    </w:p>
    <w:p>
      <w:pPr>
        <w:pStyle w:val="ListBullet"/>
      </w:pPr>
      <w:r>
        <w:rPr>
          <w:b w:val="0"/>
          <w:i w:val="0"/>
        </w:rPr>
        <w:t>Citation :</w:t>
      </w:r>
      <w:r>
        <w:rPr>
          <w:b/>
          <w:i w:val="0"/>
        </w:rPr>
        <w:t xml:space="preserve"> "Le jugement dernier sera la mise en lumière de ce que nous avons fait de la lumière qui nous a été donnée."</w:t>
      </w:r>
      <w:r>
        <w:rPr>
          <w:b/>
          <w:i/>
        </w:rPr>
        <w:t xml:space="preserve"> (Saint Augustin)</w:t>
      </w:r>
    </w:p>
    <w:p>
      <w:pPr>
        <w:pStyle w:val="ListBullet"/>
      </w:pPr>
      <w:r>
        <w:rPr>
          <w:b w:val="0"/>
          <w:i w:val="0"/>
        </w:rPr>
        <w:t>Illustration :</w:t>
      </w:r>
      <w:r>
        <w:rPr>
          <w:b/>
          <w:i w:val="0"/>
        </w:rPr>
        <w:t xml:space="preserve"> Montrez un livre vierge. Expliquez que chaque jour, nous écrivons une page de notre vie. Quel titre donnerions-nous à la page d'aujourd'hui ?</w:t>
      </w:r>
    </w:p>
    <w:p>
      <w:pPr>
        <w:pStyle w:val="ListBullet"/>
      </w:pPr>
      <w:r>
        <w:rPr>
          <w:b w:val="0"/>
          <w:i w:val="0"/>
        </w:rPr>
        <w:t>Défi :</w:t>
      </w:r>
      <w:r>
        <w:rPr>
          <w:b/>
          <w:i w:val="0"/>
        </w:rPr>
        <w:t xml:space="preserve"> Demandez pardon à Dieu et à une personne que vous avez offensée cette semaine pour "effacer" une dette.</w:t>
      </w:r>
    </w:p>
    <w:p>
      <w:r>
        <w:rPr>
          <w:b w:val="0"/>
          <w:i w:val="0"/>
        </w:rPr>
        <w:t>---</w:t>
      </w:r>
    </w:p>
    <w:p>
      <w:pPr>
        <w:pStyle w:val="Heading3"/>
      </w:pPr>
      <w:r>
        <w:t>Fiche 2.5 : Vivre comme au Temps de Noé</w:t>
      </w:r>
    </w:p>
    <w:p>
      <w:pPr>
        <w:pStyle w:val="ListBullet"/>
      </w:pPr>
      <w:r>
        <w:rPr>
          <w:b w:val="0"/>
          <w:i w:val="0"/>
        </w:rPr>
        <w:t>Verset clé :</w:t>
      </w:r>
      <w:r>
        <w:rPr>
          <w:b/>
          <w:i w:val="0"/>
        </w:rPr>
        <w:t xml:space="preserve"> "Tenez-vous prêts, car le Fils de l’homme viendra à l’heure où vous n’y penserez pas."</w:t>
      </w:r>
      <w:r>
        <w:rPr>
          <w:b/>
          <w:i/>
        </w:rPr>
        <w:t xml:space="preserve"> (Matthieu 24:44)</w:t>
      </w:r>
    </w:p>
    <w:p>
      <w:pPr>
        <w:pStyle w:val="ListBullet"/>
      </w:pPr>
      <w:r>
        <w:rPr>
          <w:b w:val="0"/>
          <w:i w:val="0"/>
        </w:rPr>
        <w:t>Explication :</w:t>
      </w:r>
      <w:r>
        <w:rPr>
          <w:b/>
          <w:i w:val="0"/>
        </w:rPr>
        <w:t xml:space="preserve"> Le retour de Jésus surprendra un monde occupé par ses routines quotidiennes sans souci de Dieu.</w:t>
      </w:r>
    </w:p>
    <w:p>
      <w:pPr>
        <w:pStyle w:val="ListBullet"/>
      </w:pPr>
      <w:r>
        <w:rPr>
          <w:b w:val="0"/>
          <w:i w:val="0"/>
        </w:rPr>
        <w:t>Réflexion :</w:t>
      </w:r>
      <w:r>
        <w:rPr>
          <w:b/>
          <w:i w:val="0"/>
        </w:rPr>
      </w:r>
    </w:p>
    <w:p>
      <w:r>
        <w:rPr>
          <w:b w:val="0"/>
          <w:i w:val="0"/>
        </w:rPr>
        <w:t xml:space="preserve">    1. Est-il mal de manger, boire ou se marier (v. 38) ? Réponse : Non, mais le péché est de vivre comme si Dieu n'existait pas et d'ignorer ses avertissements.</w:t>
      </w:r>
      <w:r>
        <w:rPr>
          <w:b w:val="0"/>
          <w:i/>
        </w:rPr>
      </w:r>
    </w:p>
    <w:p>
      <w:r>
        <w:rPr>
          <w:b w:val="0"/>
          <w:i w:val="0"/>
        </w:rPr>
        <w:t xml:space="preserve">    2. Que signifie "veiller" concrètement au travail ou à l'école ? Réponse : Faire son travail avec excellence tout en gardant le cœur tourné vers le Seigneur et ses valeurs.</w:t>
      </w:r>
      <w:r>
        <w:rPr>
          <w:b w:val="0"/>
          <w:i/>
        </w:rPr>
      </w:r>
    </w:p>
    <w:p>
      <w:pPr>
        <w:pStyle w:val="ListBullet"/>
      </w:pPr>
      <w:r>
        <w:rPr>
          <w:b w:val="0"/>
          <w:i w:val="0"/>
        </w:rPr>
        <w:t>Citation :</w:t>
      </w:r>
      <w:r>
        <w:rPr>
          <w:b/>
          <w:i w:val="0"/>
        </w:rPr>
        <w:t xml:space="preserve"> *"Pr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