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"Naissance Sainte : Au-delà des Traditions, Célébrer le Messie"</w:t>
      </w:r>
    </w:p>
    <w:p>
      <w:r>
        <w:rPr>
          <w:b w:val="0"/>
          <w:i w:val="0"/>
        </w:rPr>
        <w:t>description: "Une exploration spirituelle du mystère de l'incarnation, de la réception de la promesse à l'adoration du Sauveur."</w:t>
      </w:r>
    </w:p>
    <w:p>
      <w:r>
        <w:rPr>
          <w:b w:val="0"/>
          <w:i w:val="0"/>
        </w:rPr>
        <w:t>author: "Service d'Édification"</w:t>
      </w:r>
    </w:p>
    <w:p>
      <w:r>
        <w:rPr>
          <w:b w:val="0"/>
          <w:i w:val="0"/>
        </w:rPr>
        <w:t>category: "Étude Biblique et Célébration"</w:t>
      </w:r>
    </w:p>
    <w:p>
      <w:r>
        <w:rPr>
          <w:b w:val="0"/>
          <w:i w:val="0"/>
        </w:rPr>
        <w:t>tags:</w:t>
      </w:r>
    </w:p>
    <w:p>
      <w:r>
        <w:rPr>
          <w:b w:val="0"/>
          <w:i w:val="0"/>
        </w:rPr>
        <w:t xml:space="preserve">  - "Noël"</w:t>
      </w:r>
    </w:p>
    <w:p>
      <w:r>
        <w:rPr>
          <w:b w:val="0"/>
          <w:i w:val="0"/>
        </w:rPr>
        <w:t xml:space="preserve">  - "Naissance de Jésus"</w:t>
      </w:r>
    </w:p>
    <w:p>
      <w:r>
        <w:rPr>
          <w:b w:val="0"/>
          <w:i w:val="0"/>
        </w:rPr>
        <w:t xml:space="preserve">  - "Promesse"</w:t>
      </w:r>
    </w:p>
    <w:p>
      <w:r>
        <w:rPr>
          <w:b w:val="0"/>
          <w:i w:val="0"/>
        </w:rPr>
        <w:t xml:space="preserve">  - "Humilité"</w:t>
      </w:r>
    </w:p>
    <w:p>
      <w:r>
        <w:rPr>
          <w:b w:val="0"/>
          <w:i w:val="0"/>
        </w:rPr>
        <w:t xml:space="preserve">  - "Adoration"</w:t>
      </w:r>
    </w:p>
    <w:p>
      <w:r>
        <w:rPr>
          <w:b w:val="0"/>
          <w:i w:val="0"/>
        </w:rPr>
        <w:t xml:space="preserve">  - "Mages"</w:t>
      </w:r>
    </w:p>
    <w:p>
      <w:r>
        <w:rPr>
          <w:b w:val="0"/>
          <w:i w:val="0"/>
        </w:rPr>
        <w:t>date: 2015-12-20</w:t>
      </w:r>
    </w:p>
    <w:p>
      <w:r>
        <w:rPr>
          <w:b w:val="0"/>
          <w:i w:val="0"/>
        </w:rPr>
        <w:t>---</w:t>
      </w:r>
    </w:p>
    <w:p>
      <w:pPr>
        <w:pStyle w:val="Heading1"/>
      </w:pPr>
      <w:r>
        <w:t>Naissance Sainte : Au-delà des Traditions, Célébrer le Messie</w:t>
      </w:r>
    </w:p>
    <w:p>
      <w:r>
        <w:rPr>
          <w:b w:val="0"/>
          <w:i w:val="0"/>
        </w:rPr>
        <w:t>« Car un enfant nous est né, un fils nous est donné, et la domination reposera sur son épaule ; on l’appellera Admirable, Conseiller, Dieu puissant, Père éternel, Prince de la paix. » (Ésaïe 9:6)</w:t>
      </w:r>
      <w:r>
        <w:rPr>
          <w:b w:val="0"/>
          <w:i/>
        </w:rPr>
      </w:r>
    </w:p>
    <w:p>
      <w:pPr>
        <w:pStyle w:val="Heading3"/>
      </w:pPr>
      <w:r>
        <w:t>Prière d'ouverture</w:t>
      </w:r>
    </w:p>
    <w:p>
      <w:r>
        <w:rPr>
          <w:b w:val="0"/>
          <w:i w:val="0"/>
        </w:rPr>
        <w:t>Seigneur Jésus, nous nous approchons de Toi avec un cœur humble et reconnaissant. Alors que le monde s'agite autour de traditions et de fêtes, nous voulons fixer nos regards sur Toi, la Parole faite chair. Ouvre nos yeux sur la profondeur de Ta venue. Que cette rencontre ne soit pas une simple commémoration, mais un véritable enfantement spirituel dans nos vies. Saint-Esprit, conduis nos échanges et glorifie le nom de Jésus au milieu de nous. Amen.</w:t>
      </w:r>
    </w:p>
    <w:p>
      <w:r>
        <w:rPr>
          <w:b w:val="0"/>
          <w:i w:val="0"/>
        </w:rPr>
        <w:t>---</w:t>
      </w:r>
    </w:p>
    <w:p>
      <w:pPr>
        <w:pStyle w:val="Heading3"/>
      </w:pPr>
      <w:r>
        <w:t>Brise-glace : "Le Trésor de Bethléem"</w:t>
      </w:r>
    </w:p>
    <w:p>
      <w:r>
        <w:rPr>
          <w:b w:val="0"/>
          <w:i w:val="0"/>
        </w:rPr>
        <w:t>Objectif :</w:t>
      </w:r>
      <w:r>
        <w:rPr>
          <w:b/>
          <w:i w:val="0"/>
        </w:rPr>
        <w:t xml:space="preserve"> Créer de la cohésion en réfléchissant aux symboles de la naissance.</w:t>
      </w:r>
    </w:p>
    <w:p>
      <w:r>
        <w:rPr>
          <w:b w:val="0"/>
          <w:i w:val="0"/>
        </w:rPr>
        <w:t>Activité :</w:t>
      </w:r>
      <w:r>
        <w:rPr>
          <w:b/>
          <w:i w:val="0"/>
        </w:rPr>
        <w:t xml:space="preserve"> Cachez à l'avance de petits papiers ou des objets dans la salle (une étoile, un morceau de pain, un petit vêtement, un flacon de parfum, un caillou). Demandez aux participants de les trouver. Une fois trouvés, chaque personne doit dire un mot qui lui vient à l'esprit en lien avec cet objet et la naissance de Jésus (ex: Pain = Bethléem, Étoile = Direction). Pour les plus petits, aidez-les à nommer l'objet et à dire "Merci Jésus".</w:t>
      </w:r>
    </w:p>
    <w:p>
      <w:r>
        <w:rPr>
          <w:b w:val="0"/>
          <w:i w:val="0"/>
        </w:rPr>
        <w:t>---</w:t>
      </w:r>
    </w:p>
    <w:p>
      <w:pPr>
        <w:pStyle w:val="Heading3"/>
      </w:pPr>
      <w:r>
        <w:t>Présentation du Thème : De l'Ombre à la Lumière</w:t>
      </w:r>
    </w:p>
    <w:p>
      <w:r>
        <w:rPr>
          <w:b w:val="0"/>
          <w:i w:val="0"/>
        </w:rPr>
        <w:t>Le 25 décembre n'est pas, à l'origine, la date d'anniversaire biblique de Jésus. Historiquement, cette date correspondait à la fête païenne du Sol Invictus</w:t>
      </w:r>
      <w:r>
        <w:rPr>
          <w:b w:val="0"/>
          <w:i/>
        </w:rPr>
        <w:t xml:space="preserve"> (le soleil invaincu) et à la naissance de la divinité Mithra. Notre calendrier porte encore les traces de cette culture (Lundi pour la Lune, Dimanche/Sunday pour le Soleil).</w:t>
      </w:r>
    </w:p>
    <w:p>
      <w:r>
        <w:rPr>
          <w:b w:val="0"/>
          <w:i w:val="0"/>
        </w:rPr>
        <w:t>Cependant, l'Église a choisi de "christianiser" cette période pour proclamer que le véritable Soleil de Justice, c'est Christ. Malgré ses origines floues, Noël reste l'occasion mondiale où le nom de Jésus est le plus prononcé et où de nombreuses âmes se tournent vers le Sauveur. Comprendre la "Naissance Sainte", c'est réaliser que Dieu utilise des lieux humbles et des circonstances imparfaites pour accomplir Ses plus grandes promesses. Le processus est toujours le même : recevoir la Parole, la couver dans son cœur par l'Esprit, l'enfanter dans l'humilité et la bénir pour qu'elle grandisse.</w:t>
      </w:r>
      <w:r>
        <w:rPr>
          <w:b/>
          <w:i w:val="0"/>
        </w:rPr>
      </w:r>
    </w:p>
    <w:p>
      <w:r>
        <w:rPr>
          <w:b w:val="0"/>
          <w:i w:val="0"/>
        </w:rPr>
        <w:t>---</w:t>
      </w:r>
    </w:p>
    <w:p>
      <w:pPr>
        <w:pStyle w:val="Heading2"/>
      </w:pPr>
      <w:r>
        <w:t>GROUPE 1 : Recevoir et Enfanter la Promesse</w:t>
      </w:r>
    </w:p>
    <w:p>
      <w:r>
        <w:rPr>
          <w:b w:val="0"/>
          <w:i w:val="0"/>
        </w:rPr>
        <w:t>Ce groupe explore le cheminement de Marie et l'humilité de la naissance à Bethléem.</w:t>
      </w:r>
      <w:r>
        <w:rPr>
          <w:b w:val="0"/>
          <w:i/>
        </w:rPr>
      </w:r>
    </w:p>
    <w:p>
      <w:pPr>
        <w:pStyle w:val="Heading3"/>
      </w:pPr>
      <w:r>
        <w:t>Fiche 1.1 : L'Annonce et l'Acceptation</w:t>
      </w:r>
    </w:p>
    <w:p>
      <w:pPr>
        <w:pStyle w:val="ListBullet"/>
      </w:pPr>
      <w:r>
        <w:rPr>
          <w:b w:val="0"/>
          <w:i w:val="0"/>
        </w:rPr>
        <w:t>Verset clé :</w:t>
      </w:r>
      <w:r>
        <w:rPr>
          <w:b/>
          <w:i w:val="0"/>
        </w:rPr>
        <w:t xml:space="preserve"> Luc 1:38 – « Marie dit : Voici la servante du Seigneur ; qu’il me soit fait selon ta parole. »</w:t>
      </w:r>
      <w:r>
        <w:rPr>
          <w:b/>
          <w:i/>
        </w:rPr>
      </w:r>
    </w:p>
    <w:p>
      <w:pPr>
        <w:pStyle w:val="ListBullet"/>
      </w:pPr>
      <w:r>
        <w:rPr>
          <w:b w:val="0"/>
          <w:i w:val="0"/>
        </w:rPr>
        <w:t>Explication :</w:t>
      </w:r>
      <w:r>
        <w:rPr>
          <w:b/>
          <w:i w:val="0"/>
        </w:rPr>
        <w:t xml:space="preserve"> Recevoir la promesse commence par une posture de soumission totale à la volonté de Dieu, malgré l'impossible.</w:t>
      </w:r>
    </w:p>
    <w:p>
      <w:pPr>
        <w:pStyle w:val="ListBullet"/>
      </w:pPr>
      <w:r>
        <w:rPr>
          <w:b w:val="0"/>
          <w:i w:val="0"/>
        </w:rPr>
        <w:t>Réflexion :</w:t>
      </w:r>
      <w:r>
        <w:rPr>
          <w:b/>
          <w:i w:val="0"/>
        </w:rPr>
      </w:r>
    </w:p>
    <w:p>
      <w:r>
        <w:rPr>
          <w:b w:val="0"/>
          <w:i w:val="0"/>
        </w:rPr>
        <w:t xml:space="preserve">    1. Quelles qualités de Marie lui ont permis de recevoir ce miracle ? (Réponse suggérée : Son humilité, sa foi immédiate et sa connaissance des Écritures).</w:t>
      </w:r>
    </w:p>
    <w:p>
      <w:r>
        <w:rPr>
          <w:b w:val="0"/>
          <w:i w:val="0"/>
        </w:rPr>
        <w:t xml:space="preserve">    2. Pourquoi la foi doit-elle précéder la manifestation ? (Réponse suggérée : Parce que sans foi, nous ne laissons pas de place à l'Esprit pour agir).</w:t>
      </w:r>
    </w:p>
    <w:p>
      <w:pPr>
        <w:pStyle w:val="ListBullet"/>
      </w:pPr>
      <w:r>
        <w:rPr>
          <w:b w:val="0"/>
          <w:i w:val="0"/>
        </w:rPr>
        <w:t>Citation :</w:t>
      </w:r>
      <w:r>
        <w:rPr>
          <w:b/>
          <w:i w:val="0"/>
        </w:rPr>
        <w:t xml:space="preserve"> « Dieu ne cherche pas des gens aux capacités extraordinaires, mais des gens qui lui sont totalement consacrés. »</w:t>
      </w:r>
      <w:r>
        <w:rPr>
          <w:b/>
          <w:i/>
        </w:rPr>
        <w:t xml:space="preserve"> – D. L. Moody</w:t>
      </w:r>
      <w:r>
        <w:rPr>
          <w:b w:val="0"/>
          <w:i/>
        </w:rPr>
      </w:r>
    </w:p>
    <w:p>
      <w:pPr>
        <w:pStyle w:val="ListBullet"/>
      </w:pPr>
      <w:r>
        <w:rPr>
          <w:b w:val="0"/>
          <w:i w:val="0"/>
        </w:rPr>
        <w:t>Activité créative :</w:t>
      </w:r>
      <w:r>
        <w:rPr>
          <w:b/>
          <w:i w:val="0"/>
        </w:rPr>
        <w:t xml:space="preserve"> Sur une feuille, dessinez un grand vase vide. Écrivez à l'intérieur une promesse que vous attendez de Dieu cette année.</w:t>
      </w:r>
    </w:p>
    <w:p>
      <w:pPr>
        <w:pStyle w:val="ListBullet"/>
      </w:pPr>
      <w:r>
        <w:rPr>
          <w:b w:val="0"/>
          <w:i w:val="0"/>
        </w:rPr>
        <w:t>Défi pratique :</w:t>
      </w:r>
      <w:r>
        <w:rPr>
          <w:b/>
          <w:i w:val="0"/>
        </w:rPr>
        <w:t xml:space="preserve"> Ce soir, prenez 10 minutes de silence pour dire simplement à Dieu : "Qu'il me soit fait selon Ta volonté".</w:t>
      </w:r>
    </w:p>
    <w:p>
      <w:r>
        <w:rPr>
          <w:b w:val="0"/>
          <w:i w:val="0"/>
        </w:rPr>
        <w:t>---</w:t>
      </w:r>
    </w:p>
    <w:p>
      <w:pPr>
        <w:pStyle w:val="Heading3"/>
      </w:pPr>
      <w:r>
        <w:t>Fiche 1.2 : L'Eau avant le Vin</w:t>
      </w:r>
    </w:p>
    <w:p>
      <w:pPr>
        <w:pStyle w:val="ListBullet"/>
      </w:pPr>
      <w:r>
        <w:rPr>
          <w:b w:val="0"/>
          <w:i w:val="0"/>
        </w:rPr>
        <w:t>Verset clé :</w:t>
      </w:r>
      <w:r>
        <w:rPr>
          <w:b/>
          <w:i w:val="0"/>
        </w:rPr>
        <w:t xml:space="preserve"> Jean 2:7 – « Jésus leur dit : Remplissez d’eau ces vases. Et ils les remplirent jusqu’au bord. »</w:t>
      </w:r>
      <w:r>
        <w:rPr>
          <w:b/>
          <w:i/>
        </w:rPr>
      </w:r>
    </w:p>
    <w:p>
      <w:pPr>
        <w:pStyle w:val="ListBullet"/>
      </w:pPr>
      <w:r>
        <w:rPr>
          <w:b w:val="0"/>
          <w:i w:val="0"/>
        </w:rPr>
        <w:t>Explication :</w:t>
      </w:r>
      <w:r>
        <w:rPr>
          <w:b/>
          <w:i w:val="0"/>
        </w:rPr>
        <w:t xml:space="preserve"> Dans la Parole, l'eau symbolise la purification et la Parole de Dieu, qui prépare le terrain pour le vin nouveau de l'Esprit.</w:t>
      </w:r>
    </w:p>
    <w:p>
      <w:pPr>
        <w:pStyle w:val="ListBullet"/>
      </w:pPr>
      <w:r>
        <w:rPr>
          <w:b w:val="0"/>
          <w:i w:val="0"/>
        </w:rPr>
        <w:t>Réflexion :</w:t>
      </w:r>
      <w:r>
        <w:rPr>
          <w:b/>
          <w:i w:val="0"/>
        </w:rPr>
      </w:r>
    </w:p>
    <w:p>
      <w:r>
        <w:rPr>
          <w:b w:val="0"/>
          <w:i w:val="0"/>
        </w:rPr>
        <w:t xml:space="preserve">    1. Qu'est-ce qui nous empêche souvent de recevoir la promesse ? (Réponse suggérée : L'inattention, le bruit du monde, ou un cœur déjà rempli de soucis).</w:t>
      </w:r>
    </w:p>
    <w:p>
      <w:r>
        <w:rPr>
          <w:b w:val="0"/>
          <w:i w:val="0"/>
        </w:rPr>
        <w:t xml:space="preserve">    2. Comment les Hébreux gardaient-ils la Parole vivante selon Deutéronome 6:7 ? (Réponse suggérée : En l'enseignant, en en parlant en marchant, en se couchant et en se levant).</w:t>
      </w:r>
    </w:p>
    <w:p>
      <w:pPr>
        <w:pStyle w:val="ListBullet"/>
      </w:pPr>
      <w:r>
        <w:rPr>
          <w:b w:val="0"/>
          <w:i w:val="0"/>
        </w:rPr>
        <w:t>Citation :</w:t>
      </w:r>
      <w:r>
        <w:rPr>
          <w:b/>
          <w:i w:val="0"/>
        </w:rPr>
        <w:t xml:space="preserve"> « La Bible qui tombe en morceaux appartient généralement à quelqu'un qui ne l'est pas. »</w:t>
      </w:r>
      <w:r>
        <w:rPr>
          <w:b/>
          <w:i/>
        </w:rPr>
        <w:t xml:space="preserve"> – Charles Spurgeon</w:t>
      </w:r>
      <w:r>
        <w:rPr>
          <w:b w:val="0"/>
          <w:i/>
        </w:rPr>
      </w:r>
    </w:p>
    <w:p>
      <w:pPr>
        <w:pStyle w:val="ListBullet"/>
      </w:pPr>
      <w:r>
        <w:rPr>
          <w:b w:val="0"/>
          <w:i w:val="0"/>
        </w:rPr>
        <w:t>Activité créative :</w:t>
      </w:r>
      <w:r>
        <w:rPr>
          <w:b/>
          <w:i w:val="0"/>
        </w:rPr>
        <w:t xml:space="preserve"> Faites passer un verre d'eau. Chaque participant verse une goutte dans un récipient commun en citant un verset biblique qu'il aime.</w:t>
      </w:r>
    </w:p>
    <w:p>
      <w:pPr>
        <w:pStyle w:val="ListBullet"/>
      </w:pPr>
      <w:r>
        <w:rPr>
          <w:b w:val="0"/>
          <w:i w:val="0"/>
        </w:rPr>
        <w:t>Défi pratique :</w:t>
      </w:r>
      <w:r>
        <w:rPr>
          <w:b/>
          <w:i w:val="0"/>
        </w:rPr>
        <w:t xml:space="preserve"> Méditez un seul verset chaque jour de cette semaine, comme on "couve" une semence.</w:t>
      </w:r>
    </w:p>
    <w:p>
      <w:r>
        <w:rPr>
          <w:b w:val="0"/>
          <w:i w:val="0"/>
        </w:rPr>
        <w:t>---</w:t>
      </w:r>
    </w:p>
    <w:p>
      <w:pPr>
        <w:pStyle w:val="Heading3"/>
      </w:pPr>
      <w:r>
        <w:t>Fiche 1.3 : Bethléem, la Maison du Pain</w:t>
      </w:r>
    </w:p>
    <w:p>
      <w:pPr>
        <w:pStyle w:val="ListBullet"/>
      </w:pPr>
      <w:r>
        <w:rPr>
          <w:b w:val="0"/>
          <w:i w:val="0"/>
        </w:rPr>
        <w:t>Verset clé :</w:t>
      </w:r>
      <w:r>
        <w:rPr>
          <w:b/>
          <w:i w:val="0"/>
        </w:rPr>
        <w:t xml:space="preserve"> Luc 2:4 – « Joseph aussi monta... dans la ville de David, appelée Bethléhem. »</w:t>
      </w:r>
      <w:r>
        <w:rPr>
          <w:b/>
          <w:i/>
        </w:rPr>
      </w:r>
    </w:p>
    <w:p>
      <w:pPr>
        <w:pStyle w:val="ListBullet"/>
      </w:pPr>
      <w:r>
        <w:rPr>
          <w:b w:val="0"/>
          <w:i w:val="0"/>
        </w:rPr>
        <w:t>Explication :</w:t>
      </w:r>
      <w:r>
        <w:rPr>
          <w:b/>
          <w:i w:val="0"/>
        </w:rPr>
        <w:t xml:space="preserve"> Bethléem signifie "Maison du Pain". Jésus, le Pain de Vie, devait naître là où l'on prépare la nourriture.</w:t>
      </w:r>
    </w:p>
    <w:p>
      <w:pPr>
        <w:pStyle w:val="ListBullet"/>
      </w:pPr>
      <w:r>
        <w:rPr>
          <w:b w:val="0"/>
          <w:i w:val="0"/>
        </w:rPr>
        <w:t>Réflexion :</w:t>
      </w:r>
      <w:r>
        <w:rPr>
          <w:b/>
          <w:i w:val="0"/>
        </w:rPr>
      </w:r>
    </w:p>
    <w:p>
      <w:r>
        <w:rPr>
          <w:b w:val="0"/>
          <w:i w:val="0"/>
        </w:rPr>
        <w:t xml:space="preserve">    1. Pourquoi la promesse est-elle enfantée à Bethléem et non dans la prestigieuse Jérusalem ? (Réponse suggérée : Pour montrer que Dieu valorise l'humilité et accomplit les prophéties précisément).</w:t>
      </w:r>
    </w:p>
    <w:p>
      <w:r>
        <w:rPr>
          <w:b w:val="0"/>
          <w:i w:val="0"/>
        </w:rPr>
        <w:t xml:space="preserve">    2. En quoi le temps de la "grossesse" est-il nécessaire avant la naissance ? (Réponse suggérée : Pour fortifier notre foi et préparer la structure nécessaire à l'accomplissement).</w:t>
      </w:r>
    </w:p>
    <w:p>
      <w:pPr>
        <w:pStyle w:val="ListBullet"/>
      </w:pPr>
      <w:r>
        <w:rPr>
          <w:b w:val="0"/>
          <w:i w:val="0"/>
        </w:rPr>
        <w:t>Citation :</w:t>
      </w:r>
      <w:r>
        <w:rPr>
          <w:b/>
          <w:i w:val="0"/>
        </w:rPr>
        <w:t xml:space="preserve"> « Dieu utilise souvent des débuts modestes pour manifester Sa gloire la plus éclatante. »</w:t>
      </w:r>
      <w:r>
        <w:rPr>
          <w:b/>
          <w:i/>
        </w:rPr>
        <w:t xml:space="preserve"> – Billy Graham</w:t>
      </w:r>
      <w:r>
        <w:rPr>
          <w:b w:val="0"/>
          <w:i/>
        </w:rPr>
      </w:r>
    </w:p>
    <w:p>
      <w:pPr>
        <w:pStyle w:val="ListBullet"/>
      </w:pPr>
      <w:r>
        <w:rPr>
          <w:b w:val="0"/>
          <w:i w:val="0"/>
        </w:rPr>
        <w:t>Activité créative :</w:t>
      </w:r>
      <w:r>
        <w:rPr>
          <w:b/>
          <w:i w:val="0"/>
        </w:rPr>
        <w:t xml:space="preserve"> Partagez un morceau de pain ensemble en réalisant que Jésus est notre subsistance quotidienne.</w:t>
      </w:r>
    </w:p>
    <w:p>
      <w:pPr>
        <w:pStyle w:val="ListBullet"/>
      </w:pPr>
      <w:r>
        <w:rPr>
          <w:b w:val="0"/>
          <w:i w:val="0"/>
        </w:rPr>
        <w:t>Défi pratique :</w:t>
      </w:r>
      <w:r>
        <w:rPr>
          <w:b/>
          <w:i w:val="0"/>
        </w:rPr>
        <w:t xml:space="preserve"> Identifiez un domaine "humble" ou négligé de votre vie et demandez à Dieu d'y faire naître quelque chose de nouveau.</w:t>
      </w:r>
    </w:p>
    <w:p>
      <w:r>
        <w:rPr>
          <w:b w:val="0"/>
          <w:i w:val="0"/>
        </w:rPr>
        <w:t>---</w:t>
      </w:r>
    </w:p>
    <w:p>
      <w:pPr>
        <w:pStyle w:val="Heading3"/>
      </w:pPr>
      <w:r>
        <w:t>Fiche 1.4 : L'Étable de l'Humilité</w:t>
      </w:r>
    </w:p>
    <w:p>
      <w:pPr>
        <w:pStyle w:val="ListBullet"/>
      </w:pPr>
      <w:r>
        <w:rPr>
          <w:b w:val="0"/>
          <w:i w:val="0"/>
        </w:rPr>
        <w:t>Verset clé :</w:t>
      </w:r>
      <w:r>
        <w:rPr>
          <w:b/>
          <w:i w:val="0"/>
        </w:rPr>
        <w:t xml:space="preserve"> Luc 2:7 – « ...elle le coucha dans une crèche, parce qu’il n’y avait pas de place pour eux dans l’hôtellerie. »</w:t>
      </w:r>
      <w:r>
        <w:rPr>
          <w:b/>
          <w:i/>
        </w:rPr>
      </w:r>
    </w:p>
    <w:p>
      <w:pPr>
        <w:pStyle w:val="ListBullet"/>
      </w:pPr>
      <w:r>
        <w:rPr>
          <w:b w:val="0"/>
          <w:i w:val="0"/>
        </w:rPr>
        <w:t>Explication :</w:t>
      </w:r>
      <w:r>
        <w:rPr>
          <w:b/>
          <w:i w:val="0"/>
        </w:rPr>
        <w:t xml:space="preserve"> L'absence de place dans l'hôtellerie révèle que le monde ne reconnaît pas souvent la venue de Dieu.</w:t>
      </w:r>
    </w:p>
    <w:p>
      <w:pPr>
        <w:pStyle w:val="ListBullet"/>
      </w:pPr>
      <w:r>
        <w:rPr>
          <w:b w:val="0"/>
          <w:i w:val="0"/>
        </w:rPr>
        <w:t>Réflexion :</w:t>
      </w:r>
      <w:r>
        <w:rPr>
          <w:b/>
          <w:i w:val="0"/>
        </w:rPr>
      </w:r>
    </w:p>
    <w:p>
      <w:r>
        <w:rPr>
          <w:b w:val="0"/>
          <w:i w:val="0"/>
        </w:rPr>
        <w:t xml:space="preserve">    1. Étant donné la multitude des anges, pourquoi Dieu n'a-t-il pas trouvé un "meilleur" endroit ? (Réponse suggérée : Pour s'identifier aux plus faibles et briser l'orgueil humain).</w:t>
      </w:r>
    </w:p>
    <w:p>
      <w:r>
        <w:rPr>
          <w:b w:val="0"/>
          <w:i w:val="0"/>
        </w:rPr>
        <w:t xml:space="preserve">    2. Faites-vous de la place à Dieu dans votre agenda quotidien ou est-il comme l'hôtellerie de Bethléem ? (Réponse suggérée : Réflexion personnelle sur nos priorités).</w:t>
      </w:r>
    </w:p>
    <w:p>
      <w:pPr>
        <w:pStyle w:val="ListBullet"/>
      </w:pPr>
      <w:r>
        <w:rPr>
          <w:b w:val="0"/>
          <w:i w:val="0"/>
        </w:rPr>
        <w:t>Citation :</w:t>
      </w:r>
      <w:r>
        <w:rPr>
          <w:b/>
          <w:i w:val="0"/>
        </w:rPr>
        <w:t xml:space="preserve"> « Le Christ n'est pas né dans une chambre royale, mais dans une étable, pour que personne ne se sente trop humble pour l'approcher. »</w:t>
      </w:r>
      <w:r>
        <w:rPr>
          <w:b/>
          <w:i/>
        </w:rPr>
        <w:t xml:space="preserve"> – C. S. Lewis</w:t>
      </w:r>
      <w:r>
        <w:rPr>
          <w:b w:val="0"/>
          <w:i/>
        </w:rPr>
      </w:r>
    </w:p>
    <w:p>
      <w:pPr>
        <w:pStyle w:val="ListBullet"/>
      </w:pPr>
      <w:r>
        <w:rPr>
          <w:b w:val="0"/>
          <w:i w:val="0"/>
        </w:rPr>
        <w:t>Activité créative :</w:t>
      </w:r>
      <w:r>
        <w:rPr>
          <w:b/>
          <w:i w:val="0"/>
        </w:rPr>
        <w:t xml:space="preserve"> Mimez collectivement une scène où l'on "fait de la place" (pousser des chaises, ouvrir un cercle) pour accueillir quelqu'un.</w:t>
      </w:r>
    </w:p>
    <w:p>
      <w:pPr>
        <w:pStyle w:val="ListBullet"/>
      </w:pPr>
      <w:r>
        <w:rPr>
          <w:b w:val="0"/>
          <w:i w:val="0"/>
        </w:rPr>
        <w:t>Défi pratique :</w:t>
      </w:r>
      <w:r>
        <w:rPr>
          <w:b/>
          <w:i w:val="0"/>
        </w:rPr>
        <w:t xml:space="preserve"> Simplifiez une activité cette semaine pour libérer du temps pour la prière.</w:t>
      </w:r>
    </w:p>
    <w:p>
      <w:r>
        <w:rPr>
          <w:b w:val="0"/>
          <w:i w:val="0"/>
        </w:rPr>
        <w:t>---</w:t>
      </w:r>
    </w:p>
    <w:p>
      <w:pPr>
        <w:pStyle w:val="Heading3"/>
      </w:pPr>
      <w:r>
        <w:t>Fiche 1.5 : Les Bergers et la Grande Joie</w:t>
      </w:r>
    </w:p>
    <w:p>
      <w:pPr>
        <w:pStyle w:val="ListBullet"/>
      </w:pPr>
      <w:r>
        <w:rPr>
          <w:b w:val="0"/>
          <w:i w:val="0"/>
        </w:rPr>
        <w:t>Verset clé :</w:t>
      </w:r>
      <w:r>
        <w:rPr>
          <w:b/>
          <w:i w:val="0"/>
        </w:rPr>
        <w:t xml:space="preserve"> Luc 2:10 – « Ne craignez point ; car je vous annonce une bonne nouvelle, qui sera pour tout le peuple le sujet d’une grande joie. »</w:t>
      </w:r>
      <w:r>
        <w:rPr>
          <w:b/>
          <w:i/>
        </w:rPr>
      </w:r>
    </w:p>
    <w:p>
      <w:pPr>
        <w:pStyle w:val="ListBullet"/>
      </w:pPr>
      <w:r>
        <w:rPr>
          <w:b w:val="0"/>
          <w:i w:val="0"/>
        </w:rPr>
        <w:t>Explication :</w:t>
      </w:r>
      <w:r>
        <w:rPr>
          <w:b/>
          <w:i w:val="0"/>
        </w:rPr>
        <w:t xml:space="preserve"> Dieu choisit des bergers (considérés comme impurs à l'époque) pour être les premiers témoins du Messie.</w:t>
      </w:r>
    </w:p>
    <w:p>
      <w:pPr>
        <w:pStyle w:val="ListBullet"/>
      </w:pPr>
      <w:r>
        <w:rPr>
          <w:b w:val="0"/>
          <w:i w:val="0"/>
        </w:rPr>
        <w:t>Réflexion :</w:t>
      </w:r>
      <w:r>
        <w:rPr>
          <w:b/>
          <w:i w:val="0"/>
        </w:rPr>
      </w:r>
    </w:p>
    <w:p>
      <w:r>
        <w:rPr>
          <w:b w:val="0"/>
          <w:i w:val="0"/>
        </w:rPr>
        <w:t xml:space="preserve">    1. Pourquoi Dieu n'a-t-il pas choisi les Pharisiens ? (Réponse suggérée : Ils avaient la connaissance mais pas le cœur ouvert ou l'humilité des bergers).</w:t>
      </w:r>
    </w:p>
    <w:p>
      <w:r>
        <w:rPr>
          <w:b w:val="0"/>
          <w:i w:val="0"/>
        </w:rPr>
        <w:t xml:space="preserve">    2. Quel est le signe donné par l'ange pour reconnaître le Sauveur ? (Réponse suggérée : Un enfant emmailloté et couché dans une crèche).</w:t>
      </w:r>
    </w:p>
    <w:p>
      <w:pPr>
        <w:pStyle w:val="ListBullet"/>
      </w:pPr>
      <w:r>
        <w:rPr>
          <w:b w:val="0"/>
          <w:i w:val="0"/>
        </w:rPr>
        <w:t>Citation :</w:t>
      </w:r>
      <w:r>
        <w:rPr>
          <w:b/>
          <w:i w:val="0"/>
        </w:rPr>
        <w:t xml:space="preserve"> « Dieu ne regarde pas à ce que l'homme regarde... Dieu regarde au cœur. »</w:t>
      </w:r>
      <w:r>
        <w:rPr>
          <w:b/>
          <w:i/>
        </w:rPr>
        <w:t xml:space="preserve"> – Samuel (référence biblique citée par les héros de la foi)</w:t>
      </w:r>
      <w:r>
        <w:rPr>
          <w:b w:val="0"/>
          <w:i/>
        </w:rPr>
      </w:r>
    </w:p>
    <w:p>
      <w:pPr>
        <w:pStyle w:val="ListBullet"/>
      </w:pPr>
      <w:r>
        <w:rPr>
          <w:b w:val="0"/>
          <w:i w:val="0"/>
        </w:rPr>
        <w:t>Activité créative :</w:t>
      </w:r>
      <w:r>
        <w:rPr>
          <w:b/>
          <w:i w:val="0"/>
        </w:rPr>
        <w:t xml:space="preserve"> Un chant spontané. Que tout le monde fredonne ou chante un refrain simple de louange (ex: "Gloire à Dieu").</w:t>
      </w:r>
    </w:p>
    <w:p>
      <w:pPr>
        <w:pStyle w:val="ListBullet"/>
      </w:pPr>
      <w:r>
        <w:rPr>
          <w:b w:val="0"/>
          <w:i w:val="0"/>
        </w:rPr>
        <w:t>Défi pratique :</w:t>
      </w:r>
      <w:r>
        <w:rPr>
          <w:b/>
          <w:i w:val="0"/>
        </w:rPr>
        <w:t xml:space="preserve"> Partagez la "Bonne Nouvelle" à une personne qui semble triste ou isolée cette semaine.</w:t>
      </w:r>
    </w:p>
    <w:p>
      <w:r>
        <w:rPr>
          <w:b w:val="0"/>
          <w:i w:val="0"/>
        </w:rPr>
        <w:t>---</w:t>
      </w:r>
    </w:p>
    <w:p>
      <w:pPr>
        <w:pStyle w:val="Heading2"/>
      </w:pPr>
      <w:r>
        <w:t>GROUPE 2 : Bénir et Manifester la Promesse</w:t>
      </w:r>
    </w:p>
    <w:p>
      <w:r>
        <w:rPr>
          <w:b w:val="0"/>
          <w:i w:val="0"/>
        </w:rPr>
        <w:t>Ce groupe se concentre sur l'hommage des mages et la croissance de la promesse.</w:t>
      </w:r>
      <w:r>
        <w:rPr>
          <w:b w:val="0"/>
          <w:i/>
        </w:rPr>
      </w:r>
    </w:p>
    <w:p>
      <w:pPr>
        <w:pStyle w:val="Heading3"/>
      </w:pPr>
      <w:r>
        <w:t>Fiche 2.1 : L'Or, la Reconnaissance du Roi</w:t>
      </w:r>
    </w:p>
    <w:p>
      <w:pPr>
        <w:pStyle w:val="ListBullet"/>
      </w:pPr>
      <w:r>
        <w:rPr>
          <w:b w:val="0"/>
          <w:i w:val="0"/>
        </w:rPr>
        <w:t>Verset clé :</w:t>
      </w:r>
      <w:r>
        <w:rPr>
          <w:b/>
          <w:i w:val="0"/>
        </w:rPr>
        <w:t xml:space="preserve"> Matthieu 2:11 – « ...ils ouvrirent ensuite leurs trésors, et lui offrirent en présent de l’or... »</w:t>
      </w:r>
      <w:r>
        <w:rPr>
          <w:b/>
          <w:i/>
        </w:rPr>
      </w:r>
    </w:p>
    <w:p>
      <w:pPr>
        <w:pStyle w:val="ListBullet"/>
      </w:pPr>
      <w:r>
        <w:rPr>
          <w:b w:val="0"/>
          <w:i w:val="0"/>
        </w:rPr>
        <w:t>Explication :</w:t>
      </w:r>
      <w:r>
        <w:rPr>
          <w:b/>
          <w:i w:val="0"/>
        </w:rPr>
        <w:t xml:space="preserve"> L'or symbolise la royauté. Offrir de l'or, c'est reconnaître que Jésus règne sur nos vies et nos biens.</w:t>
      </w:r>
    </w:p>
    <w:p>
      <w:pPr>
        <w:pStyle w:val="ListBullet"/>
      </w:pPr>
      <w:r>
        <w:rPr>
          <w:b w:val="0"/>
          <w:i w:val="0"/>
        </w:rPr>
        <w:t>Réflexion :</w:t>
      </w:r>
      <w:r>
        <w:rPr>
          <w:b/>
          <w:i w:val="0"/>
        </w:rPr>
      </w:r>
    </w:p>
    <w:p>
      <w:r>
        <w:rPr>
          <w:b w:val="0"/>
          <w:i w:val="0"/>
        </w:rPr>
        <w:t xml:space="preserve">    1. En quoi les dons des mages ont-ils été utiles pour le plan de Dieu ? (Réponse suggérée : Ils ont probablement financé la fuite en Égypte de la famille sainte).</w:t>
      </w:r>
    </w:p>
    <w:p>
      <w:r>
        <w:rPr>
          <w:b w:val="0"/>
          <w:i w:val="0"/>
        </w:rPr>
        <w:t xml:space="preserve">    2. Comment pouvons-nous offrir notre "or" aujourd'hui ? (Réponse suggérée : Par notre libéralité, le soutien à l'Évangile et la gestion sainte de nos finances).</w:t>
      </w:r>
    </w:p>
    <w:p>
      <w:pPr>
        <w:pStyle w:val="ListBullet"/>
      </w:pPr>
      <w:r>
        <w:rPr>
          <w:b w:val="0"/>
          <w:i w:val="0"/>
        </w:rPr>
        <w:t>Citation :</w:t>
      </w:r>
      <w:r>
        <w:rPr>
          <w:b/>
          <w:i w:val="0"/>
        </w:rPr>
        <w:t xml:space="preserve"> « On peut donner sans aimer, mais on ne peut pas aimer sans donner. »</w:t>
      </w:r>
      <w:r>
        <w:rPr>
          <w:b/>
          <w:i/>
        </w:rPr>
        <w:t xml:space="preserve"> – Amy Carmichael</w:t>
      </w:r>
      <w:r>
        <w:rPr>
          <w:b w:val="0"/>
          <w:i/>
        </w:rPr>
      </w:r>
    </w:p>
    <w:p>
      <w:pPr>
        <w:pStyle w:val="ListBullet"/>
      </w:pPr>
      <w:r>
        <w:rPr>
          <w:b w:val="0"/>
          <w:i w:val="0"/>
        </w:rPr>
        <w:t>Activité créative :</w:t>
      </w:r>
      <w:r>
        <w:rPr>
          <w:b/>
          <w:i w:val="0"/>
        </w:rPr>
        <w:t xml:space="preserve"> Trouvez un objet jaune ou brillant dans la pièce. Que chacun dise une chose précieuse qu'il veut consacrer à Dieu.</w:t>
      </w:r>
    </w:p>
    <w:p>
      <w:pPr>
        <w:pStyle w:val="ListBullet"/>
      </w:pPr>
      <w:r>
        <w:rPr>
          <w:b w:val="0"/>
          <w:i w:val="0"/>
        </w:rPr>
        <w:t>Défi pratique :</w:t>
      </w:r>
      <w:r>
        <w:rPr>
          <w:b/>
          <w:i w:val="0"/>
        </w:rPr>
        <w:t xml:space="preserve"> Faites un don anonyme ou une action généreuse pour quelqu'un dans le besoin.</w:t>
      </w:r>
    </w:p>
    <w:p>
      <w:r>
        <w:rPr>
          <w:b w:val="0"/>
          <w:i w:val="0"/>
        </w:rPr>
        <w:t>---</w:t>
      </w:r>
    </w:p>
    <w:p>
      <w:pPr>
        <w:pStyle w:val="Heading3"/>
      </w:pPr>
      <w:r>
        <w:t>Fiche 2.2 : L'Encens, le Parfum de la Prière</w:t>
      </w:r>
    </w:p>
    <w:p>
      <w:pPr>
        <w:pStyle w:val="ListBullet"/>
      </w:pPr>
      <w:r>
        <w:rPr>
          <w:b w:val="0"/>
          <w:i w:val="0"/>
        </w:rPr>
        <w:t>Verset clé :</w:t>
      </w:r>
      <w:r>
        <w:rPr>
          <w:b/>
          <w:i w:val="0"/>
        </w:rPr>
        <w:t xml:space="preserve"> Matthieu 2:11 – « ...ils lui offrirent... de l'encens... »</w:t>
      </w:r>
      <w:r>
        <w:rPr>
          <w:b/>
          <w:i/>
        </w:rPr>
      </w:r>
    </w:p>
    <w:p>
      <w:pPr>
        <w:pStyle w:val="ListBullet"/>
      </w:pPr>
      <w:r>
        <w:rPr>
          <w:b w:val="0"/>
          <w:i w:val="0"/>
        </w:rPr>
        <w:t>Explication :</w:t>
      </w:r>
      <w:r>
        <w:rPr>
          <w:b/>
          <w:i w:val="0"/>
        </w:rPr>
        <w:t xml:space="preserve"> L'encens symbolise la divinité de Jésus et les prières des saints qui montent vers Dieu (Sacrificateur).</w:t>
      </w:r>
    </w:p>
    <w:p>
      <w:pPr>
        <w:pStyle w:val="ListBullet"/>
      </w:pPr>
      <w:r>
        <w:rPr>
          <w:b w:val="0"/>
          <w:i w:val="0"/>
        </w:rPr>
        <w:t>Réflexion :</w:t>
      </w:r>
      <w:r>
        <w:rPr>
          <w:b/>
          <w:i w:val="0"/>
        </w:rPr>
      </w:r>
    </w:p>
    <w:p>
      <w:r>
        <w:rPr>
          <w:b w:val="0"/>
          <w:i w:val="0"/>
        </w:rPr>
        <w:t xml:space="preserve">    1. Pourquoi la prière est-elle un ingrédient indispensable pour "bénir" une promesse ? (Réponse suggérée : Elle maintient la connexion avec la source de la vie).</w:t>
      </w:r>
    </w:p>
    <w:p>
      <w:r>
        <w:rPr>
          <w:b w:val="0"/>
          <w:i w:val="0"/>
        </w:rPr>
        <w:t xml:space="preserve">    2. Les mages se sont prosternés. Que nous enseigne leur attitude ? (Réponse suggérée : L'adoration précède toujours l'offrande).</w:t>
      </w:r>
    </w:p>
    <w:p>
      <w:pPr>
        <w:pStyle w:val="ListBullet"/>
      </w:pPr>
      <w:r>
        <w:rPr>
          <w:b w:val="0"/>
          <w:i w:val="0"/>
        </w:rPr>
        <w:t>Citation :</w:t>
      </w:r>
      <w:r>
        <w:rPr>
          <w:b/>
          <w:i w:val="0"/>
        </w:rPr>
        <w:t xml:space="preserve"> « La prière est la respiration de l'âme. »</w:t>
      </w:r>
      <w:r>
        <w:rPr>
          <w:b/>
          <w:i/>
        </w:rPr>
        <w:t xml:space="preserve"> – John Wesley</w:t>
      </w:r>
      <w:r>
        <w:rPr>
          <w:b w:val="0"/>
          <w:i/>
        </w:rPr>
      </w:r>
    </w:p>
    <w:p>
      <w:pPr>
        <w:pStyle w:val="ListBullet"/>
      </w:pPr>
      <w:r>
        <w:rPr>
          <w:b w:val="0"/>
          <w:i w:val="0"/>
        </w:rPr>
        <w:t>Activité créative :</w:t>
      </w:r>
      <w:r>
        <w:rPr>
          <w:b/>
          <w:i w:val="0"/>
        </w:rPr>
        <w:t xml:space="preserve"> Fermez les yeux et imaginez une bonne odeur. Que chacun dise une courte prière de gratitude d'une phrase.</w:t>
      </w:r>
    </w:p>
    <w:p>
      <w:pPr>
        <w:pStyle w:val="ListBullet"/>
      </w:pPr>
      <w:r>
        <w:rPr>
          <w:b w:val="0"/>
          <w:i w:val="0"/>
        </w:rPr>
        <w:t>Défi pratique :</w:t>
      </w:r>
      <w:r>
        <w:rPr>
          <w:b/>
          <w:i w:val="0"/>
        </w:rPr>
        <w:t xml:space="preserve"> Prenez un temps de prière spécifique cette semaine uniquement pour adorer Dieu, sans rien demander.</w:t>
      </w:r>
    </w:p>
    <w:p>
      <w:r>
        <w:rPr>
          <w:b w:val="0"/>
          <w:i w:val="0"/>
        </w:rPr>
        <w:t>---</w:t>
      </w:r>
    </w:p>
    <w:p>
      <w:pPr>
        <w:pStyle w:val="Heading3"/>
      </w:pPr>
      <w:r>
        <w:t>Fiche 2.3 : La Myrrhe, l'Onction et le Sacrifice</w:t>
      </w:r>
    </w:p>
    <w:p>
      <w:pPr>
        <w:pStyle w:val="ListBullet"/>
      </w:pPr>
      <w:r>
        <w:rPr>
          <w:b w:val="0"/>
          <w:i w:val="0"/>
        </w:rPr>
        <w:t>Verset clé :</w:t>
      </w:r>
      <w:r>
        <w:rPr>
          <w:b/>
          <w:i w:val="0"/>
        </w:rPr>
        <w:t xml:space="preserve"> Matthieu 2:11 – « ...et de la myrrhe. »</w:t>
      </w:r>
      <w:r>
        <w:rPr>
          <w:b/>
          <w:i/>
        </w:rPr>
      </w:r>
    </w:p>
    <w:p>
      <w:pPr>
        <w:pStyle w:val="ListBullet"/>
      </w:pPr>
      <w:r>
        <w:rPr>
          <w:b w:val="0"/>
          <w:i w:val="0"/>
        </w:rPr>
        <w:t>Explication :</w:t>
      </w:r>
      <w:r>
        <w:rPr>
          <w:b/>
          <w:i w:val="0"/>
        </w:rPr>
        <w:t xml:space="preserve"> La myrrhe servait à l'embaumement et à l'onction. Elle pointe vers le sacrifice de Jésus et sa fonction de Prophète souffrant.</w:t>
      </w:r>
    </w:p>
    <w:p>
      <w:pPr>
        <w:pStyle w:val="ListBullet"/>
      </w:pPr>
      <w:r>
        <w:rPr>
          <w:b w:val="0"/>
          <w:i w:val="0"/>
        </w:rPr>
        <w:t>Réflexion :</w:t>
      </w:r>
      <w:r>
        <w:rPr>
          <w:b/>
          <w:i w:val="0"/>
        </w:rPr>
      </w:r>
    </w:p>
    <w:p>
      <w:r>
        <w:rPr>
          <w:b w:val="0"/>
          <w:i w:val="0"/>
        </w:rPr>
        <w:t xml:space="preserve">    1. Y a-t-il un lien entre le fait que Jésus soit Roi, Sacrificateur et Prophète ? (Réponse suggérée : Oui, Il accomplit toutes les fonctions nécessaires pour nous réconcilier avec Dieu).</w:t>
      </w:r>
    </w:p>
    <w:p>
      <w:r>
        <w:rPr>
          <w:b w:val="0"/>
          <w:i w:val="0"/>
        </w:rPr>
        <w:t xml:space="preserve">    2. Sommes-nous prêts à accepter la "myrrhe" (les épreuves ou le renoncement) pour voir la promesse grandir ? (Réponse suggérée : Le sacrifice est souvent le chemin de la manifestation).</w:t>
      </w:r>
    </w:p>
    <w:p>
      <w:pPr>
        <w:pStyle w:val="ListBullet"/>
      </w:pPr>
      <w:r>
        <w:rPr>
          <w:b w:val="0"/>
          <w:i w:val="0"/>
        </w:rPr>
        <w:t>Citation :</w:t>
      </w:r>
      <w:r>
        <w:rPr>
          <w:b/>
          <w:i w:val="0"/>
        </w:rPr>
        <w:t xml:space="preserve"> « Si Jésus-Christ est Dieu et qu'il est mort pour moi, alors aucun sacrifice que je puisse faire pour lui ne peut être trop grand. »</w:t>
      </w:r>
      <w:r>
        <w:rPr>
          <w:b/>
          <w:i/>
        </w:rPr>
        <w:t xml:space="preserve"> – C.T. Studd</w:t>
      </w:r>
      <w:r>
        <w:rPr>
          <w:b w:val="0"/>
          <w:i/>
        </w:rPr>
      </w:r>
    </w:p>
    <w:p>
      <w:pPr>
        <w:pStyle w:val="ListBullet"/>
      </w:pPr>
      <w:r>
        <w:rPr>
          <w:b w:val="0"/>
          <w:i w:val="0"/>
        </w:rPr>
        <w:t>Activité créative :</w:t>
      </w:r>
      <w:r>
        <w:rPr>
          <w:b/>
          <w:i w:val="0"/>
        </w:rPr>
        <w:t xml:space="preserve"> Mimez l'onction d'huile en priant silencieusement les uns pour les autres (sans huile réelle si nécessaire).</w:t>
      </w:r>
    </w:p>
    <w:p>
      <w:pPr>
        <w:pStyle w:val="ListBullet"/>
      </w:pPr>
      <w:r>
        <w:rPr>
          <w:b w:val="0"/>
          <w:i w:val="0"/>
        </w:rPr>
        <w:t>Défi pratique :</w:t>
      </w:r>
      <w:r>
        <w:rPr>
          <w:b/>
          <w:i w:val="0"/>
        </w:rPr>
        <w:t xml:space="preserve"> Pardonnez à quelqu'un cette semaine, offrant ce "sacrifice" de votre orgueil à Dieu.</w:t>
      </w:r>
    </w:p>
    <w:p>
      <w:r>
        <w:rPr>
          <w:b w:val="0"/>
          <w:i w:val="0"/>
        </w:rPr>
        <w:t>---</w:t>
      </w:r>
    </w:p>
    <w:p>
      <w:pPr>
        <w:pStyle w:val="Heading3"/>
      </w:pPr>
      <w:r>
        <w:t>Fiche 2.4 : Les Trésors des Nations</w:t>
      </w:r>
    </w:p>
    <w:p>
      <w:pPr>
        <w:pStyle w:val="ListBullet"/>
      </w:pPr>
      <w:r>
        <w:rPr>
          <w:b w:val="0"/>
          <w:i w:val="0"/>
        </w:rPr>
        <w:t>Verset clé :</w:t>
      </w:r>
      <w:r>
        <w:rPr>
          <w:b/>
          <w:i w:val="0"/>
        </w:rPr>
        <w:t xml:space="preserve"> Ésaïe 60:6 – « ...Ils viendront tous de Saba ; ils porteront de l’or et de l’encens, et publieront les louanges de l’Éternel. »</w:t>
      </w:r>
      <w:r>
        <w:rPr>
          <w:b/>
          <w:i/>
        </w:rPr>
      </w:r>
    </w:p>
    <w:p>
      <w:pPr>
        <w:pStyle w:val="ListBullet"/>
      </w:pPr>
      <w:r>
        <w:rPr>
          <w:b w:val="0"/>
          <w:i w:val="0"/>
        </w:rPr>
        <w:t>Explication :</w:t>
      </w:r>
      <w:r>
        <w:rPr>
          <w:b/>
          <w:i w:val="0"/>
        </w:rPr>
        <w:t xml:space="preserve"> La venue des mages accomplit les promesses de l'Ancien Testament sur les nations reconnaissant le Messie d'Israël.</w:t>
      </w:r>
    </w:p>
    <w:p>
      <w:pPr>
        <w:pStyle w:val="ListBullet"/>
      </w:pPr>
      <w:r>
        <w:rPr>
          <w:b w:val="0"/>
          <w:i w:val="0"/>
        </w:rPr>
        <w:t>Réflexion :</w:t>
      </w:r>
      <w:r>
        <w:rPr>
          <w:b/>
          <w:i w:val="0"/>
        </w:rPr>
      </w:r>
    </w:p>
    <w:p>
      <w:r>
        <w:rPr>
          <w:b w:val="0"/>
          <w:i w:val="0"/>
        </w:rPr>
        <w:t xml:space="preserve">    1. D'où vient l'idée des "trois" mages ? (Réponse suggérée : C'est une tradition liée au nombre de cadeaux, renforcée par Origène au 2ème siècle).</w:t>
      </w:r>
    </w:p>
    <w:p>
      <w:r>
        <w:rPr>
          <w:b w:val="0"/>
          <w:i w:val="0"/>
        </w:rPr>
        <w:t xml:space="preserve">    2. Pourquoi Dieu veut-Il que les "trésors des nations" Lui soient apportés ? (Réponse suggérée : Car tout Lui appartient et tout doit concourir à Sa gloire).</w:t>
      </w:r>
    </w:p>
    <w:p>
      <w:pPr>
        <w:pStyle w:val="ListBullet"/>
      </w:pPr>
      <w:r>
        <w:rPr>
          <w:b w:val="0"/>
          <w:i w:val="0"/>
        </w:rPr>
        <w:t>Citation :</w:t>
      </w:r>
      <w:r>
        <w:rPr>
          <w:b/>
          <w:i w:val="0"/>
        </w:rPr>
        <w:t xml:space="preserve"> « Le monde entier est ma paroisse. »</w:t>
      </w:r>
      <w:r>
        <w:rPr>
          <w:b/>
          <w:i/>
        </w:rPr>
        <w:t xml:space="preserve"> – John Wesley</w:t>
      </w:r>
      <w:r>
        <w:rPr>
          <w:b w:val="0"/>
          <w:i/>
        </w:rPr>
      </w:r>
    </w:p>
    <w:p>
      <w:pPr>
        <w:pStyle w:val="ListBullet"/>
      </w:pPr>
      <w:r>
        <w:rPr>
          <w:b w:val="0"/>
          <w:i w:val="0"/>
        </w:rPr>
        <w:t>Activité créative :</w:t>
      </w:r>
      <w:r>
        <w:rPr>
          <w:b/>
          <w:i w:val="0"/>
        </w:rPr>
        <w:t xml:space="preserve"> Sur une carte du monde (ou un dessin), marquez un pays pour lequel vous voulez prier pour l'évangélisation.</w:t>
      </w:r>
    </w:p>
    <w:p>
      <w:pPr>
        <w:pStyle w:val="ListBullet"/>
      </w:pPr>
      <w:r>
        <w:rPr>
          <w:b w:val="0"/>
          <w:i w:val="0"/>
        </w:rPr>
        <w:t>Défi pratique :</w:t>
      </w:r>
      <w:r>
        <w:rPr>
          <w:b/>
          <w:i w:val="0"/>
        </w:rPr>
        <w:t xml:space="preserve"> Apprenez comment dire "Jésus est Seigneur" dans une autre langue et priez pour cette nation.</w:t>
      </w:r>
    </w:p>
    <w:p>
      <w:r>
        <w:rPr>
          <w:b w:val="0"/>
          <w:i w:val="0"/>
        </w:rPr>
        <w:t>---</w:t>
      </w:r>
    </w:p>
    <w:p>
      <w:pPr>
        <w:pStyle w:val="Heading3"/>
      </w:pPr>
      <w:r>
        <w:t>Fiche 2.5 : Bénir l'Accomplissement</w:t>
      </w:r>
    </w:p>
    <w:p>
      <w:pPr>
        <w:pStyle w:val="ListBullet"/>
      </w:pPr>
      <w:r>
        <w:rPr>
          <w:b w:val="0"/>
          <w:i w:val="0"/>
        </w:rPr>
        <w:t>Verset clé :</w:t>
      </w:r>
      <w:r>
        <w:rPr>
          <w:b/>
          <w:i w:val="0"/>
        </w:rPr>
        <w:t xml:space="preserve"> Genèse 26:28 – « ...Qu’il y ait un serment entre nous... et que nous fassions alliance avec toi. »</w:t>
      </w:r>
      <w:r>
        <w:rPr>
          <w:b/>
          <w:i/>
        </w:rPr>
      </w:r>
    </w:p>
    <w:p>
      <w:pPr>
        <w:pStyle w:val="ListBullet"/>
      </w:pPr>
      <w:r>
        <w:rPr>
          <w:b w:val="0"/>
          <w:i w:val="0"/>
        </w:rPr>
        <w:t>Explication :</w:t>
      </w:r>
      <w:r>
        <w:rPr>
          <w:b/>
          <w:i w:val="0"/>
        </w:rPr>
        <w:t xml:space="preserve"> À l'instar d'Abimélec rendant visite à Isaac, les mages viennent honorer ce que Dieu a fait naître.</w:t>
      </w:r>
    </w:p>
    <w:p>
      <w:pPr>
        <w:pStyle w:val="ListBullet"/>
      </w:pPr>
      <w:r>
        <w:rPr>
          <w:b w:val="0"/>
          <w:i w:val="0"/>
        </w:rPr>
        <w:t>Réflexion :</w:t>
      </w:r>
      <w:r>
        <w:rPr>
          <w:b/>
          <w:i w:val="0"/>
        </w:rPr>
      </w:r>
    </w:p>
    <w:p>
      <w:r>
        <w:rPr>
          <w:b w:val="0"/>
          <w:i w:val="0"/>
        </w:rPr>
        <w:t xml:space="preserve">    1. Comment pouvons-nous bénir les promesses chez nos frères et sœurs ? (Réponse suggérée : Par l'encouragement, l'exhortation et en célébrant leurs victoires).</w:t>
      </w:r>
    </w:p>
    <w:p>
      <w:r>
        <w:rPr>
          <w:b w:val="0"/>
          <w:i w:val="0"/>
        </w:rPr>
        <w:t xml:space="preserve">    2. Sommes-nous des personnes qui "bénissent" ou qui "jalousent" l'enfantement des autres ? (Réponse suggérée : Discussion honnête sur le soutien mutuel).</w:t>
      </w:r>
    </w:p>
    <w:p>
      <w:pPr>
        <w:pStyle w:val="ListBullet"/>
      </w:pPr>
      <w:r>
        <w:rPr>
          <w:b w:val="0"/>
          <w:i w:val="0"/>
        </w:rPr>
        <w:t>Citation :</w:t>
      </w:r>
      <w:r>
        <w:rPr>
          <w:b/>
          <w:i w:val="0"/>
        </w:rPr>
        <w:t xml:space="preserve"> « L'amour ne se réjouit pas de l'injustice, mais il se réjouit de la vérité. »</w:t>
      </w:r>
      <w:r>
        <w:rPr>
          <w:b/>
          <w:i/>
        </w:rPr>
        <w:t xml:space="preserve"> – Saint Paul (Cité par Saint Augustin)</w:t>
      </w:r>
      <w:r>
        <w:rPr>
          <w:b w:val="0"/>
          <w:i/>
        </w:rPr>
      </w:r>
    </w:p>
    <w:p>
      <w:pPr>
        <w:pStyle w:val="ListBullet"/>
      </w:pPr>
      <w:r>
        <w:rPr>
          <w:b w:val="0"/>
          <w:i w:val="0"/>
        </w:rPr>
        <w:t>Activité créative :</w:t>
      </w:r>
      <w:r>
        <w:rPr>
          <w:b/>
          <w:i w:val="0"/>
        </w:rPr>
        <w:t xml:space="preserve"> Chaque participant se tourne vers son voisin et lui dit une qualité qu'il voit en lui/elle pour "bénir" son potentiel.</w:t>
      </w:r>
    </w:p>
    <w:p>
      <w:pPr>
        <w:pStyle w:val="ListBullet"/>
      </w:pPr>
      <w:r>
        <w:rPr>
          <w:b w:val="0"/>
          <w:i w:val="0"/>
        </w:rPr>
        <w:t>Défi pratique :</w:t>
      </w:r>
      <w:r>
        <w:rPr>
          <w:b/>
          <w:i w:val="0"/>
        </w:rPr>
        <w:t xml:space="preserve"> Appelez ou envoyez un message à quelqu'un cette semaine pour l'encourager dans son projet ou son ministère.</w:t>
      </w:r>
    </w:p>
    <w:p>
      <w:r>
        <w:rPr>
          <w:b w:val="0"/>
          <w:i w:val="0"/>
        </w:rPr>
        <w:t>---</w:t>
      </w:r>
    </w:p>
    <w:p>
      <w:pPr>
        <w:pStyle w:val="Heading3"/>
      </w:pPr>
      <w:r>
        <w:t>Conclusion Commune</w:t>
      </w:r>
    </w:p>
    <w:p>
      <w:r>
        <w:rPr>
          <w:b w:val="0"/>
          <w:i w:val="0"/>
        </w:rPr>
        <w:t>La "Naissance Sainte" n'est pas un événement du passé figé dans une crèche en plastique. C'est un processus spirituel vivant. Dieu veut déposer Sa Parole en nous (Conception), la faire mûrir dans le secret (Gestation), la manifester dans l'humilité de notre quotidien (Naissance) et la voir honorée par notre consécration et nos dons (Croissance).</w:t>
      </w:r>
    </w:p>
    <w:p>
      <w:r>
        <w:rPr>
          <w:b w:val="0"/>
          <w:i w:val="0"/>
        </w:rPr>
        <w:t>Ne nous laissons pas distraire par les origines païennes du 25 décembre, mais saisissons l'occasion pour proclamer que le Pain de Vie est né à Bethléem. Que chacun reparte avec cette certitude : Dieu peut faire naître Son salut dans l'étable la plus humble de votre vie.</w:t>
      </w:r>
    </w:p>
    <w:p>
      <w:pPr>
        <w:pStyle w:val="Heading3"/>
      </w:pPr>
      <w:r>
        <w:t>Prière finale</w:t>
      </w:r>
    </w:p>
    <w:p>
      <w:r>
        <w:rPr>
          <w:b w:val="0"/>
          <w:i w:val="0"/>
        </w:rPr>
        <w:t>Seigneur, merci pour cette immersion dans le mystère de Ta naissance. Nous repartons avec la volonté de garder Ta Parole comme Marie, de Te faire de la place dans nos cœurs et de T'offrir le meilleur de nos vies. Que cet "Enfant" spirituel en nous grandisse et devienne une bénédiction pour le monde. Bénis nos familles durant ces fêtes et fais de nous des témoins de Ta lumière. Au nom de Jésus, Amen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