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tags: []</w:t>
      </w:r>
    </w:p>
    <w:p>
      <w:r>
        <w:rPr>
          <w:b w:val="0"/>
          <w:i w:val="0"/>
        </w:rPr>
        <w:t>categories:</w:t>
      </w:r>
    </w:p>
    <w:p>
      <w:pPr>
        <w:pStyle w:val="ListBullet"/>
      </w:pPr>
      <w:r>
        <w:rPr>
          <w:b w:val="0"/>
          <w:i w:val="0"/>
        </w:rPr>
        <w:t>Louange</w:t>
      </w:r>
    </w:p>
    <w:p>
      <w:pPr>
        <w:pStyle w:val="ListBullet"/>
      </w:pPr>
      <w:r>
        <w:rPr>
          <w:b w:val="0"/>
          <w:i w:val="0"/>
        </w:rPr>
        <w:t>Créativité</w:t>
      </w:r>
    </w:p>
    <w:p>
      <w:pPr>
        <w:pStyle w:val="ListBullet"/>
      </w:pPr>
      <w:r>
        <w:rPr>
          <w:b w:val="0"/>
          <w:i w:val="0"/>
        </w:rPr>
        <w:t>Prière</w:t>
      </w:r>
    </w:p>
    <w:p>
      <w:pPr>
        <w:pStyle w:val="ListBullet"/>
      </w:pPr>
      <w:r>
        <w:rPr>
          <w:b w:val="0"/>
          <w:i w:val="0"/>
        </w:rPr>
        <w:t>Communion fraternelle</w:t>
      </w:r>
    </w:p>
    <w:p>
      <w:r>
        <w:rPr>
          <w:b w:val="0"/>
          <w:i w:val="0"/>
        </w:rPr>
        <w:t>palmiers:</w:t>
      </w:r>
    </w:p>
    <w:p>
      <w:pPr>
        <w:pStyle w:val="ListBullet"/>
      </w:pPr>
      <w:r>
        <w:rPr>
          <w:b w:val="0"/>
          <w:i w:val="0"/>
        </w:rPr>
        <w:t>Relation avec Dieu</w:t>
      </w:r>
    </w:p>
    <w:p>
      <w:pPr>
        <w:pStyle w:val="ListBullet"/>
      </w:pPr>
      <w:r>
        <w:rPr>
          <w:b w:val="0"/>
          <w:i w:val="0"/>
        </w:rPr>
        <w:t>Œuvre de Christ</w:t>
      </w:r>
    </w:p>
    <w:p>
      <w:pPr>
        <w:pStyle w:val="ListBullet"/>
      </w:pPr>
      <w:r>
        <w:rPr>
          <w:b w:val="0"/>
          <w:i w:val="0"/>
        </w:rPr>
        <w:t>Église</w:t>
      </w:r>
    </w:p>
    <w:p>
      <w:pPr>
        <w:pStyle w:val="ListBullet"/>
      </w:pPr>
      <w:r>
        <w:rPr>
          <w:b w:val="0"/>
          <w:i w:val="0"/>
        </w:rPr>
        <w:t>Saint-Esprit</w:t>
      </w:r>
    </w:p>
    <w:p>
      <w:pPr>
        <w:pStyle w:val="ListBullet"/>
      </w:pPr>
      <w:r>
        <w:rPr>
          <w:b w:val="0"/>
          <w:i w:val="0"/>
        </w:rPr>
        <w:t>Foi</w:t>
      </w:r>
    </w:p>
    <w:p>
      <w:pPr>
        <w:pStyle w:val="ListBullet"/>
      </w:pPr>
      <w:r>
        <w:rPr>
          <w:b w:val="0"/>
          <w:i w:val="0"/>
        </w:rPr>
        <w:t>Jésus-Christ</w:t>
      </w:r>
    </w:p>
    <w:p>
      <w:pPr>
        <w:pStyle w:val="ListBullet"/>
      </w:pPr>
      <w:r>
        <w:rPr>
          <w:b w:val="0"/>
          <w:i w:val="0"/>
        </w:rPr>
        <w:t>Mission</w:t>
      </w:r>
    </w:p>
    <w:p>
      <w:r>
        <w:rPr>
          <w:b w:val="0"/>
          <w:i w:val="0"/>
        </w:rPr>
        <w:t>title: "La Pâque"</w:t>
      </w:r>
    </w:p>
    <w:p>
      <w:r>
        <w:rPr>
          <w:b w:val="0"/>
          <w:i w:val="0"/>
        </w:rPr>
        <w:t>date: 2016-03-27</w:t>
      </w:r>
    </w:p>
    <w:p>
      <w:r>
        <w:rPr>
          <w:b w:val="0"/>
          <w:i w:val="0"/>
        </w:rPr>
        <w:t>---</w:t>
      </w:r>
    </w:p>
    <w:p>
      <w:pPr>
        <w:pStyle w:val="Heading1"/>
      </w:pPr>
      <w:r>
        <w:t>Paque</w:t>
      </w:r>
    </w:p>
    <w:p>
      <w:pPr>
        <w:pStyle w:val="Heading2"/>
      </w:pPr>
      <w:r>
        <w:t>La Fête de la Vie : Célébrer la Résurrection qui Transfigure</w:t>
      </w:r>
    </w:p>
    <w:p>
      <w:r>
        <w:rPr>
          <w:b w:val="0"/>
          <w:i w:val="0"/>
        </w:rPr>
        <w:t>« Que le Dieu de notre Seigneur Jésus-Christ, le Père de gloire, vous donne un esprit de sagesse et de révélation, pour le connaître vraiment ! Qu’il illumine les yeux de votre cœur, pour que vous sachiez quelle est l’espérance qui s’attache à son appel, quelle est la richesse de son héritage accordé aux saints... »</w:t>
      </w:r>
      <w:r>
        <w:rPr>
          <w:b w:val="0"/>
          <w:i/>
        </w:rPr>
        <w:t xml:space="preserve"> (Éphésiens 1:17-18)</w:t>
      </w:r>
    </w:p>
    <w:p>
      <w:r>
        <w:rPr>
          <w:b w:val="0"/>
          <w:i w:val="0"/>
        </w:rPr>
        <w:t>Prière d'ouverture :</w:t>
      </w:r>
      <w:r>
        <w:rPr>
          <w:b/>
          <w:i w:val="0"/>
        </w:rPr>
      </w:r>
    </w:p>
    <w:p>
      <w:r>
        <w:rPr>
          <w:b w:val="0"/>
          <w:i w:val="0"/>
        </w:rPr>
        <w:t>Père céleste, nous te remercions pour le don de la vie, et plus encore, pour le miracle de la résurrection qui nous donne une espérance inébranlable. Ouvre nos cœurs et nos esprits à ta présence parmi nous aujourd'hui. Aide-nous à discerner ce qui est mort en nous, afin que, par ta puissance, cela puisse être transformé et ressuscité. Que cette journée soit une véritable fête de ta vie qui coule en nous et à travers nous. Au nom de Jésus, Amen.</w:t>
      </w:r>
    </w:p>
    <w:p>
      <w:r>
        <w:rPr>
          <w:b w:val="0"/>
          <w:i w:val="0"/>
        </w:rPr>
        <w:t>Brise-glace : L'œuf de la vie</w:t>
      </w:r>
      <w:r>
        <w:rPr>
          <w:b/>
          <w:i w:val="0"/>
        </w:rPr>
      </w:r>
    </w:p>
    <w:p>
      <w:r>
        <w:rPr>
          <w:b w:val="0"/>
          <w:i w:val="0"/>
        </w:rPr>
        <w:t>Pour commencer, prenez chacun un œuf (ou dessinez-en un sur une feuille). Imaginez que cet œuf représente quelque chose dans votre vie qui est "mort" ou qui a besoin de "ressusciter" (une habitude, une peur, un rêve oublié, une relation difficile, etc.). Sur cet œuf (ou son dessin), écrivez ou dessinez ce symbole. Ensuite, à tour de rôle, partagez brièvement (sans obligation de rentrer dans les détails) ce que votre œuf représente, et priez pour que Dieu le transforme. Puis, laissez cet œuf (ou son dessin) symboliser votre engagement à accueillir la transformation.</w:t>
      </w:r>
    </w:p>
    <w:p>
      <w:r>
        <w:rPr>
          <w:b w:val="0"/>
          <w:i w:val="0"/>
        </w:rPr>
        <w:t>Thème : La Résurrection qui Transfigure : De la Mort à la Vie Transformée</w:t>
      </w:r>
      <w:r>
        <w:rPr>
          <w:b/>
          <w:i w:val="0"/>
        </w:rPr>
      </w:r>
    </w:p>
    <w:p>
      <w:r>
        <w:rPr>
          <w:b w:val="0"/>
          <w:i w:val="0"/>
        </w:rPr>
        <w:t>La résurrection de Jésus n'est pas seulement un événement historique, c'est une puissance divine qui vient transformer nos vies, de l'intérieur vers l'extérieur. Elle est la promesse d'une nouvelle vie, une vie glorifiée, incorruptible et pleine de force, comme le dit 1 Corinthiens 15. La résurrection n'est pas une simple restauration de ce qui était avant, mais une véritable transfiguration, une élévation vers un état nouveau et plus parfait. Aujourd'hui, nous allons explorer comment cette puissance de résurrection peut agir dans nos vies et nous préparer à célébrer la vie que Dieu nous offre.</w:t>
      </w:r>
    </w:p>
    <w:p>
      <w:r>
        <w:rPr>
          <w:b w:val="0"/>
          <w:i w:val="0"/>
        </w:rPr>
        <w:t>---</w:t>
      </w:r>
    </w:p>
    <w:p>
      <w:pPr>
        <w:pStyle w:val="Heading3"/>
      </w:pPr>
      <w:r>
        <w:t>**Groupe 1 : Découvrir la Vie Nouvelle en Christ**</w:t>
      </w:r>
    </w:p>
    <w:p>
      <w:r>
        <w:rPr>
          <w:b w:val="0"/>
          <w:i w:val="0"/>
        </w:rPr>
        <w:t>Sous-thème :</w:t>
      </w:r>
      <w:r>
        <w:rPr>
          <w:b/>
          <w:i w:val="0"/>
        </w:rPr>
        <w:t xml:space="preserve"> La transformation intérieure par la puissance de la résurrection.</w:t>
      </w:r>
    </w:p>
    <w:p>
      <w:r>
        <w:rPr>
          <w:b w:val="0"/>
          <w:i w:val="0"/>
        </w:rPr>
        <w:t>---</w:t>
      </w:r>
    </w:p>
    <w:p>
      <w:r>
        <w:rPr>
          <w:b w:val="0"/>
          <w:i w:val="0"/>
        </w:rPr>
        <w:t>Fiche 1.1 : Le Grain qui Meurt pour Vivre</w:t>
      </w:r>
      <w:r>
        <w:rPr>
          <w:b/>
          <w:i w:val="0"/>
        </w:rPr>
      </w:r>
    </w:p>
    <w:p>
      <w:pPr>
        <w:pStyle w:val="ListBullet"/>
      </w:pPr>
      <w:r>
        <w:rPr>
          <w:b w:val="0"/>
          <w:i w:val="0"/>
        </w:rPr>
        <w:t>Titre :</w:t>
      </w:r>
      <w:r>
        <w:rPr>
          <w:b/>
          <w:i w:val="0"/>
        </w:rPr>
        <w:t xml:space="preserve"> Le Grain qui Meurt pour Vivre</w:t>
      </w:r>
    </w:p>
    <w:p>
      <w:pPr>
        <w:pStyle w:val="ListBullet"/>
      </w:pPr>
      <w:r>
        <w:rPr>
          <w:b w:val="0"/>
          <w:i w:val="0"/>
        </w:rPr>
        <w:t>Verset clé :</w:t>
      </w:r>
      <w:r>
        <w:rPr>
          <w:b/>
          <w:i w:val="0"/>
        </w:rPr>
        <w:t xml:space="preserve"> « En vérité, en vérité, je vous le dis, si le grain de blé qui est tombé en terre ne meurt pas, il reste seul; mais, s'il meurt, il porte beaucoup de fruit. »</w:t>
      </w:r>
      <w:r>
        <w:rPr>
          <w:b/>
          <w:i/>
        </w:rPr>
        <w:t xml:space="preserve"> (Jean 12:24)</w:t>
      </w:r>
    </w:p>
    <w:p>
      <w:pPr>
        <w:pStyle w:val="ListBullet"/>
      </w:pPr>
      <w:r>
        <w:rPr>
          <w:b w:val="0"/>
          <w:i w:val="0"/>
        </w:rPr>
        <w:t>Explication ou objectif :</w:t>
      </w:r>
      <w:r>
        <w:rPr>
          <w:b/>
          <w:i w:val="0"/>
        </w:rPr>
        <w:t xml:space="preserve"> Comprendre que pour qu'une nouvelle vie éclose, il faut parfois laisser mourir ce qui est ancien et limitant en nous.</w:t>
      </w:r>
    </w:p>
    <w:p>
      <w:pPr>
        <w:pStyle w:val="ListBullet"/>
      </w:pPr>
      <w:r>
        <w:rPr>
          <w:b w:val="0"/>
          <w:i w:val="0"/>
        </w:rPr>
        <w:t>Réflexion :</w:t>
      </w:r>
      <w:r>
        <w:rPr>
          <w:b/>
          <w:i w:val="0"/>
        </w:rPr>
      </w:r>
    </w:p>
    <w:p>
      <w:r>
        <w:rPr>
          <w:b w:val="0"/>
          <w:i w:val="0"/>
        </w:rPr>
        <w:t xml:space="preserve">    1.  Quelles "semences" de nouveauté Dieu cherche-t-il à planter en vous ? (Réponse suggérée : Des désirs de pardon, de patience, de créativité, etc.)</w:t>
      </w:r>
    </w:p>
    <w:p>
      <w:r>
        <w:rPr>
          <w:b w:val="0"/>
          <w:i w:val="0"/>
        </w:rPr>
        <w:t xml:space="preserve">    2.  Qu'est-ce qui, en vous, résiste à cette "mort" nécessaire pour laisser la place à la nouvelle vie ? (Réponse suggérée : La peur du changement, l'attachement aux anciennes habitudes, le manque de foi.)</w:t>
      </w:r>
    </w:p>
    <w:p>
      <w:pPr>
        <w:pStyle w:val="ListBullet"/>
      </w:pPr>
      <w:r>
        <w:rPr>
          <w:b w:val="0"/>
          <w:i w:val="0"/>
        </w:rPr>
        <w:t>Citation d’un héros de la foi :</w:t>
      </w:r>
      <w:r>
        <w:rPr>
          <w:b/>
          <w:i w:val="0"/>
        </w:rPr>
        <w:t xml:space="preserve"> « La foi, c’est l'art de tenir à Dieu quand tout semble perdu. »</w:t>
      </w:r>
      <w:r>
        <w:rPr>
          <w:b/>
          <w:i/>
        </w:rPr>
        <w:t xml:space="preserve"> - William Booth</w:t>
      </w:r>
    </w:p>
    <w:p>
      <w:pPr>
        <w:pStyle w:val="ListBullet"/>
      </w:pPr>
      <w:r>
        <w:rPr>
          <w:b w:val="0"/>
          <w:i w:val="0"/>
        </w:rPr>
        <w:t>Activité créative ou illustration collaborative :</w:t>
      </w:r>
      <w:r>
        <w:rPr>
          <w:b/>
          <w:i w:val="0"/>
        </w:rPr>
        <w:t xml:space="preserve"> Dessinez ou écrivez sur une feuille un "grain" symbolisant ce qui doit mourir en vous, puis, autour, dessinez des épis de blé symbolisant le fruit abondant que Dieu veut produire.</w:t>
      </w:r>
    </w:p>
    <w:p>
      <w:pPr>
        <w:pStyle w:val="ListBullet"/>
      </w:pPr>
      <w:r>
        <w:rPr>
          <w:b w:val="0"/>
          <w:i w:val="0"/>
        </w:rPr>
        <w:t>Défi pratique à mettre en œuvre après le partage :</w:t>
      </w:r>
      <w:r>
        <w:rPr>
          <w:b/>
          <w:i w:val="0"/>
        </w:rPr>
        <w:t xml:space="preserve"> Identifiez une petite chose que vous pouvez "laisser mourir" cette semaine (une critique inutile, une impatience) pour laisser la place à quelque chose de nouveau.</w:t>
      </w:r>
    </w:p>
    <w:p>
      <w:r>
        <w:rPr>
          <w:b w:val="0"/>
          <w:i w:val="0"/>
        </w:rPr>
        <w:t>---</w:t>
      </w:r>
    </w:p>
    <w:p>
      <w:r>
        <w:rPr>
          <w:b w:val="0"/>
          <w:i w:val="0"/>
        </w:rPr>
        <w:t>Fiche 1.2 : La Puissance de la Résurrection dans Nos Épreuves</w:t>
      </w:r>
      <w:r>
        <w:rPr>
          <w:b/>
          <w:i w:val="0"/>
        </w:rPr>
      </w:r>
    </w:p>
    <w:p>
      <w:pPr>
        <w:pStyle w:val="ListBullet"/>
      </w:pPr>
      <w:r>
        <w:rPr>
          <w:b w:val="0"/>
          <w:i w:val="0"/>
        </w:rPr>
        <w:t>Titre :</w:t>
      </w:r>
      <w:r>
        <w:rPr>
          <w:b/>
          <w:i w:val="0"/>
        </w:rPr>
        <w:t xml:space="preserve"> La Puissance de la Résurrection dans Nos Épreuves</w:t>
      </w:r>
    </w:p>
    <w:p>
      <w:pPr>
        <w:pStyle w:val="ListBullet"/>
      </w:pPr>
      <w:r>
        <w:rPr>
          <w:b w:val="0"/>
          <w:i w:val="0"/>
        </w:rPr>
        <w:t>Verset clé :</w:t>
      </w:r>
      <w:r>
        <w:rPr>
          <w:b/>
          <w:i w:val="0"/>
        </w:rPr>
        <w:t xml:space="preserve"> « Car nous qui vivons, sommes toujours livrés à la mort à cause de Jésus, afin que la vie de Jésus soit aussi manifestée dans notre chair mortelle. »</w:t>
      </w:r>
      <w:r>
        <w:rPr>
          <w:b/>
          <w:i/>
        </w:rPr>
        <w:t xml:space="preserve"> (2 Corinthiens 4:11)</w:t>
      </w:r>
    </w:p>
    <w:p>
      <w:pPr>
        <w:pStyle w:val="ListBullet"/>
      </w:pPr>
      <w:r>
        <w:rPr>
          <w:b w:val="0"/>
          <w:i w:val="0"/>
        </w:rPr>
        <w:t>Explication ou objectif :</w:t>
      </w:r>
      <w:r>
        <w:rPr>
          <w:b/>
          <w:i w:val="0"/>
        </w:rPr>
        <w:t xml:space="preserve"> Découvrir comment la puissance de la résurrection de Christ opère au travers de nos difficultés pour produire une vie plus forte.</w:t>
      </w:r>
    </w:p>
    <w:p>
      <w:pPr>
        <w:pStyle w:val="ListBullet"/>
      </w:pPr>
      <w:r>
        <w:rPr>
          <w:b w:val="0"/>
          <w:i w:val="0"/>
        </w:rPr>
        <w:t>Réflexion :</w:t>
      </w:r>
      <w:r>
        <w:rPr>
          <w:b/>
          <w:i w:val="0"/>
        </w:rPr>
      </w:r>
    </w:p>
    <w:p>
      <w:r>
        <w:rPr>
          <w:b w:val="0"/>
          <w:i w:val="0"/>
        </w:rPr>
        <w:t xml:space="preserve">    1.  Dans quelles épreuves sentez-vous le plus le besoin de la puissance de résurrection de Jésus ? (Réponse suggérée : Maladies, deuils, déceptions professionnelles, échecs personnels.)</w:t>
      </w:r>
    </w:p>
    <w:p>
      <w:r>
        <w:rPr>
          <w:b w:val="0"/>
          <w:i w:val="0"/>
        </w:rPr>
        <w:t xml:space="preserve">    2.  Comment la foi en la résurrection peut-elle changer votre perspective face à une situation difficile ? (Réponse suggérée : En voyant au-delà de la souffrance immédiate, en se rappelant que Dieu peut transformer même les situations les plus sombres.)</w:t>
      </w:r>
    </w:p>
    <w:p>
      <w:pPr>
        <w:pStyle w:val="ListBullet"/>
      </w:pPr>
      <w:r>
        <w:rPr>
          <w:b w:val="0"/>
          <w:i w:val="0"/>
        </w:rPr>
        <w:t>Citation d’un héros de la foi :</w:t>
      </w:r>
      <w:r>
        <w:rPr>
          <w:b/>
          <w:i w:val="0"/>
        </w:rPr>
        <w:t xml:space="preserve"> « Les épreuves sont les outils que Dieu utilise pour façonner notre caractère. »</w:t>
      </w:r>
      <w:r>
        <w:rPr>
          <w:b/>
          <w:i/>
        </w:rPr>
        <w:t xml:space="preserve"> - Corrie ten Boom</w:t>
      </w:r>
    </w:p>
    <w:p>
      <w:pPr>
        <w:pStyle w:val="ListBullet"/>
      </w:pPr>
      <w:r>
        <w:rPr>
          <w:b w:val="0"/>
          <w:i w:val="0"/>
        </w:rPr>
        <w:t>Activité créative ou illustration collaborative :</w:t>
      </w:r>
      <w:r>
        <w:rPr>
          <w:b/>
          <w:i w:val="0"/>
        </w:rPr>
        <w:t xml:space="preserve"> Créez collectivement un patchwork de "chiffons" où chaque morceau représente une difficulté surmontée par la foi. Au centre, ajoutez des fils d'or symbolisant la gloire de Dieu qui en ressort.</w:t>
      </w:r>
    </w:p>
    <w:p>
      <w:pPr>
        <w:pStyle w:val="ListBullet"/>
      </w:pPr>
      <w:r>
        <w:rPr>
          <w:b w:val="0"/>
          <w:i w:val="0"/>
        </w:rPr>
        <w:t>Défi pratique à mettre en œuvre après le partage :</w:t>
      </w:r>
      <w:r>
        <w:rPr>
          <w:b/>
          <w:i w:val="0"/>
        </w:rPr>
        <w:t xml:space="preserve"> Pendant votre prochaine épreuve, rappelez-vous activement que la même puissance qui a ressuscité Jésus est à l'œuvre en vous.</w:t>
      </w:r>
    </w:p>
    <w:p>
      <w:r>
        <w:rPr>
          <w:b w:val="0"/>
          <w:i w:val="0"/>
        </w:rPr>
        <w:t>---</w:t>
      </w:r>
    </w:p>
    <w:p>
      <w:r>
        <w:rPr>
          <w:b w:val="0"/>
          <w:i w:val="0"/>
        </w:rPr>
        <w:t>Fiche 1.3 : La Joie qui Vient Après la Nuit</w:t>
      </w:r>
      <w:r>
        <w:rPr>
          <w:b/>
          <w:i w:val="0"/>
        </w:rPr>
      </w:r>
    </w:p>
    <w:p>
      <w:pPr>
        <w:pStyle w:val="ListBullet"/>
      </w:pPr>
      <w:r>
        <w:rPr>
          <w:b w:val="0"/>
          <w:i w:val="0"/>
        </w:rPr>
        <w:t>Titre :</w:t>
      </w:r>
      <w:r>
        <w:rPr>
          <w:b/>
          <w:i w:val="0"/>
        </w:rPr>
        <w:t xml:space="preserve"> La Joie qui Vient Après la Nuit</w:t>
      </w:r>
    </w:p>
    <w:p>
      <w:pPr>
        <w:pStyle w:val="ListBullet"/>
      </w:pPr>
      <w:r>
        <w:rPr>
          <w:b w:val="0"/>
          <w:i w:val="0"/>
        </w:rPr>
        <w:t>Verset clé :</w:t>
      </w:r>
      <w:r>
        <w:rPr>
          <w:b/>
          <w:i w:val="0"/>
        </w:rPr>
        <w:t xml:space="preserve"> « Les larmes peuvent durer un certain temps, mais la joie vient le matin. »</w:t>
      </w:r>
      <w:r>
        <w:rPr>
          <w:b/>
          <w:i/>
        </w:rPr>
        <w:t xml:space="preserve"> (Psaume 30:5b)</w:t>
      </w:r>
    </w:p>
    <w:p>
      <w:pPr>
        <w:pStyle w:val="ListBullet"/>
      </w:pPr>
      <w:r>
        <w:rPr>
          <w:b w:val="0"/>
          <w:i w:val="0"/>
        </w:rPr>
        <w:t>Explication ou objectif :</w:t>
      </w:r>
      <w:r>
        <w:rPr>
          <w:b/>
          <w:i w:val="0"/>
        </w:rPr>
        <w:t xml:space="preserve"> Croire que la résurrection apporte une joie profonde et durable, même après des périodes de tristesse.</w:t>
      </w:r>
    </w:p>
    <w:p>
      <w:pPr>
        <w:pStyle w:val="ListBullet"/>
      </w:pPr>
      <w:r>
        <w:rPr>
          <w:b w:val="0"/>
          <w:i w:val="0"/>
        </w:rPr>
        <w:t>Réflexion :</w:t>
      </w:r>
      <w:r>
        <w:rPr>
          <w:b/>
          <w:i w:val="0"/>
        </w:rPr>
      </w:r>
    </w:p>
    <w:p>
      <w:r>
        <w:rPr>
          <w:b w:val="0"/>
          <w:i w:val="0"/>
        </w:rPr>
        <w:t xml:space="preserve">    1.  Quelle tristesse avez-vous expérimentée, et comment la promesse d'une joie à venir vous a-t-elle soutenue ? (Réponse suggérée : Perte d'un être cher, échec professionnel, déception amoureuse.)</w:t>
      </w:r>
    </w:p>
    <w:p>
      <w:r>
        <w:rPr>
          <w:b w:val="0"/>
          <w:i w:val="0"/>
        </w:rPr>
        <w:t xml:space="preserve">    2.  Comment pouvons-nous cultiver cette joie anticipée même dans les moments difficiles ? (Réponse suggérée : En nous concentrant sur les bénédictions présentes, en louant Dieu pour sa fidélité passée et future.)</w:t>
      </w:r>
    </w:p>
    <w:p>
      <w:pPr>
        <w:pStyle w:val="ListBullet"/>
      </w:pPr>
      <w:r>
        <w:rPr>
          <w:b w:val="0"/>
          <w:i w:val="0"/>
        </w:rPr>
        <w:t>Citation d’un héros de la foi :</w:t>
      </w:r>
      <w:r>
        <w:rPr>
          <w:b/>
          <w:i w:val="0"/>
        </w:rPr>
        <w:t xml:space="preserve"> « La joie n'est pas le résultat des circonstances, mais un fruit de l'Esprit. »</w:t>
      </w:r>
      <w:r>
        <w:rPr>
          <w:b/>
          <w:i/>
        </w:rPr>
        <w:t xml:space="preserve"> - Oswald Chambers</w:t>
      </w:r>
    </w:p>
    <w:p>
      <w:pPr>
        <w:pStyle w:val="ListBullet"/>
      </w:pPr>
      <w:r>
        <w:rPr>
          <w:b w:val="0"/>
          <w:i w:val="0"/>
        </w:rPr>
        <w:t>Activité créative ou illustration collaborative :</w:t>
      </w:r>
      <w:r>
        <w:rPr>
          <w:b/>
          <w:i w:val="0"/>
        </w:rPr>
        <w:t xml:space="preserve"> Dessinez un soleil levant qui dissipe des nuages sombres. Chaque membre du groupe peut écrire une chose qui lui apporte de la joie, ou une raison de se réjouir en Christ.</w:t>
      </w:r>
    </w:p>
    <w:p>
      <w:pPr>
        <w:pStyle w:val="ListBullet"/>
      </w:pPr>
      <w:r>
        <w:rPr>
          <w:b w:val="0"/>
          <w:i w:val="0"/>
        </w:rPr>
        <w:t>Défi pratique à mettre en œuvre après le partage :</w:t>
      </w:r>
      <w:r>
        <w:rPr>
          <w:b/>
          <w:i w:val="0"/>
        </w:rPr>
        <w:t xml:space="preserve"> Chaque jour cette semaine, notez une chose pour laquelle vous êtes reconnaissant et qui vous apporte de la joie, même petite.</w:t>
      </w:r>
    </w:p>
    <w:p>
      <w:r>
        <w:rPr>
          <w:b w:val="0"/>
          <w:i w:val="0"/>
        </w:rPr>
        <w:t>---</w:t>
      </w:r>
    </w:p>
    <w:p>
      <w:r>
        <w:rPr>
          <w:b w:val="0"/>
          <w:i w:val="0"/>
        </w:rPr>
        <w:t>Fiche 1.4 : La Transformation de Notre Corps et de Notre Esprit</w:t>
      </w:r>
      <w:r>
        <w:rPr>
          <w:b/>
          <w:i w:val="0"/>
        </w:rPr>
      </w:r>
    </w:p>
    <w:p>
      <w:pPr>
        <w:pStyle w:val="ListBullet"/>
      </w:pPr>
      <w:r>
        <w:rPr>
          <w:b w:val="0"/>
          <w:i w:val="0"/>
        </w:rPr>
        <w:t>Titre :</w:t>
      </w:r>
      <w:r>
        <w:rPr>
          <w:b/>
          <w:i w:val="0"/>
        </w:rPr>
        <w:t xml:space="preserve"> La Transformation de Notre Corps et de Notre Esprit</w:t>
      </w:r>
    </w:p>
    <w:p>
      <w:pPr>
        <w:pStyle w:val="ListBullet"/>
      </w:pPr>
      <w:r>
        <w:rPr>
          <w:b w:val="0"/>
          <w:i w:val="0"/>
        </w:rPr>
        <w:t>Verset clé :</w:t>
      </w:r>
      <w:r>
        <w:rPr>
          <w:b/>
          <w:i w:val="0"/>
        </w:rPr>
        <w:t xml:space="preserve"> « Ainsi en est-il de la résurrection des morts. Le corps est semé corruptible; il ressuscite incorruptible; il est semé méprisable, il ressuscite glorieux; il est semé infirme, il ressuscite plein de force; il est semé corps animal, il ressuscite corps spirituel. »</w:t>
      </w:r>
      <w:r>
        <w:rPr>
          <w:b/>
          <w:i/>
        </w:rPr>
        <w:t xml:space="preserve"> (1 Corinthiens 15:42-44)</w:t>
      </w:r>
    </w:p>
    <w:p>
      <w:pPr>
        <w:pStyle w:val="ListBullet"/>
      </w:pPr>
      <w:r>
        <w:rPr>
          <w:b w:val="0"/>
          <w:i w:val="0"/>
        </w:rPr>
        <w:t>Explication ou objectif :</w:t>
      </w:r>
      <w:r>
        <w:rPr>
          <w:b/>
          <w:i w:val="0"/>
        </w:rPr>
        <w:t xml:space="preserve"> Réaliser que la résurrection promet une transformation complète, tant physique que spirituelle, pour une vie éternelle et glorifiée.</w:t>
      </w:r>
    </w:p>
    <w:p>
      <w:pPr>
        <w:pStyle w:val="ListBullet"/>
      </w:pPr>
      <w:r>
        <w:rPr>
          <w:b w:val="0"/>
          <w:i w:val="0"/>
        </w:rPr>
        <w:t>Réflexion :</w:t>
      </w:r>
      <w:r>
        <w:rPr>
          <w:b/>
          <w:i w:val="0"/>
        </w:rPr>
      </w:r>
    </w:p>
    <w:p>
      <w:r>
        <w:rPr>
          <w:b w:val="0"/>
          <w:i w:val="0"/>
        </w:rPr>
        <w:t xml:space="preserve">    1.  Quelles "infirmités" ou "corruption" ressentez-vous dans votre vie actuelle qui vous donnent espoir d'une transformation future ? (Réponse suggérée : Faiblesses morales, limitations physiques, pensées négatives.)</w:t>
      </w:r>
    </w:p>
    <w:p>
      <w:r>
        <w:rPr>
          <w:b w:val="0"/>
          <w:i w:val="0"/>
        </w:rPr>
        <w:t xml:space="preserve">    2.  Comment la perspective de cette transformation glorifiée affecte-t-elle votre manière de vivre aujourd'hui ? (Réponse suggérée : Nous encourage à vivre selon les standards de Dieu, à mettre de côté le péché, à rechercher la sainteté.)</w:t>
      </w:r>
    </w:p>
    <w:p>
      <w:pPr>
        <w:pStyle w:val="ListBullet"/>
      </w:pPr>
      <w:r>
        <w:rPr>
          <w:b w:val="0"/>
          <w:i w:val="0"/>
        </w:rPr>
        <w:t>Citation d’un héros de la foi :</w:t>
      </w:r>
      <w:r>
        <w:rPr>
          <w:b/>
          <w:i w:val="0"/>
        </w:rPr>
        <w:t xml:space="preserve"> « Quand l'esprit est humble, le corps suit. »</w:t>
      </w:r>
      <w:r>
        <w:rPr>
          <w:b/>
          <w:i/>
        </w:rPr>
        <w:t xml:space="preserve"> - Catherine Booth</w:t>
      </w:r>
    </w:p>
    <w:p>
      <w:pPr>
        <w:pStyle w:val="ListBullet"/>
      </w:pPr>
      <w:r>
        <w:rPr>
          <w:b w:val="0"/>
          <w:i w:val="0"/>
        </w:rPr>
        <w:t>Activité créative ou illustration collaborative :</w:t>
      </w:r>
      <w:r>
        <w:rPr>
          <w:b/>
          <w:i w:val="0"/>
        </w:rPr>
        <w:t xml:space="preserve"> Sur une grande feuille, dessinez une chenille se transformant en papillon. Chacun peut ajouter des détails sur ce que le "corps spirituel" transformé pourrait signifier pour lui.</w:t>
      </w:r>
    </w:p>
    <w:p>
      <w:pPr>
        <w:pStyle w:val="ListBullet"/>
      </w:pPr>
      <w:r>
        <w:rPr>
          <w:b w:val="0"/>
          <w:i w:val="0"/>
        </w:rPr>
        <w:t>Défi pratique à mettre en œuvre après le partage :</w:t>
      </w:r>
      <w:r>
        <w:rPr>
          <w:b/>
          <w:i w:val="0"/>
        </w:rPr>
        <w:t xml:space="preserve"> Méditez sur une qualité de Christ (amour, patience, sainteté) que vous désirez voir se manifester plus pleinement en vous, et priez pour cela.</w:t>
      </w:r>
    </w:p>
    <w:p>
      <w:r>
        <w:rPr>
          <w:b w:val="0"/>
          <w:i w:val="0"/>
        </w:rPr>
        <w:t>---</w:t>
      </w:r>
    </w:p>
    <w:p>
      <w:r>
        <w:rPr>
          <w:b w:val="0"/>
          <w:i w:val="0"/>
        </w:rPr>
        <w:t>Fiche 1.5 : Être Messager de la Résurrection</w:t>
      </w:r>
      <w:r>
        <w:rPr>
          <w:b/>
          <w:i w:val="0"/>
        </w:rPr>
      </w:r>
    </w:p>
    <w:p>
      <w:pPr>
        <w:pStyle w:val="ListBullet"/>
      </w:pPr>
      <w:r>
        <w:rPr>
          <w:b w:val="0"/>
          <w:i w:val="0"/>
        </w:rPr>
        <w:t>Titre :</w:t>
      </w:r>
      <w:r>
        <w:rPr>
          <w:b/>
          <w:i w:val="0"/>
        </w:rPr>
        <w:t xml:space="preserve"> Être Messager de la Résurrection</w:t>
      </w:r>
    </w:p>
    <w:p>
      <w:pPr>
        <w:pStyle w:val="ListBullet"/>
      </w:pPr>
      <w:r>
        <w:rPr>
          <w:b w:val="0"/>
          <w:i w:val="0"/>
        </w:rPr>
        <w:t>Verset clé :</w:t>
      </w:r>
      <w:r>
        <w:rPr>
          <w:b/>
          <w:i w:val="0"/>
        </w:rPr>
        <w:t xml:space="preserve"> « Et le ciel s’est écrié : « Regardez, le tombeau est vide ! Le Seigneur est ressuscité ! » »</w:t>
      </w:r>
      <w:r>
        <w:rPr>
          <w:b/>
          <w:i/>
        </w:rPr>
        <w:t xml:space="preserve"> (Témoignage d’une femme, d’après Matthieu 28:6)</w:t>
      </w:r>
    </w:p>
    <w:p>
      <w:pPr>
        <w:pStyle w:val="ListBullet"/>
      </w:pPr>
      <w:r>
        <w:rPr>
          <w:b w:val="0"/>
          <w:i w:val="0"/>
        </w:rPr>
        <w:t>Explication ou objectif :</w:t>
      </w:r>
      <w:r>
        <w:rPr>
          <w:b/>
          <w:i w:val="0"/>
        </w:rPr>
        <w:t xml:space="preserve"> Comprendre que la foi en la résurrection nous appelle à partager cette Bonne Nouvelle avec ceux qui nous entourent.</w:t>
      </w:r>
    </w:p>
    <w:p>
      <w:pPr>
        <w:pStyle w:val="ListBullet"/>
      </w:pPr>
      <w:r>
        <w:rPr>
          <w:b w:val="0"/>
          <w:i w:val="0"/>
        </w:rPr>
        <w:t>Réflexion :</w:t>
      </w:r>
      <w:r>
        <w:rPr>
          <w:b/>
          <w:i w:val="0"/>
        </w:rPr>
      </w:r>
    </w:p>
    <w:p>
      <w:r>
        <w:rPr>
          <w:b w:val="0"/>
          <w:i w:val="0"/>
        </w:rPr>
        <w:t xml:space="preserve">    1.  Qui sont les "gardiens" ou les "observateurs" de votre vie qui pourraient être surpris par la puissance de la résurrection en vous ? (Réponse suggérée : Famille, amis non croyants, collègues.)</w:t>
      </w:r>
    </w:p>
    <w:p>
      <w:r>
        <w:rPr>
          <w:b w:val="0"/>
          <w:i w:val="0"/>
        </w:rPr>
        <w:t xml:space="preserve">    2.  Comment pouvez-vous "annoncer" la résurrection par vos paroles et vos actions cette semaine ? (Réponse suggérée : Partager un témoignage simple, offrir une aide désintéressée, exprimer sa joie en Christ.)</w:t>
      </w:r>
    </w:p>
    <w:p>
      <w:pPr>
        <w:pStyle w:val="ListBullet"/>
      </w:pPr>
      <w:r>
        <w:rPr>
          <w:b w:val="0"/>
          <w:i w:val="0"/>
        </w:rPr>
        <w:t>Citation d’un héros de la foi :</w:t>
      </w:r>
      <w:r>
        <w:rPr>
          <w:b/>
          <w:i w:val="0"/>
        </w:rPr>
        <w:t xml:space="preserve"> « Le christianisme, c'est une vie, pas une profession. »</w:t>
      </w:r>
      <w:r>
        <w:rPr>
          <w:b/>
          <w:i/>
        </w:rPr>
        <w:t xml:space="preserve"> - Hudson Taylor</w:t>
      </w:r>
    </w:p>
    <w:p>
      <w:pPr>
        <w:pStyle w:val="ListBullet"/>
      </w:pPr>
      <w:r>
        <w:rPr>
          <w:b w:val="0"/>
          <w:i w:val="0"/>
        </w:rPr>
        <w:t>Activité créative ou illustration collaborative :</w:t>
      </w:r>
      <w:r>
        <w:rPr>
          <w:b/>
          <w:i w:val="0"/>
        </w:rPr>
        <w:t xml:space="preserve"> Créez une bannière "Jésus est Vivant !" avec des empreintes de mains de chaque membre, symbolisant l'appel à diffuser la nouvelle.</w:t>
      </w:r>
    </w:p>
    <w:p>
      <w:pPr>
        <w:pStyle w:val="ListBullet"/>
      </w:pPr>
      <w:r>
        <w:rPr>
          <w:b w:val="0"/>
          <w:i w:val="0"/>
        </w:rPr>
        <w:t>Défi pratique à mettre en œuvre après le partage :</w:t>
      </w:r>
      <w:r>
        <w:rPr>
          <w:b/>
          <w:i w:val="0"/>
        </w:rPr>
        <w:t xml:space="preserve"> Parlez à au moins une personne de votre entourage de ce que la résurrection de Jésus signifie pour vous.</w:t>
      </w:r>
    </w:p>
    <w:p>
      <w:r>
        <w:rPr>
          <w:b w:val="0"/>
          <w:i w:val="0"/>
        </w:rPr>
        <w:t>---</w:t>
      </w:r>
    </w:p>
    <w:p>
      <w:pPr>
        <w:pStyle w:val="Heading3"/>
      </w:pPr>
      <w:r>
        <w:t>**Groupe 2 : Préparer la Fête de la Vie**</w:t>
      </w:r>
    </w:p>
    <w:p>
      <w:r>
        <w:rPr>
          <w:b w:val="0"/>
          <w:i w:val="0"/>
        </w:rPr>
        <w:t>Sous-thème :</w:t>
      </w:r>
      <w:r>
        <w:rPr>
          <w:b/>
          <w:i w:val="0"/>
        </w:rPr>
        <w:t xml:space="preserve"> Célébrer la vie nouvelle et inviter les autres à la fête.</w:t>
      </w:r>
    </w:p>
    <w:p>
      <w:r>
        <w:rPr>
          <w:b w:val="0"/>
          <w:i w:val="0"/>
        </w:rPr>
        <w:t>---</w:t>
      </w:r>
    </w:p>
    <w:p>
      <w:r>
        <w:rPr>
          <w:b w:val="0"/>
          <w:i w:val="0"/>
        </w:rPr>
        <w:t>Fiche 2.1 : Le Signe de la Chambre Haute</w:t>
      </w:r>
      <w:r>
        <w:rPr>
          <w:b/>
          <w:i w:val="0"/>
        </w:rPr>
      </w:r>
    </w:p>
    <w:p>
      <w:pPr>
        <w:pStyle w:val="ListBullet"/>
      </w:pPr>
      <w:r>
        <w:rPr>
          <w:b w:val="0"/>
          <w:i w:val="0"/>
        </w:rPr>
        <w:t>Titre :</w:t>
      </w:r>
      <w:r>
        <w:rPr>
          <w:b/>
          <w:i w:val="0"/>
        </w:rPr>
        <w:t xml:space="preserve"> Le Signe de la Chambre Haute</w:t>
      </w:r>
    </w:p>
    <w:p>
      <w:pPr>
        <w:pStyle w:val="ListBullet"/>
      </w:pPr>
      <w:r>
        <w:rPr>
          <w:b w:val="0"/>
          <w:i w:val="0"/>
        </w:rPr>
        <w:t>Verset clé :</w:t>
      </w:r>
      <w:r>
        <w:rPr>
          <w:b/>
          <w:i w:val="0"/>
        </w:rPr>
        <w:t xml:space="preserve"> « Voici, quand vous serez entrés dans la ville, vous rencontrerez un homme portant une cruche d'eau; suivez-le dans la maison où il entrera... Et il vous montrera une grande chambre haute, meublée: c'est là que vous préparerez la Pâque. »</w:t>
      </w:r>
      <w:r>
        <w:rPr>
          <w:b/>
          <w:i/>
        </w:rPr>
        <w:t xml:space="preserve"> (Luc 22:10-12)</w:t>
      </w:r>
    </w:p>
    <w:p>
      <w:pPr>
        <w:pStyle w:val="ListBullet"/>
      </w:pPr>
      <w:r>
        <w:rPr>
          <w:b w:val="0"/>
          <w:i w:val="0"/>
        </w:rPr>
        <w:t>Explication ou objectif :</w:t>
      </w:r>
      <w:r>
        <w:rPr>
          <w:b/>
          <w:i w:val="0"/>
        </w:rPr>
        <w:t xml:space="preserve"> Apprendre à discerner les "signes" que Dieu nous donne pour préparer les moments importants de notre vie spirituelle.</w:t>
      </w:r>
    </w:p>
    <w:p>
      <w:pPr>
        <w:pStyle w:val="ListBullet"/>
      </w:pPr>
      <w:r>
        <w:rPr>
          <w:b w:val="0"/>
          <w:i w:val="0"/>
        </w:rPr>
        <w:t>Réflexion :</w:t>
      </w:r>
      <w:r>
        <w:rPr>
          <w:b/>
          <w:i w:val="0"/>
        </w:rPr>
      </w:r>
    </w:p>
    <w:p>
      <w:r>
        <w:rPr>
          <w:b w:val="0"/>
          <w:i w:val="0"/>
        </w:rPr>
        <w:t xml:space="preserve">    1.  Quels "signes" Dieu vous a-t-il déjà donnés pour vous guider dans votre marche avec Lui ? (Réponse suggérée : Une parole biblique précise, une rencontre inattendue, une intuition forte.)</w:t>
      </w:r>
    </w:p>
    <w:p>
      <w:r>
        <w:rPr>
          <w:b w:val="0"/>
          <w:i w:val="0"/>
        </w:rPr>
        <w:t xml:space="preserve">    2.  Comment pouvons-nous être attentifs à ces signes plutôt que de passer à côté ? (Réponse suggérée : Par la prière, le silence, l'écoute du Saint-Esprit, la méditation des Écritures.)</w:t>
      </w:r>
    </w:p>
    <w:p>
      <w:pPr>
        <w:pStyle w:val="ListBullet"/>
      </w:pPr>
      <w:r>
        <w:rPr>
          <w:b w:val="0"/>
          <w:i w:val="0"/>
        </w:rPr>
        <w:t>Citation d’un héros de la foi :</w:t>
      </w:r>
      <w:r>
        <w:rPr>
          <w:b/>
          <w:i w:val="0"/>
        </w:rPr>
        <w:t xml:space="preserve"> « Dieu ne nous parle pas toujours par une voix forte, mais souvent par une douce persuasion. »</w:t>
      </w:r>
      <w:r>
        <w:rPr>
          <w:b/>
          <w:i/>
        </w:rPr>
        <w:t xml:space="preserve"> - Charles Grandison Finney</w:t>
      </w:r>
    </w:p>
    <w:p>
      <w:pPr>
        <w:pStyle w:val="ListBullet"/>
      </w:pPr>
      <w:r>
        <w:rPr>
          <w:b w:val="0"/>
          <w:i w:val="0"/>
        </w:rPr>
        <w:t>Activité créative ou illustration collaborative :</w:t>
      </w:r>
      <w:r>
        <w:rPr>
          <w:b/>
          <w:i w:val="0"/>
        </w:rPr>
        <w:t xml:space="preserve"> Dessinez une carte avec différents "signes" (une colombe, une étoile, une cruche d'eau) menant à une chambre haute.</w:t>
      </w:r>
    </w:p>
    <w:p>
      <w:pPr>
        <w:pStyle w:val="ListBullet"/>
      </w:pPr>
      <w:r>
        <w:rPr>
          <w:b w:val="0"/>
          <w:i w:val="0"/>
        </w:rPr>
        <w:t>Défi pratique à mettre en œuvre après le partage :</w:t>
      </w:r>
      <w:r>
        <w:rPr>
          <w:b/>
          <w:i w:val="0"/>
        </w:rPr>
        <w:t xml:space="preserve"> Prenez 2 minutes de silence chaque jour cette semaine pour demander à Dieu de vous montrer les "signes" de sa volonté.</w:t>
      </w:r>
    </w:p>
    <w:p>
      <w:r>
        <w:rPr>
          <w:b w:val="0"/>
          <w:i w:val="0"/>
        </w:rPr>
        <w:t>---</w:t>
      </w:r>
    </w:p>
    <w:p>
      <w:r>
        <w:rPr>
          <w:b w:val="0"/>
          <w:i w:val="0"/>
        </w:rPr>
        <w:t>Fiche 2.2 : La Table Ouverte : Inviter à la Fête</w:t>
      </w:r>
      <w:r>
        <w:rPr>
          <w:b/>
          <w:i w:val="0"/>
        </w:rPr>
      </w:r>
    </w:p>
    <w:p>
      <w:pPr>
        <w:pStyle w:val="ListBullet"/>
      </w:pPr>
      <w:r>
        <w:rPr>
          <w:b w:val="0"/>
          <w:i w:val="0"/>
        </w:rPr>
        <w:t>Titre :</w:t>
      </w:r>
      <w:r>
        <w:rPr>
          <w:b/>
          <w:i w:val="0"/>
        </w:rPr>
        <w:t xml:space="preserve"> La Table Ouverte : Inviter à la Fête</w:t>
      </w:r>
    </w:p>
    <w:p>
      <w:pPr>
        <w:pStyle w:val="ListBullet"/>
      </w:pPr>
      <w:r>
        <w:rPr>
          <w:b w:val="0"/>
          <w:i w:val="0"/>
        </w:rPr>
        <w:t>Verset clé :</w:t>
      </w:r>
      <w:r>
        <w:rPr>
          <w:b/>
          <w:i w:val="0"/>
        </w:rPr>
        <w:t xml:space="preserve"> « Venez, car tout est déjà prêt. »</w:t>
      </w:r>
      <w:r>
        <w:rPr>
          <w:b/>
          <w:i/>
        </w:rPr>
        <w:t xml:space="preserve"> (Luc 14:17)</w:t>
      </w:r>
    </w:p>
    <w:p>
      <w:pPr>
        <w:pStyle w:val="ListBullet"/>
      </w:pPr>
      <w:r>
        <w:rPr>
          <w:b w:val="0"/>
          <w:i w:val="0"/>
        </w:rPr>
        <w:t>Explication ou objectif :</w:t>
      </w:r>
      <w:r>
        <w:rPr>
          <w:b/>
          <w:i w:val="0"/>
        </w:rPr>
        <w:t xml:space="preserve"> Reconnaître que la fête de la résurrection est une invitation universelle, et que nous sommes appelés à inviter activement les autres.</w:t>
      </w:r>
    </w:p>
    <w:p>
      <w:pPr>
        <w:pStyle w:val="ListBullet"/>
      </w:pPr>
      <w:r>
        <w:rPr>
          <w:b w:val="0"/>
          <w:i w:val="0"/>
        </w:rPr>
        <w:t>Réflexion :</w:t>
      </w:r>
      <w:r>
        <w:rPr>
          <w:b/>
          <w:i w:val="0"/>
        </w:rPr>
      </w:r>
    </w:p>
    <w:p>
      <w:r>
        <w:rPr>
          <w:b w:val="0"/>
          <w:i w:val="0"/>
        </w:rPr>
        <w:t xml:space="preserve">    1.  Qui sont les personnes que vous avez du mal à "inviter" à votre table, que ce soit physiquement ou spirituellement ? (Réponse suggérée : Personnes différentes, celles qui nous ont blessés, les marginalisés.)</w:t>
      </w:r>
    </w:p>
    <w:p>
      <w:r>
        <w:rPr>
          <w:b w:val="0"/>
          <w:i w:val="0"/>
        </w:rPr>
        <w:t xml:space="preserve">    2.  Comment pouvons-nous imiter Jésus qui est allé vers ceux qui n'étaient pas invités ? (Réponse suggérée : Par des gestes d'amour, de pardon, d'inclusion, en dépassant nos préjugés.)</w:t>
      </w:r>
    </w:p>
    <w:p>
      <w:pPr>
        <w:pStyle w:val="ListBullet"/>
      </w:pPr>
      <w:r>
        <w:rPr>
          <w:b w:val="0"/>
          <w:i w:val="0"/>
        </w:rPr>
        <w:t>Citation d’un héros de la foi :</w:t>
      </w:r>
      <w:r>
        <w:rPr>
          <w:b/>
          <w:i w:val="0"/>
        </w:rPr>
        <w:t xml:space="preserve"> « Le salut est une affaire de famille, et nous devons faire tout notre possible pour que tous nos proches en fassent partie. »</w:t>
      </w:r>
      <w:r>
        <w:rPr>
          <w:b/>
          <w:i/>
        </w:rPr>
        <w:t xml:space="preserve"> - Charles Spurgeon</w:t>
      </w:r>
    </w:p>
    <w:p>
      <w:pPr>
        <w:pStyle w:val="ListBullet"/>
      </w:pPr>
      <w:r>
        <w:rPr>
          <w:b w:val="0"/>
          <w:i w:val="0"/>
        </w:rPr>
        <w:t>Activité créative ou illustration collaborative :</w:t>
      </w:r>
      <w:r>
        <w:rPr>
          <w:b/>
          <w:i w:val="0"/>
        </w:rPr>
        <w:t xml:space="preserve"> Créez une grande table symbolique. Chacun y ajoute un objet ou un dessin représentant une personne ou un groupe qu'il souhaite inviter à la fête de la vie.</w:t>
      </w:r>
    </w:p>
    <w:p>
      <w:pPr>
        <w:pStyle w:val="ListBullet"/>
      </w:pPr>
      <w:r>
        <w:rPr>
          <w:b w:val="0"/>
          <w:i w:val="0"/>
        </w:rPr>
        <w:t>Défi pratique à mettre en œuvre après le partage :</w:t>
      </w:r>
      <w:r>
        <w:rPr>
          <w:b/>
          <w:i w:val="0"/>
        </w:rPr>
        <w:t xml:space="preserve"> Identifiez une personne que vous pourriez inviter concrètement dans les prochains jours, que ce soit pour un repas, un café, ou simplement pour une conversation.</w:t>
      </w:r>
    </w:p>
    <w:p>
      <w:r>
        <w:rPr>
          <w:b w:val="0"/>
          <w:i w:val="0"/>
        </w:rPr>
        <w:t>---</w:t>
      </w:r>
    </w:p>
    <w:p>
      <w:r>
        <w:rPr>
          <w:b w:val="0"/>
          <w:i w:val="0"/>
        </w:rPr>
        <w:t>Fiche 2.3 : Les Saveurs de la Nouvelle Alliance</w:t>
      </w:r>
      <w:r>
        <w:rPr>
          <w:b/>
          <w:i w:val="0"/>
        </w:rPr>
      </w:r>
    </w:p>
    <w:p>
      <w:pPr>
        <w:pStyle w:val="ListBullet"/>
      </w:pPr>
      <w:r>
        <w:rPr>
          <w:b w:val="0"/>
          <w:i w:val="0"/>
        </w:rPr>
        <w:t>Titre :</w:t>
      </w:r>
      <w:r>
        <w:rPr>
          <w:b/>
          <w:i w:val="0"/>
        </w:rPr>
        <w:t xml:space="preserve"> Les Saveurs de la Nouvelle Alliance</w:t>
      </w:r>
    </w:p>
    <w:p>
      <w:pPr>
        <w:pStyle w:val="ListBullet"/>
      </w:pPr>
      <w:r>
        <w:rPr>
          <w:b w:val="0"/>
          <w:i w:val="0"/>
        </w:rPr>
        <w:t>Verset clé :</w:t>
      </w:r>
      <w:r>
        <w:rPr>
          <w:b/>
          <w:i w:val="0"/>
        </w:rPr>
        <w:t xml:space="preserve"> « Cette coupe est la nouvelle alliance en mon sang, faites-le toutes les fois que vous en boirez, en mémoire de moi. »</w:t>
      </w:r>
      <w:r>
        <w:rPr>
          <w:b/>
          <w:i/>
        </w:rPr>
        <w:t xml:space="preserve"> (1 Corinthiens 11:25)</w:t>
      </w:r>
    </w:p>
    <w:p>
      <w:pPr>
        <w:pStyle w:val="ListBullet"/>
      </w:pPr>
      <w:r>
        <w:rPr>
          <w:b w:val="0"/>
          <w:i w:val="0"/>
        </w:rPr>
        <w:t>Explication ou objectif :</w:t>
      </w:r>
      <w:r>
        <w:rPr>
          <w:b/>
          <w:i w:val="0"/>
        </w:rPr>
        <w:t xml:space="preserve"> Comprendre que la communion avec Dieu, rendue possible par le sacrifice de Jésus, est le cœur de la fête et nous donne de nouvelles "saveurs" de vie.</w:t>
      </w:r>
    </w:p>
    <w:p>
      <w:pPr>
        <w:pStyle w:val="ListBullet"/>
      </w:pPr>
      <w:r>
        <w:rPr>
          <w:b w:val="0"/>
          <w:i w:val="0"/>
        </w:rPr>
        <w:t>Réflexion :</w:t>
      </w:r>
      <w:r>
        <w:rPr>
          <w:b/>
          <w:i w:val="0"/>
        </w:rPr>
      </w:r>
    </w:p>
    <w:p>
      <w:r>
        <w:rPr>
          <w:b w:val="0"/>
          <w:i w:val="0"/>
        </w:rPr>
        <w:t xml:space="preserve">    1.  Quelles sont les "saveurs" amères de l'ancienne alliance (culpabilité, loi, séparation) que vous expérimentez parfois encore ? (Réponse suggérée : Le sentiment de ne pas en faire assez, la peur du jugement.)</w:t>
      </w:r>
    </w:p>
    <w:p>
      <w:r>
        <w:rPr>
          <w:b w:val="0"/>
          <w:i w:val="0"/>
        </w:rPr>
        <w:t xml:space="preserve">    2.  Comment les "saveurs" de la nouvelle alliance (grâce, pardon, intimité avec Dieu) transforment-elles votre quotidien ? (Réponse suggérée : La liberté de vivre, la confiance en l'amour de Dieu, la joie du service.)</w:t>
      </w:r>
    </w:p>
    <w:p>
      <w:pPr>
        <w:pStyle w:val="ListBullet"/>
      </w:pPr>
      <w:r>
        <w:rPr>
          <w:b w:val="0"/>
          <w:i w:val="0"/>
        </w:rPr>
        <w:t>Citation d’un héros de la foi :</w:t>
      </w:r>
      <w:r>
        <w:rPr>
          <w:b/>
          <w:i w:val="0"/>
        </w:rPr>
        <w:t xml:space="preserve"> « La loi a accusé, mais la grâce a justifié. »</w:t>
      </w:r>
      <w:r>
        <w:rPr>
          <w:b/>
          <w:i/>
        </w:rPr>
        <w:t xml:space="preserve"> - Saint Augustin</w:t>
      </w:r>
    </w:p>
    <w:p>
      <w:pPr>
        <w:pStyle w:val="ListBullet"/>
      </w:pPr>
      <w:r>
        <w:rPr>
          <w:b w:val="0"/>
          <w:i w:val="0"/>
        </w:rPr>
        <w:t>Activité créative ou illustration collaborative :</w:t>
      </w:r>
      <w:r>
        <w:rPr>
          <w:b/>
          <w:i w:val="0"/>
        </w:rPr>
        <w:t xml:space="preserve"> Dessinez une assiette partagée avec différents fruits représentant les bienfaits de la nouvelle alliance (amour, paix, joie, patience, etc.).</w:t>
      </w:r>
    </w:p>
    <w:p>
      <w:pPr>
        <w:pStyle w:val="ListBullet"/>
      </w:pPr>
      <w:r>
        <w:rPr>
          <w:b w:val="0"/>
          <w:i w:val="0"/>
        </w:rPr>
        <w:t>Défi pratique à mettre en œuvre après le partage :</w:t>
      </w:r>
      <w:r>
        <w:rPr>
          <w:b/>
          <w:i w:val="0"/>
        </w:rPr>
        <w:t xml:space="preserve"> Prenez le temps de savourer consciemment un moment de communion avec Dieu cette semaine, que ce soit par la prière, la méditation ou le chant.</w:t>
      </w:r>
    </w:p>
    <w:p>
      <w:r>
        <w:rPr>
          <w:b w:val="0"/>
          <w:i w:val="0"/>
        </w:rPr>
        <w:t>---</w:t>
      </w:r>
    </w:p>
    <w:p>
      <w:r>
        <w:rPr>
          <w:b w:val="0"/>
          <w:i w:val="0"/>
        </w:rPr>
        <w:t>Fiche 2.4 : Les Talents au Service de la Fête</w:t>
      </w:r>
      <w:r>
        <w:rPr>
          <w:b/>
          <w:i w:val="0"/>
        </w:rPr>
      </w:r>
    </w:p>
    <w:p>
      <w:pPr>
        <w:pStyle w:val="ListBullet"/>
      </w:pPr>
      <w:r>
        <w:rPr>
          <w:b w:val="0"/>
          <w:i w:val="0"/>
        </w:rPr>
        <w:t>Titre :</w:t>
      </w:r>
      <w:r>
        <w:rPr>
          <w:b/>
          <w:i w:val="0"/>
        </w:rPr>
        <w:t xml:space="preserve"> Les Talents au Service de la Fête</w:t>
      </w:r>
    </w:p>
    <w:p>
      <w:pPr>
        <w:pStyle w:val="ListBullet"/>
      </w:pPr>
      <w:r>
        <w:rPr>
          <w:b w:val="0"/>
          <w:i w:val="0"/>
        </w:rPr>
        <w:t>Verset clé :</w:t>
      </w:r>
      <w:r>
        <w:rPr>
          <w:b/>
          <w:i w:val="0"/>
        </w:rPr>
        <w:t xml:space="preserve"> « À chacun de vous la manifestation de l'Esprit est donnée pour le bien commun. »</w:t>
      </w:r>
      <w:r>
        <w:rPr>
          <w:b/>
          <w:i/>
        </w:rPr>
        <w:t xml:space="preserve"> (1 Corinthiens 12:7)</w:t>
      </w:r>
    </w:p>
    <w:p>
      <w:pPr>
        <w:pStyle w:val="ListBullet"/>
      </w:pPr>
      <w:r>
        <w:rPr>
          <w:b w:val="0"/>
          <w:i w:val="0"/>
        </w:rPr>
        <w:t>Explication ou objectif :</w:t>
      </w:r>
      <w:r>
        <w:rPr>
          <w:b/>
          <w:i w:val="0"/>
        </w:rPr>
        <w:t xml:space="preserve"> Reconnaître que chacun de nos talents, qu'ils soient artistiques, pratiques ou relationnels, est un don de Dieu pour enrichir la célébration de sa vie.</w:t>
      </w:r>
    </w:p>
    <w:p>
      <w:pPr>
        <w:pStyle w:val="ListBullet"/>
      </w:pPr>
      <w:r>
        <w:rPr>
          <w:b w:val="0"/>
          <w:i w:val="0"/>
        </w:rPr>
        <w:t>Réflexion :</w:t>
      </w:r>
      <w:r>
        <w:rPr>
          <w:b/>
          <w:i w:val="0"/>
        </w:rPr>
      </w:r>
    </w:p>
    <w:p>
      <w:r>
        <w:rPr>
          <w:b w:val="0"/>
          <w:i w:val="0"/>
        </w:rPr>
        <w:t xml:space="preserve">    1.  Quels sont les talents que Dieu vous a donnés, et comment pouvez-vous les utiliser pour préparer ou animer une fête spirituelle ? (Réponse suggérée : Chanteur, musicien, artiste peintre, écrivain, cuisinier, organisateur, conteur.)</w:t>
      </w:r>
    </w:p>
    <w:p>
      <w:r>
        <w:rPr>
          <w:b w:val="0"/>
          <w:i w:val="0"/>
        </w:rPr>
        <w:t xml:space="preserve">    2.  Comment pouvons-nous encourager les autres à découvrir et utiliser leurs dons pour le corps de Christ ? (Réponse suggérée : Par des opportunités de service, des encouragements, des formations.)</w:t>
      </w:r>
    </w:p>
    <w:p>
      <w:pPr>
        <w:pStyle w:val="ListBullet"/>
      </w:pPr>
      <w:r>
        <w:rPr>
          <w:b w:val="0"/>
          <w:i w:val="0"/>
        </w:rPr>
        <w:t>Citation d’un héros de la foi :</w:t>
      </w:r>
      <w:r>
        <w:rPr>
          <w:b/>
          <w:i w:val="0"/>
        </w:rPr>
        <w:t xml:space="preserve"> « Le talent sans l’obéissance est inutile. »</w:t>
      </w:r>
      <w:r>
        <w:rPr>
          <w:b/>
          <w:i/>
        </w:rPr>
        <w:t xml:space="preserve"> - D. L. Moody</w:t>
      </w:r>
    </w:p>
    <w:p>
      <w:pPr>
        <w:pStyle w:val="ListBullet"/>
      </w:pPr>
      <w:r>
        <w:rPr>
          <w:b w:val="0"/>
          <w:i w:val="0"/>
        </w:rPr>
        <w:t>Activité créative ou illustration collaborative :</w:t>
      </w:r>
      <w:r>
        <w:rPr>
          <w:b/>
          <w:i w:val="0"/>
        </w:rPr>
        <w:t xml:space="preserve"> Imaginez que chaque membre du groupe est un instrument dans un orchestre. Dessinez ou listez les instruments et comment ils collaborent pour créer une belle musique.</w:t>
      </w:r>
    </w:p>
    <w:p>
      <w:pPr>
        <w:pStyle w:val="ListBullet"/>
      </w:pPr>
      <w:r>
        <w:rPr>
          <w:b w:val="0"/>
          <w:i w:val="0"/>
        </w:rPr>
        <w:t>Défi pratique à mettre en œuvre après le partage :</w:t>
      </w:r>
      <w:r>
        <w:rPr>
          <w:b/>
          <w:i w:val="0"/>
        </w:rPr>
        <w:t xml:space="preserve"> Offrez votre talent pour une occasion spécifique dans votre communauté, que ce soit chanter, aider à l'organisation, ou partager une compétence.</w:t>
      </w:r>
    </w:p>
    <w:p>
      <w:r>
        <w:rPr>
          <w:b w:val="0"/>
          <w:i w:val="0"/>
        </w:rPr>
        <w:t>---</w:t>
      </w:r>
    </w:p>
    <w:p>
      <w:r>
        <w:rPr>
          <w:b w:val="0"/>
          <w:i w:val="0"/>
        </w:rPr>
        <w:t>Fiche 2.5 : La Danse de la Vie Nouvelle</w:t>
      </w:r>
      <w:r>
        <w:rPr>
          <w:b/>
          <w:i w:val="0"/>
        </w:rPr>
      </w:r>
    </w:p>
    <w:p>
      <w:pPr>
        <w:pStyle w:val="ListBullet"/>
      </w:pPr>
      <w:r>
        <w:rPr>
          <w:b w:val="0"/>
          <w:i w:val="0"/>
        </w:rPr>
        <w:t>Titre :</w:t>
      </w:r>
      <w:r>
        <w:rPr>
          <w:b/>
          <w:i w:val="0"/>
        </w:rPr>
        <w:t xml:space="preserve"> La Danse de la Vie Nouvelle</w:t>
      </w:r>
    </w:p>
    <w:p>
      <w:pPr>
        <w:pStyle w:val="ListBullet"/>
      </w:pPr>
      <w:r>
        <w:rPr>
          <w:b w:val="0"/>
          <w:i w:val="0"/>
        </w:rPr>
        <w:t>Verset clé :</w:t>
      </w:r>
      <w:r>
        <w:rPr>
          <w:b/>
          <w:i w:val="0"/>
        </w:rPr>
        <w:t xml:space="preserve"> « Tu as changé mon deuil en allégresse, tu as retiré mon sac, et tu m’as ceint de joie. »</w:t>
      </w:r>
      <w:r>
        <w:rPr>
          <w:b/>
          <w:i/>
        </w:rPr>
        <w:t xml:space="preserve"> (Psaume 30:11)</w:t>
      </w:r>
    </w:p>
    <w:p>
      <w:pPr>
        <w:pStyle w:val="ListBullet"/>
      </w:pPr>
      <w:r>
        <w:rPr>
          <w:b w:val="0"/>
          <w:i w:val="0"/>
        </w:rPr>
        <w:t>Explication ou objectif :</w:t>
      </w:r>
      <w:r>
        <w:rPr>
          <w:b/>
          <w:i w:val="0"/>
        </w:rPr>
        <w:t xml:space="preserve"> Exprimer joyeusement la vie nouvelle reçue par la résurrection, par des actions qui célèbrent la vie.</w:t>
      </w:r>
    </w:p>
    <w:p>
      <w:pPr>
        <w:pStyle w:val="ListBullet"/>
      </w:pPr>
      <w:r>
        <w:rPr>
          <w:b w:val="0"/>
          <w:i w:val="0"/>
        </w:rPr>
        <w:t>Réflexion :</w:t>
      </w:r>
      <w:r>
        <w:rPr>
          <w:b/>
          <w:i w:val="0"/>
        </w:rPr>
      </w:r>
    </w:p>
    <w:p>
      <w:r>
        <w:rPr>
          <w:b w:val="0"/>
          <w:i w:val="0"/>
        </w:rPr>
        <w:t xml:space="preserve">    1.  Quelles "danses" spirituelles (joie, louange, service spontané) souhaitez-vous voir s'épanouir davantage dans votre vie ? (Réponse suggérée : Louer Dieu sans retenue, servir avec enthousiasme, partager sa joie.)</w:t>
      </w:r>
    </w:p>
    <w:p>
      <w:r>
        <w:rPr>
          <w:b w:val="0"/>
          <w:i w:val="0"/>
        </w:rPr>
        <w:t xml:space="preserve">    2.  Comment la célébration de la résurrection peut-elle se manifester dans notre quotidien, bien au-delà des moments formels ? (Réponse suggérée : Par une attitude positive, des actes de bonté, le partage de l'Évangile.)</w:t>
      </w:r>
    </w:p>
    <w:p>
      <w:pPr>
        <w:pStyle w:val="ListBullet"/>
      </w:pPr>
      <w:r>
        <w:rPr>
          <w:b w:val="0"/>
          <w:i w:val="0"/>
        </w:rPr>
        <w:t>Citation d’un héros de la foi :</w:t>
      </w:r>
      <w:r>
        <w:rPr>
          <w:b/>
          <w:i w:val="0"/>
        </w:rPr>
        <w:t xml:space="preserve"> « La plus grande des conquêtes, c’est la joie. »</w:t>
      </w:r>
      <w:r>
        <w:rPr>
          <w:b/>
          <w:i/>
        </w:rPr>
        <w:t xml:space="preserve"> - George Whitefield</w:t>
      </w:r>
    </w:p>
    <w:p>
      <w:pPr>
        <w:pStyle w:val="ListBullet"/>
      </w:pPr>
      <w:r>
        <w:rPr>
          <w:b w:val="0"/>
          <w:i w:val="0"/>
        </w:rPr>
        <w:t>Activité créative ou illustration collaborative :</w:t>
      </w:r>
      <w:r>
        <w:rPr>
          <w:b/>
          <w:i w:val="0"/>
        </w:rPr>
        <w:t xml:space="preserve"> Créez une courte chorégraphie simple et symbolique qui représente le passage de la mort à la vie, ou organisez un moment de louange spontanée avec des chants ou des instruments.</w:t>
      </w:r>
    </w:p>
    <w:p>
      <w:pPr>
        <w:pStyle w:val="ListBullet"/>
      </w:pPr>
      <w:r>
        <w:rPr>
          <w:b w:val="0"/>
          <w:i w:val="0"/>
        </w:rPr>
        <w:t>Défi pratique à mettre en œuvre après le partage :</w:t>
      </w:r>
      <w:r>
        <w:rPr>
          <w:b/>
          <w:i w:val="0"/>
        </w:rPr>
        <w:t xml:space="preserve"> Dansez ou exprimez votre joie pendant 5 minutes aujourd'hui, en pensant à la vie nouvelle que Christ vous a donnée.</w:t>
      </w:r>
    </w:p>
    <w:p>
      <w:r>
        <w:rPr>
          <w:b w:val="0"/>
          <w:i w:val="0"/>
        </w:rPr>
        <w:t>---</w:t>
      </w:r>
    </w:p>
    <w:p>
      <w:r>
        <w:rPr>
          <w:b w:val="0"/>
          <w:i w:val="0"/>
        </w:rPr>
        <w:t>Conclusion et Prière Finale</w:t>
      </w:r>
      <w:r>
        <w:rPr>
          <w:b/>
          <w:i w:val="0"/>
        </w:rPr>
      </w:r>
    </w:p>
    <w:p>
      <w:r>
        <w:rPr>
          <w:b w:val="0"/>
          <w:i w:val="0"/>
        </w:rPr>
        <w:t>Nous avons exploré aujourd'hui la puissance extraordinaire de la résurrection de Jésus, non seulement comme un événement passé, mais comme une force vivante qui transforme nos vies, nos épreuves et notre perspective. De la mort à la vie, de la tristesse à la joie, de la faiblesse à la force, la résurrection nous appelle à une existence nouvelle. Nous sommes appelés à être des messagers de cette Bonne Nouvelle, à préparer et à inviter les autres à la grande fête de la vie qu'offre notre Seigneur.</w:t>
      </w:r>
    </w:p>
    <w:p>
      <w:r>
        <w:rPr>
          <w:b w:val="0"/>
          <w:i w:val="0"/>
        </w:rPr>
        <w:t>Que la flamme de la résurrection brûle en nous, illuminant nos vies et nous poussant à partager cet amour transformateur avec le monde entier. Puissions-nous être des instruments de sa grâce et de sa joie, dès aujourd'hui et pour toujours.</w:t>
      </w:r>
    </w:p>
    <w:p>
      <w:r>
        <w:rPr>
          <w:b w:val="0"/>
          <w:i w:val="0"/>
        </w:rPr>
        <w:t>Prière Finale :</w:t>
      </w:r>
      <w:r>
        <w:rPr>
          <w:b/>
          <w:i w:val="0"/>
        </w:rPr>
      </w:r>
    </w:p>
    <w:p>
      <w:r>
        <w:rPr>
          <w:b w:val="0"/>
          <w:i w:val="0"/>
        </w:rPr>
        <w:t>Père, merci pour le miracle de la résurrection qui nous assure de ta victoire sur la mort et le péché. Aide-nous à vivre pleinement cette vie nouvelle, à être transformés par ta puissance et à inviter avec joie tous ceux que tu mettras sur notre chemin à cette fête éternelle. Que ton Esprit nous guide et nous fortifie dans notre mission. Au nom de Jésus, le Ressuscité,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