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Semence de la Provision Divine : Une Générosité qui Transforme'</w:t>
      </w:r>
    </w:p>
    <w:p>
      <w:r>
        <w:rPr>
          <w:b w:val="0"/>
          <w:i w:val="0"/>
        </w:rPr>
        <w:t>tags: []</w:t>
      </w:r>
    </w:p>
    <w:p>
      <w:r>
        <w:rPr>
          <w:b w:val="0"/>
          <w:i w:val="0"/>
        </w:rPr>
        <w:t>author: Communauté Chrétienne</w:t>
      </w:r>
    </w:p>
    <w:p>
      <w:r>
        <w:rPr>
          <w:b w:val="0"/>
          <w:i w:val="0"/>
        </w:rPr>
        <w:t>date: 2017-03-19</w:t>
      </w:r>
    </w:p>
    <w:p>
      <w:r>
        <w:rPr>
          <w:b w:val="0"/>
          <w:i w:val="0"/>
        </w:rPr>
        <w:t>categories:</w:t>
      </w:r>
    </w:p>
    <w:p>
      <w:pPr>
        <w:pStyle w:val="ListBullet"/>
      </w:pPr>
      <w:r>
        <w:rPr>
          <w:b w:val="0"/>
          <w:i w:val="0"/>
        </w:rPr>
        <w:t>Bienfaisance</w:t>
      </w:r>
    </w:p>
    <w:p>
      <w:pPr>
        <w:pStyle w:val="ListBullet"/>
      </w:pPr>
      <w:r>
        <w:rPr>
          <w:b w:val="0"/>
          <w:i w:val="0"/>
        </w:rPr>
        <w:t>Créativité</w:t>
      </w:r>
    </w:p>
    <w:p>
      <w:pPr>
        <w:pStyle w:val="ListBullet"/>
      </w:pPr>
      <w:r>
        <w:rPr>
          <w:b w:val="0"/>
          <w:i w:val="0"/>
        </w:rPr>
        <w:t>Repas &amp; Sainte Cène</w:t>
      </w:r>
    </w:p>
    <w:p>
      <w:pPr>
        <w:pStyle w:val="ListBullet"/>
      </w:pPr>
      <w:r>
        <w:rPr>
          <w:b w:val="0"/>
          <w:i w:val="0"/>
        </w:rPr>
        <w:t>Communion fraternelle</w:t>
      </w:r>
    </w:p>
    <w:p>
      <w:r>
        <w:rPr>
          <w:b w:val="0"/>
          <w:i w:val="0"/>
        </w:rPr>
        <w:t>palmiers:</w:t>
      </w:r>
    </w:p>
    <w:p>
      <w:pPr>
        <w:pStyle w:val="ListBullet"/>
      </w:pPr>
      <w:r>
        <w:rPr>
          <w:b w:val="0"/>
          <w:i w:val="0"/>
        </w:rPr>
        <w:t>Dieu</w:t>
      </w:r>
    </w:p>
    <w:p>
      <w:pPr>
        <w:pStyle w:val="ListBullet"/>
      </w:pPr>
      <w:r>
        <w:rPr>
          <w:b w:val="0"/>
          <w:i w:val="0"/>
        </w:rPr>
        <w:t>Principes spirituels</w:t>
      </w:r>
    </w:p>
    <w:p>
      <w:pPr>
        <w:pStyle w:val="ListBullet"/>
      </w:pPr>
      <w:r>
        <w:rPr>
          <w:b w:val="0"/>
          <w:i w:val="0"/>
        </w:rPr>
        <w:t>Église</w:t>
      </w:r>
    </w:p>
    <w:p>
      <w:pPr>
        <w:pStyle w:val="ListBullet"/>
      </w:pPr>
      <w:r>
        <w:rPr>
          <w:b w:val="0"/>
          <w:i w:val="0"/>
        </w:rPr>
        <w:t>Générosité</w:t>
      </w:r>
    </w:p>
    <w:p>
      <w:pPr>
        <w:pStyle w:val="ListBullet"/>
      </w:pPr>
      <w:r>
        <w:rPr>
          <w:b w:val="0"/>
          <w:i w:val="0"/>
        </w:rPr>
        <w:t>Foi</w:t>
      </w:r>
    </w:p>
    <w:p>
      <w:pPr>
        <w:pStyle w:val="ListBullet"/>
      </w:pPr>
      <w:r>
        <w:rPr>
          <w:b w:val="0"/>
          <w:i w:val="0"/>
        </w:rPr>
        <w:t>Persévérance</w:t>
      </w:r>
    </w:p>
    <w:p>
      <w:pPr>
        <w:pStyle w:val="ListBullet"/>
      </w:pPr>
      <w:r>
        <w:rPr>
          <w:b w:val="0"/>
          <w:i w:val="0"/>
        </w:rPr>
        <w:t>Service</w:t>
      </w:r>
    </w:p>
    <w:p>
      <w:r>
        <w:rPr>
          <w:b w:val="0"/>
          <w:i w:val="0"/>
        </w:rPr>
        <w:t>---</w:t>
      </w:r>
    </w:p>
    <w:p>
      <w:pPr>
        <w:pStyle w:val="Heading1"/>
      </w:pPr>
      <w:r>
        <w:t>La semence en tout temps</w:t>
      </w:r>
    </w:p>
    <w:p>
      <w:pPr>
        <w:pStyle w:val="Heading2"/>
      </w:pPr>
      <w:r>
        <w:t>La Semence de la Provision Divine : Une Générosité qui Transforme</w:t>
      </w:r>
    </w:p>
    <w:p>
      <w:r>
        <w:rPr>
          <w:b w:val="0"/>
          <w:i w:val="0"/>
        </w:rPr>
        <w:t>« Il a aussi le pouvoir de vous combler de toutes sortes de bienfaits : ainsi vous aurez, en tout temps et en toutes choses, tout ce dont vous avez besoin, et il vous en restera encore du superflu pour toutes sortes d'œuvres bonnes. »</w:t>
      </w:r>
      <w:r>
        <w:rPr>
          <w:b w:val="0"/>
          <w:i/>
        </w:rPr>
        <w:t xml:space="preserve"> (2 Corinthiens 9:8)</w:t>
      </w:r>
    </w:p>
    <w:p>
      <w:r>
        <w:rPr>
          <w:b w:val="0"/>
          <w:i w:val="0"/>
        </w:rPr>
        <w:t>Père céleste, nous venons devant Toi aujourd'hui, le cœur rempli de gratitude pour Ta fidélité inébranlable. Merci de pourvoir à tous nos besoins, bien au-delà de ce que nous osons demander. Aide-nous, Seigneur, à comprendre et à vivre la profondeur de Ta générosité, et à la refléter dans nos vies et dans le monde. Que Ton Esprit nous guide et nous transforme. Amen.</w:t>
      </w:r>
    </w:p>
    <w:p>
      <w:pPr>
        <w:pStyle w:val="Heading3"/>
      </w:pPr>
      <w:r>
        <w:t>Brise-Glace : L'Arbre à Gratitude</w:t>
      </w:r>
    </w:p>
    <w:p>
      <w:pPr>
        <w:pStyle w:val="ListBullet"/>
      </w:pPr>
      <w:r>
        <w:rPr>
          <w:b w:val="0"/>
          <w:i w:val="0"/>
        </w:rPr>
        <w:t>Matériel :</w:t>
      </w:r>
      <w:r>
        <w:rPr>
          <w:b/>
          <w:i w:val="0"/>
        </w:rPr>
        <w:t xml:space="preserve"> Une grande feuille de papier (ou un tableau blanc), feutres de différentes couleurs.</w:t>
      </w:r>
    </w:p>
    <w:p>
      <w:pPr>
        <w:pStyle w:val="ListBullet"/>
      </w:pPr>
      <w:r>
        <w:rPr>
          <w:b w:val="0"/>
          <w:i w:val="0"/>
        </w:rPr>
        <w:t>Déroulement :</w:t>
      </w:r>
      <w:r>
        <w:rPr>
          <w:b/>
          <w:i w:val="0"/>
        </w:rPr>
        <w:t xml:space="preserve"> Au centre de la feuille, dessinez un arbre stylisé. Invitez chaque participant à écrire ou à dessiner sur une "feuille" (ou directement sur l'arbre) quelque chose pour lequel il est reconnaissant cette semaine. Cela peut être une bénédiction, une aide reçue, un moment de joie, etc. Accrochez ou collez ces "feuilles" sur l'arbre. L'objectif est de visualiser la multitude de bienfaits que Dieu déverse dans nos vies.</w:t>
      </w:r>
    </w:p>
    <w:p>
      <w:pPr>
        <w:pStyle w:val="Heading3"/>
      </w:pPr>
      <w:r>
        <w:t>Le Thème : La Semence de la Provision Divine</w:t>
      </w:r>
    </w:p>
    <w:p>
      <w:r>
        <w:rPr>
          <w:b w:val="0"/>
          <w:i w:val="0"/>
        </w:rPr>
        <w:t>Dans un monde souvent marqué par l'incertitude et la pénurie, la Bible nous révèle un Dieu qui est la source inépuisable de toute provision. Les passages de 2 Corinthiens 9:8-10 et d'autres passages bibliques nous enseignent que Dieu ne se contente pas de pourvoir à nos besoins essentiels, mais qu'Il désire nous combler afin que nous ayons "encore du superflu pour toutes sortes d'œuvres bonnes". Cette provision n'est pas seulement matérielle, elle est aussi spirituelle et émotionnelle. Elle est la "semence" qu'Il met en nous, et qu'Il cultive, pour que nous puissions, à notre tour, semer la bénédiction autour de nous. C'est un cycle de grâce et de générosité qui transforme nos vies et le monde.</w:t>
      </w:r>
    </w:p>
    <w:p>
      <w:r>
        <w:rPr>
          <w:b w:val="0"/>
          <w:i w:val="0"/>
        </w:rPr>
        <w:t>---</w:t>
      </w:r>
    </w:p>
    <w:p>
      <w:r>
        <w:rPr>
          <w:b w:val="0"/>
          <w:i w:val="0"/>
        </w:rPr>
        <w:t>Nous allons maintenant nous diviser en deux groupes pour approfondir ce thème.</w:t>
      </w:r>
    </w:p>
    <w:p>
      <w:pPr>
        <w:pStyle w:val="Heading3"/>
      </w:pPr>
      <w:r>
        <w:t>Groupe I : La Provision de Dieu pour la Maison de Dieu</w:t>
      </w:r>
    </w:p>
    <w:p>
      <w:r>
        <w:rPr>
          <w:b w:val="0"/>
          <w:i w:val="0"/>
        </w:rPr>
        <w:t>Ce groupe explorera comment la provision de Dieu nous soutient dans la vie de l'Église et comment nous, en tant que membres du corps du Christ, sommes appelés à participer à cette œuvre.</w:t>
      </w:r>
    </w:p>
    <w:p>
      <w:pPr>
        <w:pStyle w:val="Heading4"/>
      </w:pPr>
      <w:r>
        <w:t>Fiche 1 : La Reconnaissance, Terre Fertile pour la Provision</w:t>
      </w:r>
    </w:p>
    <w:p>
      <w:pPr>
        <w:pStyle w:val="ListBullet"/>
      </w:pPr>
      <w:r>
        <w:rPr>
          <w:b w:val="0"/>
          <w:i w:val="0"/>
        </w:rPr>
        <w:t>Titre :</w:t>
      </w:r>
      <w:r>
        <w:rPr>
          <w:b/>
          <w:i w:val="0"/>
        </w:rPr>
        <w:t xml:space="preserve"> Cœur Reconnaissant, Main Ouverte</w:t>
      </w:r>
    </w:p>
    <w:p>
      <w:pPr>
        <w:pStyle w:val="ListBullet"/>
      </w:pPr>
      <w:r>
        <w:rPr>
          <w:b w:val="0"/>
          <w:i w:val="0"/>
        </w:rPr>
        <w:t>Verset Clé :</w:t>
      </w:r>
      <w:r>
        <w:rPr>
          <w:b/>
          <w:i w:val="0"/>
        </w:rPr>
        <w:t xml:space="preserve"> « Rendez grâces en toutes choses, car c’est à votre égard la volonté de Dieu en Jésus-Christ. »</w:t>
      </w:r>
      <w:r>
        <w:rPr>
          <w:b/>
          <w:i/>
        </w:rPr>
        <w:t xml:space="preserve"> (1 Thessaloniciens 5:18)</w:t>
      </w:r>
    </w:p>
    <w:p>
      <w:pPr>
        <w:pStyle w:val="ListBullet"/>
      </w:pPr>
      <w:r>
        <w:rPr>
          <w:b w:val="0"/>
          <w:i w:val="0"/>
        </w:rPr>
        <w:t>Explication ou objectif :</w:t>
      </w:r>
      <w:r>
        <w:rPr>
          <w:b/>
          <w:i w:val="0"/>
        </w:rPr>
        <w:t xml:space="preserve"> Cultiver un esprit de gratitude ouvre la porte à la reconnaissance de la provision divine et nous prépare à partager cette abondance.</w:t>
      </w:r>
    </w:p>
    <w:p>
      <w:pPr>
        <w:pStyle w:val="ListBullet"/>
      </w:pPr>
      <w:r>
        <w:rPr>
          <w:b w:val="0"/>
          <w:i w:val="0"/>
        </w:rPr>
        <w:t>Réflexion :</w:t>
      </w:r>
      <w:r>
        <w:rPr>
          <w:b/>
          <w:i w:val="0"/>
        </w:rPr>
      </w:r>
    </w:p>
    <w:p>
      <w:r>
        <w:rPr>
          <w:b w:val="0"/>
          <w:i w:val="0"/>
        </w:rPr>
        <w:t xml:space="preserve">    1.  Qu'est-ce qui est le plus difficile pour vous de remercier Dieu ? Pourquoi ? (Réponse suggérée : Ce sont souvent les situations douloureuses ou les moments de manque, car on a tendance à se focaliser sur ce qui nous manque plutôt que sur ce que Dieu a déjà fait et ce qu'Il est.)</w:t>
      </w:r>
    </w:p>
    <w:p>
      <w:r>
        <w:rPr>
          <w:b w:val="0"/>
          <w:i w:val="0"/>
        </w:rPr>
        <w:t xml:space="preserve">    2.  Comment une attitude de gratitude peut-elle influencer votre façon de gérer vos ressources (temps, argent, talents) ? (Réponse suggérée : Quand on est reconnaissant, on réalise que tout vient de Dieu, ce qui nous rend plus disposés à le partager et à le gérer avec sagesse, sans avidité ni possessivité.)</w:t>
      </w:r>
    </w:p>
    <w:p>
      <w:pPr>
        <w:pStyle w:val="ListBullet"/>
      </w:pPr>
      <w:r>
        <w:rPr>
          <w:b w:val="0"/>
          <w:i w:val="0"/>
        </w:rPr>
        <w:t>Citation d’un héros de la foi :</w:t>
      </w:r>
      <w:r>
        <w:rPr>
          <w:b/>
          <w:i w:val="0"/>
        </w:rPr>
        <w:t xml:space="preserve"> « La gratitude n'est pas seulement la plus grande des vertus, elle est la mère de toutes les autres. »</w:t>
      </w:r>
      <w:r>
        <w:rPr>
          <w:b/>
          <w:i/>
        </w:rPr>
        <w:t xml:space="preserve"> - Cicéron (adapté au contexte chrétien par de nombreux penseurs de la foi)</w:t>
      </w:r>
    </w:p>
    <w:p>
      <w:pPr>
        <w:pStyle w:val="ListBullet"/>
      </w:pPr>
      <w:r>
        <w:rPr>
          <w:b w:val="0"/>
          <w:i w:val="0"/>
        </w:rPr>
        <w:t>Activité créative ou illustration collaborative :</w:t>
      </w:r>
      <w:r>
        <w:rPr>
          <w:b/>
          <w:i w:val="0"/>
        </w:rPr>
        <w:t xml:space="preserve"> Réaliser une "chaîne de reconnaissance" en attachant des rubans colorés sur un fil tendu, chaque ruban portant un mot ou un dessin symbolisant un sujet de gratitude.</w:t>
      </w:r>
    </w:p>
    <w:p>
      <w:pPr>
        <w:pStyle w:val="ListBullet"/>
      </w:pPr>
      <w:r>
        <w:rPr>
          <w:b w:val="0"/>
          <w:i w:val="0"/>
        </w:rPr>
        <w:t>Défi pratique à mettre en œuvre après le partage :</w:t>
      </w:r>
      <w:r>
        <w:rPr>
          <w:b/>
          <w:i w:val="0"/>
        </w:rPr>
        <w:t xml:space="preserve"> Pendant la semaine, écrivez chaque jour trois choses pour lesquelles vous êtes reconnaissant et partagez-en une avec quelqu'un.</w:t>
      </w:r>
    </w:p>
    <w:p>
      <w:r>
        <w:rPr>
          <w:b w:val="0"/>
          <w:i w:val="0"/>
        </w:rPr>
        <w:t>---</w:t>
      </w:r>
    </w:p>
    <w:p>
      <w:pPr>
        <w:pStyle w:val="Heading4"/>
      </w:pPr>
      <w:r>
        <w:t>Fiche 2 : Le Gérant Fidèle et la Ration Divine</w:t>
      </w:r>
    </w:p>
    <w:p>
      <w:pPr>
        <w:pStyle w:val="ListBullet"/>
      </w:pPr>
      <w:r>
        <w:rPr>
          <w:b w:val="0"/>
          <w:i w:val="0"/>
        </w:rPr>
        <w:t>Titre :</w:t>
      </w:r>
      <w:r>
        <w:rPr>
          <w:b/>
          <w:i w:val="0"/>
        </w:rPr>
        <w:t xml:space="preserve"> Fidélité Quotidienne, Rations Abondantes</w:t>
      </w:r>
    </w:p>
    <w:p>
      <w:pPr>
        <w:pStyle w:val="ListBullet"/>
      </w:pPr>
      <w:r>
        <w:rPr>
          <w:b w:val="0"/>
          <w:i w:val="0"/>
        </w:rPr>
        <w:t>Verset Clé :</w:t>
      </w:r>
      <w:r>
        <w:rPr>
          <w:b/>
          <w:i w:val="0"/>
        </w:rPr>
        <w:t xml:space="preserve"> « Quel est donc le gérant fidèle et sensé à qui le maître confiera le soin de veiller sur son personnel pour qu’il donne à chacun, au moment voulu, la ration de blé qui lui revient ? »</w:t>
      </w:r>
      <w:r>
        <w:rPr>
          <w:b/>
          <w:i/>
        </w:rPr>
        <w:t xml:space="preserve"> (Luc 12:42)</w:t>
      </w:r>
    </w:p>
    <w:p>
      <w:pPr>
        <w:pStyle w:val="ListBullet"/>
      </w:pPr>
      <w:r>
        <w:rPr>
          <w:b w:val="0"/>
          <w:i w:val="0"/>
        </w:rPr>
        <w:t>Explication ou objectif :</w:t>
      </w:r>
      <w:r>
        <w:rPr>
          <w:b/>
          <w:i w:val="0"/>
        </w:rPr>
        <w:t xml:space="preserve"> Dieu nous confie la responsabilité de gérer Ses biens avec fidélité, et Il pourvoit à nos besoins au bon moment.</w:t>
      </w:r>
    </w:p>
    <w:p>
      <w:pPr>
        <w:pStyle w:val="ListBullet"/>
      </w:pPr>
      <w:r>
        <w:rPr>
          <w:b w:val="0"/>
          <w:i w:val="0"/>
        </w:rPr>
        <w:t>Réflexion :</w:t>
      </w:r>
      <w:r>
        <w:rPr>
          <w:b/>
          <w:i w:val="0"/>
        </w:rPr>
      </w:r>
    </w:p>
    <w:p>
      <w:r>
        <w:rPr>
          <w:b w:val="0"/>
          <w:i w:val="0"/>
        </w:rPr>
        <w:t xml:space="preserve">    1.  Dans quels domaines de votre vie vous sentez-vous le plus appelé à être un "gérant fidèle" ? (Réponse suggérée : Dans la gestion de notre temps, de notre argent, de nos dons spirituels, de nos relations, de notre témoignage.)</w:t>
      </w:r>
    </w:p>
    <w:p>
      <w:r>
        <w:rPr>
          <w:b w:val="0"/>
          <w:i w:val="0"/>
        </w:rPr>
        <w:t xml:space="preserve">    2.  Comment la confiance dans la "ration au moment voulu" peut-elle changer votre approche face aux urgences ou aux incertitudes ? (Réponse suggérée : Cela nous libère de l'anxiété, car nous savons que Dieu n'est pas absent mais qu'Il opère dans un calendrier parfait, nous encourageant à attendre patiemment et à faire confiance.)</w:t>
      </w:r>
    </w:p>
    <w:p>
      <w:pPr>
        <w:pStyle w:val="ListBullet"/>
      </w:pPr>
      <w:r>
        <w:rPr>
          <w:b w:val="0"/>
          <w:i w:val="0"/>
        </w:rPr>
        <w:t>Citation d’un héros de la foi :</w:t>
      </w:r>
      <w:r>
        <w:rPr>
          <w:b/>
          <w:i w:val="0"/>
        </w:rPr>
        <w:t xml:space="preserve"> « Il n'y a pas de petite responsabilité quand elle est confiée par Dieu. »</w:t>
      </w:r>
      <w:r>
        <w:rPr>
          <w:b/>
          <w:i/>
        </w:rPr>
        <w:t xml:space="preserve"> - George Müller</w:t>
      </w:r>
    </w:p>
    <w:p>
      <w:pPr>
        <w:pStyle w:val="ListBullet"/>
      </w:pPr>
      <w:r>
        <w:rPr>
          <w:b w:val="0"/>
          <w:i w:val="0"/>
        </w:rPr>
        <w:t>Activité créative ou illustration collaborative :</w:t>
      </w:r>
      <w:r>
        <w:rPr>
          <w:b/>
          <w:i w:val="0"/>
        </w:rPr>
        <w:t xml:space="preserve"> Dessiner une grande assiette vide et y ajouter progressivement des éléments (pain, fruits, légumes) représentant les "rations" que Dieu nous donne chaque jour pour notre propre subsistance et notre capacité à servir.</w:t>
      </w:r>
    </w:p>
    <w:p>
      <w:pPr>
        <w:pStyle w:val="ListBullet"/>
      </w:pPr>
      <w:r>
        <w:rPr>
          <w:b w:val="0"/>
          <w:i w:val="0"/>
        </w:rPr>
        <w:t>Défi pratique à mettre en œuvre après le partage :</w:t>
      </w:r>
      <w:r>
        <w:rPr>
          <w:b/>
          <w:i w:val="0"/>
        </w:rPr>
        <w:t xml:space="preserve"> Identifiez une tâche ou une responsabilité que vous avez négligée et engagez-vous à la remplir fidèlement cette semaine, en priant pour la sagesse et la force.</w:t>
      </w:r>
    </w:p>
    <w:p>
      <w:r>
        <w:rPr>
          <w:b w:val="0"/>
          <w:i w:val="0"/>
        </w:rPr>
        <w:t>---</w:t>
      </w:r>
    </w:p>
    <w:p>
      <w:pPr>
        <w:pStyle w:val="Heading4"/>
      </w:pPr>
      <w:r>
        <w:t>Fiche 3 : La Générosité de Macédoine : Pauvreté et Abondance</w:t>
      </w:r>
    </w:p>
    <w:p>
      <w:pPr>
        <w:pStyle w:val="ListBullet"/>
      </w:pPr>
      <w:r>
        <w:rPr>
          <w:b w:val="0"/>
          <w:i w:val="0"/>
        </w:rPr>
        <w:t>Titre :</w:t>
      </w:r>
      <w:r>
        <w:rPr>
          <w:b/>
          <w:i w:val="0"/>
        </w:rPr>
        <w:t xml:space="preserve"> La Pauvreté Qui Enrichit</w:t>
      </w:r>
    </w:p>
    <w:p>
      <w:pPr>
        <w:pStyle w:val="ListBullet"/>
      </w:pPr>
      <w:r>
        <w:rPr>
          <w:b w:val="0"/>
          <w:i w:val="0"/>
        </w:rPr>
        <w:t>Verset Clé :</w:t>
      </w:r>
      <w:r>
        <w:rPr>
          <w:b/>
          <w:i w:val="0"/>
        </w:rPr>
        <w:t xml:space="preserve"> « Nous voulons vous faire connaître, frères, la grâce que Dieu a accordée aux Églises de Macédoine. Elles ont été mises à l’épreuve par de multiples détresses, mais les croyants, animés d’une joie débordante et malgré leur extrême pauvreté, ont fait preuve d’une très grande générosité. »</w:t>
      </w:r>
      <w:r>
        <w:rPr>
          <w:b/>
          <w:i/>
        </w:rPr>
        <w:t xml:space="preserve"> (2 Corinthiens 8:1-2)</w:t>
      </w:r>
    </w:p>
    <w:p>
      <w:pPr>
        <w:pStyle w:val="ListBullet"/>
      </w:pPr>
      <w:r>
        <w:rPr>
          <w:b w:val="0"/>
          <w:i w:val="0"/>
        </w:rPr>
        <w:t>Explication ou objectif :</w:t>
      </w:r>
      <w:r>
        <w:rPr>
          <w:b/>
          <w:i w:val="0"/>
        </w:rPr>
        <w:t xml:space="preserve"> La véritable générosité ne dépend pas de nos possessions, mais de notre confiance en Dieu, qui peut utiliser même la pauvreté pour manifester Sa grâce et Sa puissance.</w:t>
      </w:r>
    </w:p>
    <w:p>
      <w:pPr>
        <w:pStyle w:val="ListBullet"/>
      </w:pPr>
      <w:r>
        <w:rPr>
          <w:b w:val="0"/>
          <w:i w:val="0"/>
        </w:rPr>
        <w:t>Réflexion :</w:t>
      </w:r>
      <w:r>
        <w:rPr>
          <w:b/>
          <w:i w:val="0"/>
        </w:rPr>
      </w:r>
    </w:p>
    <w:p>
      <w:r>
        <w:rPr>
          <w:b w:val="0"/>
          <w:i w:val="0"/>
        </w:rPr>
        <w:t xml:space="preserve">    1.  Qu'est-ce qui vous empêche le plus souvent d'être généreux ? (Réponse suggérée : La peur de manquer, l'attachement aux biens, l'idée que nous n'avons pas assez à donner.)</w:t>
      </w:r>
    </w:p>
    <w:p>
      <w:r>
        <w:rPr>
          <w:b w:val="0"/>
          <w:i w:val="0"/>
        </w:rPr>
        <w:t xml:space="preserve">    2.  Comment la joie, même au milieu de la détresse, peut-elle être une source de générosité ? (Réponse suggérée : La joie qui vient de Dieu est indépendante des circonstances extérieures. Elle nous rappelle que notre plus grande richesse est Lui, ce qui nous rend plus libres de donner de ce que nous avons.)</w:t>
      </w:r>
    </w:p>
    <w:p>
      <w:pPr>
        <w:pStyle w:val="ListBullet"/>
      </w:pPr>
      <w:r>
        <w:rPr>
          <w:b w:val="0"/>
          <w:i w:val="0"/>
        </w:rPr>
        <w:t>Citation d’un héros de la foi :</w:t>
      </w:r>
      <w:r>
        <w:rPr>
          <w:b/>
          <w:i w:val="0"/>
        </w:rPr>
        <w:t xml:space="preserve"> « Le seul trésor que vous emportez au ciel est celui que vous avez donné sur la terre. »</w:t>
      </w:r>
      <w:r>
        <w:rPr>
          <w:b/>
          <w:i/>
        </w:rPr>
        <w:t xml:space="preserve"> - Hudson Taylor</w:t>
      </w:r>
    </w:p>
    <w:p>
      <w:pPr>
        <w:pStyle w:val="ListBullet"/>
      </w:pPr>
      <w:r>
        <w:rPr>
          <w:b w:val="0"/>
          <w:i w:val="0"/>
        </w:rPr>
        <w:t>Activité créative ou illustration collaborative :</w:t>
      </w:r>
      <w:r>
        <w:rPr>
          <w:b/>
          <w:i w:val="0"/>
        </w:rPr>
        <w:t xml:space="preserve"> Créer un collage avec des images représentant à la fois la difficulté (tempête, manque) et la joie (sourires, partage, lumière), pour illustrer le paradoxe macédonien.</w:t>
      </w:r>
    </w:p>
    <w:p>
      <w:pPr>
        <w:pStyle w:val="ListBullet"/>
      </w:pPr>
      <w:r>
        <w:rPr>
          <w:b w:val="0"/>
          <w:i w:val="0"/>
        </w:rPr>
        <w:t>Défi pratique à mettre en œuvre après le partage :</w:t>
      </w:r>
      <w:r>
        <w:rPr>
          <w:b/>
          <w:i w:val="0"/>
        </w:rPr>
        <w:t xml:space="preserve"> Cherchez une occasion de donner quelque chose (matériel, temps, aide) à quelqu'un dans le besoin, sans que cela ne vous cause un préjudice financier majeur mais en étant un acte d'obéissance et de confiance.</w:t>
      </w:r>
    </w:p>
    <w:p>
      <w:r>
        <w:rPr>
          <w:b w:val="0"/>
          <w:i w:val="0"/>
        </w:rPr>
        <w:t>---</w:t>
      </w:r>
    </w:p>
    <w:p>
      <w:pPr>
        <w:pStyle w:val="Heading4"/>
      </w:pPr>
      <w:r>
        <w:t>Fiche 4 : La Semence de la Foi en Action</w:t>
      </w:r>
    </w:p>
    <w:p>
      <w:pPr>
        <w:pStyle w:val="ListBullet"/>
      </w:pPr>
      <w:r>
        <w:rPr>
          <w:b w:val="0"/>
          <w:i w:val="0"/>
        </w:rPr>
        <w:t>Titre :</w:t>
      </w:r>
      <w:r>
        <w:rPr>
          <w:b/>
          <w:i w:val="0"/>
        </w:rPr>
        <w:t xml:space="preserve"> Semer la Confiance, Récolter le Miracle</w:t>
      </w:r>
    </w:p>
    <w:p>
      <w:pPr>
        <w:pStyle w:val="ListBullet"/>
      </w:pPr>
      <w:r>
        <w:rPr>
          <w:b w:val="0"/>
          <w:i w:val="0"/>
        </w:rPr>
        <w:t>Verset Clé :</w:t>
      </w:r>
      <w:r>
        <w:rPr>
          <w:b/>
          <w:i w:val="0"/>
        </w:rPr>
        <w:t xml:space="preserve"> « Celui qui fournit la semence au semeur et lui donne le pain dont il se nourrit vous donnera aussi, avec largesse, toute la semence nécessaire et fera croître les fruits de votre générosité. »</w:t>
      </w:r>
      <w:r>
        <w:rPr>
          <w:b/>
          <w:i/>
        </w:rPr>
        <w:t xml:space="preserve"> (2 Corinthiens 9:10)</w:t>
      </w:r>
    </w:p>
    <w:p>
      <w:pPr>
        <w:pStyle w:val="ListBullet"/>
      </w:pPr>
      <w:r>
        <w:rPr>
          <w:b w:val="0"/>
          <w:i w:val="0"/>
        </w:rPr>
        <w:t>Explication ou objectif :</w:t>
      </w:r>
      <w:r>
        <w:rPr>
          <w:b/>
          <w:i w:val="0"/>
        </w:rPr>
        <w:t xml:space="preserve"> Dieu nous donne la "semence" (les ressources, les talents) et nous appelle à la semer avec foi, sachant qu'Il multipliera notre récolte.</w:t>
      </w:r>
    </w:p>
    <w:p>
      <w:pPr>
        <w:pStyle w:val="ListBullet"/>
      </w:pPr>
      <w:r>
        <w:rPr>
          <w:b w:val="0"/>
          <w:i w:val="0"/>
        </w:rPr>
        <w:t>Réflexion :</w:t>
      </w:r>
      <w:r>
        <w:rPr>
          <w:b/>
          <w:i w:val="0"/>
        </w:rPr>
      </w:r>
    </w:p>
    <w:p>
      <w:r>
        <w:rPr>
          <w:b w:val="0"/>
          <w:i w:val="0"/>
        </w:rPr>
        <w:t xml:space="preserve">    1.  Quelles sont les "semences" que Dieu vous a confiées et que vous avez peut-être gardées sans les semer ? (Réponse suggérée : Des talents cachés, des opportunités de service ignorées, des paroles d'encouragement non dites.)</w:t>
      </w:r>
    </w:p>
    <w:p>
      <w:r>
        <w:rPr>
          <w:b w:val="0"/>
          <w:i w:val="0"/>
        </w:rPr>
        <w:t xml:space="preserve">    2.  Comment la confiance en la promesse de Dieu de "faire croître les fruits" peut-elle vous encourager à être plus audacieux dans vos dons et votre service ? (Réponse suggérée : Cela nous décharge de la pression du résultat et nous permet de nous concentrer sur l'acte d'obéissance et de confiance, sachant que la croissance est Son œuvre.)</w:t>
      </w:r>
    </w:p>
    <w:p>
      <w:pPr>
        <w:pStyle w:val="ListBullet"/>
      </w:pPr>
      <w:r>
        <w:rPr>
          <w:b w:val="0"/>
          <w:i w:val="0"/>
        </w:rPr>
        <w:t>Citation d’un héros de la foi :</w:t>
      </w:r>
      <w:r>
        <w:rPr>
          <w:b/>
          <w:i w:val="0"/>
        </w:rPr>
        <w:t xml:space="preserve"> « L'amour de Dieu ne consiste pas dans le fait que nous ayons aimé Dieu, mais que lui nous a aimés et a envoyé son Fils comme sacrifice d'expiation pour nos péchés. »</w:t>
      </w:r>
      <w:r>
        <w:rPr>
          <w:b/>
          <w:i/>
        </w:rPr>
        <w:t xml:space="preserve"> - Billy Graham (Il est important de souligner que le contexte de 2 Corinthiens 9 est le don, mais l'amour sacrificiel est la motivation ultime.)</w:t>
      </w:r>
    </w:p>
    <w:p>
      <w:pPr>
        <w:pStyle w:val="ListBullet"/>
      </w:pPr>
      <w:r>
        <w:rPr>
          <w:b w:val="0"/>
          <w:i w:val="0"/>
        </w:rPr>
        <w:t>Activité créative ou illustration collaborative :</w:t>
      </w:r>
      <w:r>
        <w:rPr>
          <w:b/>
          <w:i w:val="0"/>
        </w:rPr>
        <w:t xml:space="preserve"> Créer une fresque où chacun dessine une graine puis, en suivant des flèches, la voit se transformer en une plante qui donne des fruits, symbolisant la multiplication divine.</w:t>
      </w:r>
    </w:p>
    <w:p>
      <w:pPr>
        <w:pStyle w:val="ListBullet"/>
      </w:pPr>
      <w:r>
        <w:rPr>
          <w:b w:val="0"/>
          <w:i w:val="0"/>
        </w:rPr>
        <w:t>Défi pratique à mettre en œuvre après le partage :</w:t>
      </w:r>
      <w:r>
        <w:rPr>
          <w:b/>
          <w:i w:val="0"/>
        </w:rPr>
        <w:t xml:space="preserve"> Identifiez une "semence" que Dieu vous a donnée et semez-la activement cette semaine, en la partageant ou en l'utilisant pour le Royaume.</w:t>
      </w:r>
    </w:p>
    <w:p>
      <w:r>
        <w:rPr>
          <w:b w:val="0"/>
          <w:i w:val="0"/>
        </w:rPr>
        <w:t>---</w:t>
      </w:r>
    </w:p>
    <w:p>
      <w:pPr>
        <w:pStyle w:val="Heading4"/>
      </w:pPr>
      <w:r>
        <w:t>Fiche 5 : Le Superflu pour les Œuvres Bonnes</w:t>
      </w:r>
    </w:p>
    <w:p>
      <w:pPr>
        <w:pStyle w:val="ListBullet"/>
      </w:pPr>
      <w:r>
        <w:rPr>
          <w:b w:val="0"/>
          <w:i w:val="0"/>
        </w:rPr>
        <w:t>Titre :</w:t>
      </w:r>
      <w:r>
        <w:rPr>
          <w:b/>
          <w:i w:val="0"/>
        </w:rPr>
        <w:t xml:space="preserve"> L'Abondance au Service du Monde</w:t>
      </w:r>
    </w:p>
    <w:p>
      <w:pPr>
        <w:pStyle w:val="ListBullet"/>
      </w:pPr>
      <w:r>
        <w:rPr>
          <w:b w:val="0"/>
          <w:i w:val="0"/>
        </w:rPr>
        <w:t>Verset Clé :</w:t>
      </w:r>
      <w:r>
        <w:rPr>
          <w:b/>
          <w:i w:val="0"/>
        </w:rPr>
        <w:t xml:space="preserve"> « ...et il vous en restera encore du superflu pour toutes sortes d’œuvres bonnes. »</w:t>
      </w:r>
      <w:r>
        <w:rPr>
          <w:b/>
          <w:i/>
        </w:rPr>
        <w:t xml:space="preserve"> (2 Corinthiens 9:8b)</w:t>
      </w:r>
    </w:p>
    <w:p>
      <w:pPr>
        <w:pStyle w:val="ListBullet"/>
      </w:pPr>
      <w:r>
        <w:rPr>
          <w:b w:val="0"/>
          <w:i w:val="0"/>
        </w:rPr>
        <w:t>Explication ou objectif :</w:t>
      </w:r>
      <w:r>
        <w:rPr>
          <w:b/>
          <w:i w:val="0"/>
        </w:rPr>
        <w:t xml:space="preserve"> La provision de Dieu n'est pas seulement pour notre confort, mais aussi pour que nous ayons suffisamment pour bénir les autres et accomplir Son œuvre dans le monde.</w:t>
      </w:r>
    </w:p>
    <w:p>
      <w:pPr>
        <w:pStyle w:val="ListBullet"/>
      </w:pPr>
      <w:r>
        <w:rPr>
          <w:b w:val="0"/>
          <w:i w:val="0"/>
        </w:rPr>
        <w:t>Réflexion :</w:t>
      </w:r>
      <w:r>
        <w:rPr>
          <w:b/>
          <w:i w:val="0"/>
        </w:rPr>
      </w:r>
    </w:p>
    <w:p>
      <w:r>
        <w:rPr>
          <w:b w:val="0"/>
          <w:i w:val="0"/>
        </w:rPr>
        <w:t xml:space="preserve">    1.  Qu'est-ce que le "superflu" représente dans votre vie ? Comment pourriez-vous le définir autrement que par l'excès matériel ? (Réponse suggérée : Le temps libre, l'énergie disponible, des compétences spécifiques, des relations solides, la joie contagieuse.)</w:t>
      </w:r>
    </w:p>
    <w:p>
      <w:r>
        <w:rPr>
          <w:b w:val="0"/>
          <w:i w:val="0"/>
        </w:rPr>
        <w:t xml:space="preserve">    2.  De quelle manière concrète pouvez-vous utiliser votre "superflu" pour accomplir des "œuvres bonnes" cette semaine, que ce soit dans votre communauté d'église ou à l'extérieur ? (Réponse suggérée : Offrir de l'aide à un voisin, donner de son temps à une association, partager un repas avec une personne seule, encourager quelqu'un.)</w:t>
      </w:r>
    </w:p>
    <w:p>
      <w:pPr>
        <w:pStyle w:val="ListBullet"/>
      </w:pPr>
      <w:r>
        <w:rPr>
          <w:b w:val="0"/>
          <w:i w:val="0"/>
        </w:rPr>
        <w:t>Citation d’un héros de la foi :</w:t>
      </w:r>
      <w:r>
        <w:rPr>
          <w:b/>
          <w:i w:val="0"/>
        </w:rPr>
        <w:t xml:space="preserve"> « La seule vie qui vaille la peine d'être vécue est celle qui est vécue pour le Christ. »</w:t>
      </w:r>
      <w:r>
        <w:rPr>
          <w:b/>
          <w:i/>
        </w:rPr>
        <w:t xml:space="preserve"> - D.L. Moody (L'idée est que notre "superflu" trouve son sens ultime dans le service pour le Christ.)</w:t>
      </w:r>
    </w:p>
    <w:p>
      <w:pPr>
        <w:pStyle w:val="ListBullet"/>
      </w:pPr>
      <w:r>
        <w:rPr>
          <w:b w:val="0"/>
          <w:i w:val="0"/>
        </w:rPr>
        <w:t>Activité créative ou illustration collaborative :</w:t>
      </w:r>
      <w:r>
        <w:rPr>
          <w:b/>
          <w:i w:val="0"/>
        </w:rPr>
        <w:t xml:space="preserve"> Dessiner un grand panier et y déposer des objets symbolisant le "superflu" (un livre, un outil, un cœur, des mains tendues) destinés à être partagés ou utilisés pour le bien.</w:t>
      </w:r>
    </w:p>
    <w:p>
      <w:pPr>
        <w:pStyle w:val="ListBullet"/>
      </w:pPr>
      <w:r>
        <w:rPr>
          <w:b w:val="0"/>
          <w:i w:val="0"/>
        </w:rPr>
        <w:t>Défi pratique à mettre en œuvre après le partage :</w:t>
      </w:r>
      <w:r>
        <w:rPr>
          <w:b/>
          <w:i w:val="0"/>
        </w:rPr>
        <w:t xml:space="preserve"> Identifiez une "œuvre bonne" pour laquelle vous avez une ressource excédentaire (même petite) et mettez-la en œuvre cette semaine.</w:t>
      </w:r>
    </w:p>
    <w:p>
      <w:r>
        <w:rPr>
          <w:b w:val="0"/>
          <w:i w:val="0"/>
        </w:rPr>
        <w:t>---</w:t>
      </w:r>
    </w:p>
    <w:p>
      <w:pPr>
        <w:pStyle w:val="Heading3"/>
      </w:pPr>
      <w:r>
        <w:t>Groupe II : La Semence dans la Faiblesse</w:t>
      </w:r>
    </w:p>
    <w:p>
      <w:r>
        <w:rPr>
          <w:b w:val="0"/>
          <w:i w:val="0"/>
        </w:rPr>
        <w:t>Ce groupe explorera comment la provision de Dieu se manifeste de manière puissante même dans nos moments de faiblesse et d'adversité.</w:t>
      </w:r>
    </w:p>
    <w:p>
      <w:pPr>
        <w:pStyle w:val="Heading4"/>
      </w:pPr>
      <w:r>
        <w:t>Fiche 1 : La Grâce Suffisante dans la Faiblesse</w:t>
      </w:r>
    </w:p>
    <w:p>
      <w:pPr>
        <w:pStyle w:val="ListBullet"/>
      </w:pPr>
      <w:r>
        <w:rPr>
          <w:b w:val="0"/>
          <w:i w:val="0"/>
        </w:rPr>
        <w:t>Titre :</w:t>
      </w:r>
      <w:r>
        <w:rPr>
          <w:b/>
          <w:i w:val="0"/>
        </w:rPr>
        <w:t xml:space="preserve"> Ma Force dans Ta Faiblesse</w:t>
      </w:r>
    </w:p>
    <w:p>
      <w:pPr>
        <w:pStyle w:val="ListBullet"/>
      </w:pPr>
      <w:r>
        <w:rPr>
          <w:b w:val="0"/>
          <w:i w:val="0"/>
        </w:rPr>
        <w:t>Verset Clé :</w:t>
      </w:r>
      <w:r>
        <w:rPr>
          <w:b/>
          <w:i w:val="0"/>
        </w:rPr>
        <w:t xml:space="preserve"> « Mais il m’a dit : « Ma grâce te suffit, car ma puissance s’accomplit parfaitement dans la faiblesse. » C’est pourquoi je me glorifierai surtout de mes faiblesses, afin que la puissance de Christ repose sur moi. »</w:t>
      </w:r>
      <w:r>
        <w:rPr>
          <w:b/>
          <w:i/>
        </w:rPr>
        <w:t xml:space="preserve"> (2 Corinthiens 12:9)</w:t>
      </w:r>
    </w:p>
    <w:p>
      <w:pPr>
        <w:pStyle w:val="ListBullet"/>
      </w:pPr>
      <w:r>
        <w:rPr>
          <w:b w:val="0"/>
          <w:i w:val="0"/>
        </w:rPr>
        <w:t>Explication ou objectif :</w:t>
      </w:r>
      <w:r>
        <w:rPr>
          <w:b/>
          <w:i w:val="0"/>
        </w:rPr>
        <w:t xml:space="preserve"> Nos faiblesses ne sont pas des obstacles à la puissance de Dieu, mais plutôt le terrain où Sa puissance peut s'exprimer pleinement.</w:t>
      </w:r>
    </w:p>
    <w:p>
      <w:pPr>
        <w:pStyle w:val="ListBullet"/>
      </w:pPr>
      <w:r>
        <w:rPr>
          <w:b w:val="0"/>
          <w:i w:val="0"/>
        </w:rPr>
        <w:t>Réflexion :</w:t>
      </w:r>
      <w:r>
        <w:rPr>
          <w:b/>
          <w:i w:val="0"/>
        </w:rPr>
      </w:r>
    </w:p>
    <w:p>
      <w:r>
        <w:rPr>
          <w:b w:val="0"/>
          <w:i w:val="0"/>
        </w:rPr>
        <w:t xml:space="preserve">    1.  Quelle est votre plus grande faiblesse ou votre plus grande peur ? Comment réagissez-vous habituellement face à elle ? (Réponse suggérée : Tentative de la cacher, de l'ignorer, ou désespoir. La réaction habituelle est de vouloir s'en sortir par soi-même.)</w:t>
      </w:r>
    </w:p>
    <w:p>
      <w:r>
        <w:rPr>
          <w:b w:val="0"/>
          <w:i w:val="0"/>
        </w:rPr>
        <w:t xml:space="preserve">    2.  Si vous acceptiez que Dieu utilise votre faiblesse pour manifester Sa puissance, quel changement cela apporterait-il dans votre attitude et vos actions ? (Réponse suggérée : Plus d'humilité, moins de pression de performance, une plus grande dépendance à Dieu, une plus grande compassion pour les autres.)</w:t>
      </w:r>
    </w:p>
    <w:p>
      <w:pPr>
        <w:pStyle w:val="ListBullet"/>
      </w:pPr>
      <w:r>
        <w:rPr>
          <w:b w:val="0"/>
          <w:i w:val="0"/>
        </w:rPr>
        <w:t>Citation d’un héros de la foi :</w:t>
      </w:r>
      <w:r>
        <w:rPr>
          <w:b/>
          <w:i w:val="0"/>
        </w:rPr>
        <w:t xml:space="preserve"> « J'ai appris que la puissance de Dieu est la plus grande quand ma puissance est la plus faible. »</w:t>
      </w:r>
      <w:r>
        <w:rPr>
          <w:b/>
          <w:i/>
        </w:rPr>
        <w:t xml:space="preserve"> - Smith Wigglesworth</w:t>
      </w:r>
    </w:p>
    <w:p>
      <w:pPr>
        <w:pStyle w:val="ListBullet"/>
      </w:pPr>
      <w:r>
        <w:rPr>
          <w:b w:val="0"/>
          <w:i w:val="0"/>
        </w:rPr>
        <w:t>Activité créative ou illustration collaborative :</w:t>
      </w:r>
      <w:r>
        <w:rPr>
          <w:b/>
          <w:i w:val="0"/>
        </w:rPr>
        <w:t xml:space="preserve"> Dessiner un vase en argile craquelé, mais avec des rayons de lumière éclatant de l'intérieur. Les fissures représentent la faiblesse, la lumière la puissance divine.</w:t>
      </w:r>
    </w:p>
    <w:p>
      <w:pPr>
        <w:pStyle w:val="ListBullet"/>
      </w:pPr>
      <w:r>
        <w:rPr>
          <w:b w:val="0"/>
          <w:i w:val="0"/>
        </w:rPr>
        <w:t>Défi pratique à mettre en œuvre après le partage :</w:t>
      </w:r>
      <w:r>
        <w:rPr>
          <w:b/>
          <w:i w:val="0"/>
        </w:rPr>
        <w:t xml:space="preserve"> Identifiez une situation où vous vous sentez faible cette semaine et, au lieu de lutter seul, confiez-la explicitement à Dieu en priant : "Ta grâce me suffit."</w:t>
      </w:r>
    </w:p>
    <w:p>
      <w:r>
        <w:rPr>
          <w:b w:val="0"/>
          <w:i w:val="0"/>
        </w:rPr>
        <w:t>---</w:t>
      </w:r>
    </w:p>
    <w:p>
      <w:pPr>
        <w:pStyle w:val="Heading4"/>
      </w:pPr>
      <w:r>
        <w:t>Fiche 2 : La Générosité au Travers de l'Épreuve</w:t>
      </w:r>
    </w:p>
    <w:p>
      <w:pPr>
        <w:pStyle w:val="ListBullet"/>
      </w:pPr>
      <w:r>
        <w:rPr>
          <w:b w:val="0"/>
          <w:i w:val="0"/>
        </w:rPr>
        <w:t>Titre :</w:t>
      </w:r>
      <w:r>
        <w:rPr>
          <w:b/>
          <w:i w:val="0"/>
        </w:rPr>
        <w:t xml:space="preserve"> Richesses Issues des Crises</w:t>
      </w:r>
    </w:p>
    <w:p>
      <w:pPr>
        <w:pStyle w:val="ListBullet"/>
      </w:pPr>
      <w:r>
        <w:rPr>
          <w:b w:val="0"/>
          <w:i w:val="0"/>
        </w:rPr>
        <w:t>Verset Clé :</w:t>
      </w:r>
      <w:r>
        <w:rPr>
          <w:b/>
          <w:i w:val="0"/>
        </w:rPr>
        <w:t xml:space="preserve"> « Ils ont été mis à l'épreuve par de multiples détresses, mais les croyants, animés d'une joie débordante et malgré leur extrême pauvreté, ont fait preuve d'une très grande générosité. »</w:t>
      </w:r>
      <w:r>
        <w:rPr>
          <w:b/>
          <w:i/>
        </w:rPr>
        <w:t xml:space="preserve"> (2 Corinthiens 8:2)</w:t>
      </w:r>
    </w:p>
    <w:p>
      <w:pPr>
        <w:pStyle w:val="ListBullet"/>
      </w:pPr>
      <w:r>
        <w:rPr>
          <w:b w:val="0"/>
          <w:i w:val="0"/>
        </w:rPr>
        <w:t>Explication ou objectif :</w:t>
      </w:r>
      <w:r>
        <w:rPr>
          <w:b/>
          <w:i w:val="0"/>
        </w:rPr>
        <w:t xml:space="preserve"> Les moments de détresse peuvent paradoxalement devenir des occasions de découvrir une générosité inattendue, alimentée par la joie et la confiance en Dieu.</w:t>
      </w:r>
    </w:p>
    <w:p>
      <w:pPr>
        <w:pStyle w:val="ListBullet"/>
      </w:pPr>
      <w:r>
        <w:rPr>
          <w:b w:val="0"/>
          <w:i w:val="0"/>
        </w:rPr>
        <w:t>Réflexion :</w:t>
      </w:r>
      <w:r>
        <w:rPr>
          <w:b/>
          <w:i w:val="0"/>
        </w:rPr>
      </w:r>
    </w:p>
    <w:p>
      <w:r>
        <w:rPr>
          <w:b w:val="0"/>
          <w:i w:val="0"/>
        </w:rPr>
        <w:t xml:space="preserve">    1.  Comment les difficultés que vous avez traversées vous ont-elles transformé ? Avez-vous découvert des ressources insoupçonnées en vous ou chez les autres ? (Réponse suggérée : La résilience, une plus grande empathie, une dépendance accrue envers Dieu et le soutien de la communauté.)</w:t>
      </w:r>
    </w:p>
    <w:p>
      <w:r>
        <w:rPr>
          <w:b w:val="0"/>
          <w:i w:val="0"/>
        </w:rPr>
        <w:t xml:space="preserve">    2.  En quoi le partage de nos ressources (matérielles, émotionnelles, spirituelles) peut-il être une source de joie, même quand nos propres besoins ne sont pas entièrement comblés ? (Réponse suggérée : Le partage nous rappelle que nous ne sommes pas seuls dans nos épreuves, et qu'en donnant, nous participons à l'œuvre de Dieu qui pourvoit.)</w:t>
      </w:r>
    </w:p>
    <w:p>
      <w:pPr>
        <w:pStyle w:val="ListBullet"/>
      </w:pPr>
      <w:r>
        <w:rPr>
          <w:b w:val="0"/>
          <w:i w:val="0"/>
        </w:rPr>
        <w:t>Citation d’un héros de la foi :</w:t>
      </w:r>
      <w:r>
        <w:rPr>
          <w:b/>
          <w:i w:val="0"/>
        </w:rPr>
        <w:t xml:space="preserve"> « Si vous cherchez le confort, restez chez vous ; si vous cherchez la vie, allez dans la mission. »</w:t>
      </w:r>
      <w:r>
        <w:rPr>
          <w:b/>
          <w:i/>
        </w:rPr>
        <w:t xml:space="preserve"> - William Booth (Adapté ici pour signifier que le service, même dans le manque, est une source de vie.)</w:t>
      </w:r>
    </w:p>
    <w:p>
      <w:pPr>
        <w:pStyle w:val="ListBullet"/>
      </w:pPr>
      <w:r>
        <w:rPr>
          <w:b w:val="0"/>
          <w:i w:val="0"/>
        </w:rPr>
        <w:t>Activité créative ou illustration collaborative :</w:t>
      </w:r>
      <w:r>
        <w:rPr>
          <w:b/>
          <w:i w:val="0"/>
        </w:rPr>
        <w:t xml:space="preserve"> Créer un "arbre à fruits" où les branches représentent les épreuves, et les fruits les bénédictions et la générosité qui en sont issues.</w:t>
      </w:r>
    </w:p>
    <w:p>
      <w:pPr>
        <w:pStyle w:val="ListBullet"/>
      </w:pPr>
      <w:r>
        <w:rPr>
          <w:b w:val="0"/>
          <w:i w:val="0"/>
        </w:rPr>
        <w:t>Défi pratique à mettre en œuvre après le partage :</w:t>
      </w:r>
      <w:r>
        <w:rPr>
          <w:b/>
          <w:i w:val="0"/>
        </w:rPr>
        <w:t xml:space="preserve"> Cherchez une personne qui traverse une épreuve et offrez-lui un geste concret de soutien et de générosité, même si vous partagez des difficultés similaires.</w:t>
      </w:r>
    </w:p>
    <w:p>
      <w:r>
        <w:rPr>
          <w:b w:val="0"/>
          <w:i w:val="0"/>
        </w:rPr>
        <w:t>---</w:t>
      </w:r>
    </w:p>
    <w:p>
      <w:pPr>
        <w:pStyle w:val="Heading4"/>
      </w:pPr>
      <w:r>
        <w:t>Fiche 3 : L'Amour qui Vainc le Mal par le Bien</w:t>
      </w:r>
    </w:p>
    <w:p>
      <w:pPr>
        <w:pStyle w:val="ListBullet"/>
      </w:pPr>
      <w:r>
        <w:rPr>
          <w:b w:val="0"/>
          <w:i w:val="0"/>
        </w:rPr>
        <w:t>Titre :</w:t>
      </w:r>
      <w:r>
        <w:rPr>
          <w:b/>
          <w:i w:val="0"/>
        </w:rPr>
        <w:t xml:space="preserve"> Répondre au Mal par une Générosité Surprenante</w:t>
      </w:r>
    </w:p>
    <w:p>
      <w:pPr>
        <w:pStyle w:val="ListBullet"/>
      </w:pPr>
      <w:r>
        <w:rPr>
          <w:b w:val="0"/>
          <w:i w:val="0"/>
        </w:rPr>
        <w:t>Verset Clé :</w:t>
      </w:r>
      <w:r>
        <w:rPr>
          <w:b/>
          <w:i w:val="0"/>
        </w:rPr>
        <w:t xml:space="preserve"> « Si ton ennemi a faim, donne-lui à manger ; s’il a soif, donne-lui à boire. Par là, ce sera comme si tu lui mettais des charbons ardents sur la tête. Ne te laisse jamais dominer par le mal. Au contraire, sois vainqueur du mal par le bien. »</w:t>
      </w:r>
      <w:r>
        <w:rPr>
          <w:b/>
          <w:i/>
        </w:rPr>
        <w:t xml:space="preserve"> (Romains 12:20-21)</w:t>
      </w:r>
    </w:p>
    <w:p>
      <w:pPr>
        <w:pStyle w:val="ListBullet"/>
      </w:pPr>
      <w:r>
        <w:rPr>
          <w:b w:val="0"/>
          <w:i w:val="0"/>
        </w:rPr>
        <w:t>Explication ou objectif :</w:t>
      </w:r>
      <w:r>
        <w:rPr>
          <w:b/>
          <w:i w:val="0"/>
        </w:rPr>
        <w:t xml:space="preserve"> La manière la plus puissante de répondre à l'adversité et à l'inimitié est de manifester une bonté et une générosité radicale, qui désarment et transforment.</w:t>
      </w:r>
    </w:p>
    <w:p>
      <w:pPr>
        <w:pStyle w:val="ListBullet"/>
      </w:pPr>
      <w:r>
        <w:rPr>
          <w:b w:val="0"/>
          <w:i w:val="0"/>
        </w:rPr>
        <w:t>Réflexion :</w:t>
      </w:r>
      <w:r>
        <w:rPr>
          <w:b/>
          <w:i w:val="0"/>
        </w:rPr>
      </w:r>
    </w:p>
    <w:p>
      <w:r>
        <w:rPr>
          <w:b w:val="0"/>
          <w:i w:val="0"/>
        </w:rPr>
        <w:t xml:space="preserve">    1.  Qu'est-ce qui rend si difficile de répondre au mal par le bien, surtout quand on a été blessé ? (Réponse suggérée : Le sentiment d'injustice, la douleur, la colère, la peur de se faire encore plus de mal, le désir de réciprocité du mal.)</w:t>
      </w:r>
    </w:p>
    <w:p>
      <w:r>
        <w:rPr>
          <w:b w:val="0"/>
          <w:i w:val="0"/>
        </w:rPr>
        <w:t xml:space="preserve">    2.  Imaginez les "charbons ardents" sur la tête d'une personne : que symbolisent-ils et quel effet cela a-t-il sur elle ? (Réponse suggérée : L'embarras, la honte de son comportement, la prise de conscience de la bonté reçue qui contraste avec sa méchanceté. C'est un appel à la repentance.)</w:t>
      </w:r>
    </w:p>
    <w:p>
      <w:pPr>
        <w:pStyle w:val="ListBullet"/>
      </w:pPr>
      <w:r>
        <w:rPr>
          <w:b w:val="0"/>
          <w:i w:val="0"/>
        </w:rPr>
        <w:t>Citation d’un héros de la foi :</w:t>
      </w:r>
      <w:r>
        <w:rPr>
          <w:b/>
          <w:i w:val="0"/>
        </w:rPr>
        <w:t xml:space="preserve"> « La haine ne peut jamais chasser la haine ; seul l'amour peut le faire. »</w:t>
      </w:r>
      <w:r>
        <w:rPr>
          <w:b/>
          <w:i/>
        </w:rPr>
        <w:t xml:space="preserve"> - Martin Luther King Jr. (Un prince de la foi qui a vécu ce principe)</w:t>
      </w:r>
    </w:p>
    <w:p>
      <w:pPr>
        <w:pStyle w:val="ListBullet"/>
      </w:pPr>
      <w:r>
        <w:rPr>
          <w:b w:val="0"/>
          <w:i w:val="0"/>
        </w:rPr>
        <w:t>Activité créative ou illustration collaborative :</w:t>
      </w:r>
      <w:r>
        <w:rPr>
          <w:b/>
          <w:i w:val="0"/>
        </w:rPr>
        <w:t xml:space="preserve"> Dessiner deux mains qui s'échangent des objets. Une main tend une arme ou un caillou, l'autre tend un morceau de pain ou une fleur.</w:t>
      </w:r>
    </w:p>
    <w:p>
      <w:pPr>
        <w:pStyle w:val="ListBullet"/>
      </w:pPr>
      <w:r>
        <w:rPr>
          <w:b w:val="0"/>
          <w:i w:val="0"/>
        </w:rPr>
        <w:t>Défi pratique à mettre en œuvre après le partage :</w:t>
      </w:r>
      <w:r>
        <w:rPr>
          <w:b/>
          <w:i w:val="0"/>
        </w:rPr>
        <w:t xml:space="preserve"> Identifiez une personne avec qui vous avez un conflit ou une tension. Cherchez une occasion de lui faire un geste de bonté ou de service inattendu cette semaine.</w:t>
      </w:r>
    </w:p>
    <w:p>
      <w:r>
        <w:rPr>
          <w:b w:val="0"/>
          <w:i w:val="0"/>
        </w:rPr>
        <w:t>---</w:t>
      </w:r>
    </w:p>
    <w:p>
      <w:pPr>
        <w:pStyle w:val="Heading4"/>
      </w:pPr>
      <w:r>
        <w:t>Fiche 4 : La Semence dans la Sècheur de la Vie</w:t>
      </w:r>
    </w:p>
    <w:p>
      <w:pPr>
        <w:pStyle w:val="ListBullet"/>
      </w:pPr>
      <w:r>
        <w:rPr>
          <w:b w:val="0"/>
          <w:i w:val="0"/>
        </w:rPr>
        <w:t>Titre :</w:t>
      </w:r>
      <w:r>
        <w:rPr>
          <w:b/>
          <w:i w:val="0"/>
        </w:rPr>
        <w:t xml:space="preserve"> Quand Tout Semble Sec</w:t>
      </w:r>
    </w:p>
    <w:p>
      <w:pPr>
        <w:pStyle w:val="ListBullet"/>
      </w:pPr>
      <w:r>
        <w:rPr>
          <w:b w:val="0"/>
          <w:i w:val="0"/>
        </w:rPr>
        <w:t>Verset Clé :</w:t>
      </w:r>
      <w:r>
        <w:rPr>
          <w:b/>
          <w:i w:val="0"/>
        </w:rPr>
        <w:t xml:space="preserve"> « Il y a tels qui répandent en abondance, et qui augmentent pourtant ; tels qui retiennent avec excès, et qui ne font qu’appauvrir. »</w:t>
      </w:r>
      <w:r>
        <w:rPr>
          <w:b/>
          <w:i/>
        </w:rPr>
        <w:t xml:space="preserve"> (Proverbes 11:24)</w:t>
      </w:r>
    </w:p>
    <w:p>
      <w:pPr>
        <w:pStyle w:val="ListBullet"/>
      </w:pPr>
      <w:r>
        <w:rPr>
          <w:b w:val="0"/>
          <w:i w:val="0"/>
        </w:rPr>
        <w:t>Explication ou objectif :</w:t>
      </w:r>
      <w:r>
        <w:rPr>
          <w:b/>
          <w:i w:val="0"/>
        </w:rPr>
        <w:t xml:space="preserve"> Même dans les périodes de sécheresse spirituelle ou matérielle, la décision de semer avec foi peut paradoxalement conduire à une plus grande abondance, car Dieu honore notre obéissance.</w:t>
      </w:r>
    </w:p>
    <w:p>
      <w:pPr>
        <w:pStyle w:val="ListBullet"/>
      </w:pPr>
      <w:r>
        <w:rPr>
          <w:b w:val="0"/>
          <w:i w:val="0"/>
        </w:rPr>
        <w:t>Réflexion :</w:t>
      </w:r>
      <w:r>
        <w:rPr>
          <w:b/>
          <w:i w:val="0"/>
        </w:rPr>
      </w:r>
    </w:p>
    <w:p>
      <w:r>
        <w:rPr>
          <w:b w:val="0"/>
          <w:i w:val="0"/>
        </w:rPr>
        <w:t xml:space="preserve">    1.  Qu'est-ce qui peut créer un sentiment de "sécheresse" dans votre vie spirituelle ou matérielle ? (Réponse suggérée : Manque de prière, manque de lecture de la Parole, routine, isolement, difficultés financières non résolues.)</w:t>
      </w:r>
    </w:p>
    <w:p>
      <w:r>
        <w:rPr>
          <w:b w:val="0"/>
          <w:i w:val="0"/>
        </w:rPr>
        <w:t xml:space="preserve">    2.  Comment le fait de "donner" quand on a l'impression de ne rien avoir peut-il être un acte de foi qui active la provision divine ? (Réponse suggérée : C'est une démonstration de confiance que notre Source n'est pas notre propre capacité, mais Dieu. C'est un acte de foi radical qui sème dans l'incertitude.)</w:t>
      </w:r>
    </w:p>
    <w:p>
      <w:pPr>
        <w:pStyle w:val="ListBullet"/>
      </w:pPr>
      <w:r>
        <w:rPr>
          <w:b w:val="0"/>
          <w:i w:val="0"/>
        </w:rPr>
        <w:t>Citation d’un héros de la foi :</w:t>
      </w:r>
      <w:r>
        <w:rPr>
          <w:b/>
          <w:i w:val="0"/>
        </w:rPr>
        <w:t xml:space="preserve"> « L'obéissance est le premier pas vers la foi, et celui qui est obéissant est déjà à mi-chemin. »</w:t>
      </w:r>
      <w:r>
        <w:rPr>
          <w:b/>
          <w:i/>
        </w:rPr>
        <w:t xml:space="preserve"> - John Wesley</w:t>
      </w:r>
    </w:p>
    <w:p>
      <w:pPr>
        <w:pStyle w:val="ListBullet"/>
      </w:pPr>
      <w:r>
        <w:rPr>
          <w:b w:val="0"/>
          <w:i w:val="0"/>
        </w:rPr>
        <w:t>Activité créative ou illustration collaborative :</w:t>
      </w:r>
      <w:r>
        <w:rPr>
          <w:b/>
          <w:i w:val="0"/>
        </w:rPr>
        <w:t xml:space="preserve"> Dessiner un sol craquelé et aride, puis y dessiner une petite graine qui commence à germer, avec une fine goutte de pluie tombant sur elle.</w:t>
      </w:r>
    </w:p>
    <w:p>
      <w:pPr>
        <w:pStyle w:val="ListBullet"/>
      </w:pPr>
      <w:r>
        <w:rPr>
          <w:b w:val="0"/>
          <w:i w:val="0"/>
        </w:rPr>
        <w:t>Défi pratique à mettre en œuvre après le partage :</w:t>
      </w:r>
      <w:r>
        <w:rPr>
          <w:b/>
          <w:i w:val="0"/>
        </w:rPr>
        <w:t xml:space="preserve"> Identifiez un domaine de votre vie où vous ressentez une "sécheresse". Déterminez quelle "semence" vous pourriez y déposer cette semaine (un acte d'obéissance, un mot d'encouragement, une petite offrande) et faites-le avec foi.</w:t>
      </w:r>
    </w:p>
    <w:p>
      <w:r>
        <w:rPr>
          <w:b w:val="0"/>
          <w:i w:val="0"/>
        </w:rPr>
        <w:t>---</w:t>
      </w:r>
    </w:p>
    <w:p>
      <w:pPr>
        <w:pStyle w:val="Heading4"/>
      </w:pPr>
      <w:r>
        <w:t>Fiche 5 : La Puissance de la Persévérance Soutenue par Dieu</w:t>
      </w:r>
    </w:p>
    <w:p>
      <w:pPr>
        <w:pStyle w:val="ListBullet"/>
      </w:pPr>
      <w:r>
        <w:rPr>
          <w:b w:val="0"/>
          <w:i w:val="0"/>
        </w:rPr>
        <w:t>Titre :</w:t>
      </w:r>
      <w:r>
        <w:rPr>
          <w:b/>
          <w:i w:val="0"/>
        </w:rPr>
        <w:t xml:space="preserve"> Courir sans Jamais Renoncer</w:t>
      </w:r>
    </w:p>
    <w:p>
      <w:pPr>
        <w:pStyle w:val="ListBullet"/>
      </w:pPr>
      <w:r>
        <w:rPr>
          <w:b w:val="0"/>
          <w:i w:val="0"/>
        </w:rPr>
        <w:t>Verset Clé :</w:t>
      </w:r>
      <w:r>
        <w:rPr>
          <w:b/>
          <w:i w:val="0"/>
        </w:rPr>
        <w:t xml:space="preserve"> « …courons avec persévérance dans la course qui nous est proposée, les yeux fixés sur Jésus, le chef et le perfectionnement de notre foi. »</w:t>
      </w:r>
      <w:r>
        <w:rPr>
          <w:b/>
          <w:i/>
        </w:rPr>
        <w:t xml:space="preserve"> (Hébreux 12:1b-2a)</w:t>
      </w:r>
    </w:p>
    <w:p>
      <w:pPr>
        <w:pStyle w:val="ListBullet"/>
      </w:pPr>
      <w:r>
        <w:rPr>
          <w:b w:val="0"/>
          <w:i w:val="0"/>
        </w:rPr>
        <w:t>Explication ou objectif :</w:t>
      </w:r>
      <w:r>
        <w:rPr>
          <w:b/>
          <w:i w:val="0"/>
        </w:rPr>
        <w:t xml:space="preserve"> La persévérance dans notre marche avec Dieu, particulièrement lorsque nous faisons face à des épreuves et des manques, est soutenue par Sa puissance et Sa présence constante.</w:t>
      </w:r>
    </w:p>
    <w:p>
      <w:pPr>
        <w:pStyle w:val="ListBullet"/>
      </w:pPr>
      <w:r>
        <w:rPr>
          <w:b w:val="0"/>
          <w:i w:val="0"/>
        </w:rPr>
        <w:t>Réflexion :</w:t>
      </w:r>
      <w:r>
        <w:rPr>
          <w:b/>
          <w:i w:val="0"/>
        </w:rPr>
      </w:r>
    </w:p>
    <w:p>
      <w:r>
        <w:rPr>
          <w:b w:val="0"/>
          <w:i w:val="0"/>
        </w:rPr>
        <w:t xml:space="preserve">    1.  Qu'est-ce qui vous décourage le plus souvent et vous donne envie d'abandonner votre "course" ? (Réponse suggérée : L'échec répété, le manque de progrès apparent, la solitude dans le combat, la fatigue.)</w:t>
      </w:r>
    </w:p>
    <w:p>
      <w:r>
        <w:rPr>
          <w:b w:val="0"/>
          <w:i w:val="0"/>
        </w:rPr>
        <w:t xml:space="preserve">    2.  Comment le regard fixé sur Jésus peut-il vous aider à persévérer quand tout semble aller mal ? (Réponse suggérée : Il nous rappelle le but ultime, Son exemple de sacrifice et d'amour, et Sa promesse de nous accompagner jusqu'à la fin.)</w:t>
      </w:r>
    </w:p>
    <w:p>
      <w:pPr>
        <w:pStyle w:val="ListBullet"/>
      </w:pPr>
      <w:r>
        <w:rPr>
          <w:b w:val="0"/>
          <w:i w:val="0"/>
        </w:rPr>
        <w:t>Citation d’un héros de la foi :</w:t>
      </w:r>
      <w:r>
        <w:rPr>
          <w:b/>
          <w:i w:val="0"/>
        </w:rPr>
        <w:t xml:space="preserve"> « Ne vous inquiétez pas de ce que Dieu ne fait pas, mais de ce qu'il fait. »</w:t>
      </w:r>
      <w:r>
        <w:rPr>
          <w:b/>
          <w:i/>
        </w:rPr>
        <w:t xml:space="preserve"> - Jonathan Edwards (Cette perspective nous aide à persévérer en reconnaissant Son action même quand elle n'est pas celle que nous attendions.)</w:t>
      </w:r>
    </w:p>
    <w:p>
      <w:pPr>
        <w:pStyle w:val="ListBullet"/>
      </w:pPr>
      <w:r>
        <w:rPr>
          <w:b w:val="0"/>
          <w:i w:val="0"/>
        </w:rPr>
        <w:t>Activité créative ou illustration collaborative :</w:t>
      </w:r>
      <w:r>
        <w:rPr>
          <w:b/>
          <w:i w:val="0"/>
        </w:rPr>
        <w:t xml:space="preserve"> Créer un chemin sinueux partant d'une personne en difficulté vers une ligne d'arrivée lumineuse. Dessiner des mains divines qui soutiennent la personne sur le chemin.</w:t>
      </w:r>
    </w:p>
    <w:p>
      <w:pPr>
        <w:pStyle w:val="ListBullet"/>
      </w:pPr>
      <w:r>
        <w:rPr>
          <w:b w:val="0"/>
          <w:i w:val="0"/>
        </w:rPr>
        <w:t>Défi pratique à mettre en œuvre après le partage :</w:t>
      </w:r>
      <w:r>
        <w:rPr>
          <w:b/>
          <w:i w:val="0"/>
        </w:rPr>
        <w:t xml:space="preserve"> Identifiez un aspect de votre "course" chrétienne où vous avez du mal à persévérer. Prenez l'engagement de "fixer vos yeux sur Jésus" dans cette situation pendant toute la semaine, en priant et en méditant sur Sa personne.</w:t>
      </w:r>
    </w:p>
    <w:p>
      <w:r>
        <w:rPr>
          <w:b w:val="0"/>
          <w:i w:val="0"/>
        </w:rPr>
        <w:t>---</w:t>
      </w:r>
    </w:p>
    <w:p>
      <w:pPr>
        <w:pStyle w:val="Heading3"/>
      </w:pPr>
      <w:r>
        <w:t>Conclusion</w:t>
      </w:r>
    </w:p>
    <w:p>
      <w:r>
        <w:rPr>
          <w:b w:val="0"/>
          <w:i w:val="0"/>
        </w:rPr>
        <w:t>Aujourd'hui, nous avons exploré la magnifique vérité de la provision de Dieu. Qu'il s'agisse de la provision pour Son Église, pour nos besoins personnels, ou de Sa puissance manifeste dans nos faiblesses, Dieu est fidèle. Il nous donne non seulement le nécessaire, mais aussi le superflu, pour que nous soyons une source de bénédiction pour le monde.</w:t>
      </w:r>
    </w:p>
    <w:p>
      <w:r>
        <w:rPr>
          <w:b w:val="0"/>
          <w:i w:val="0"/>
        </w:rPr>
        <w:t>Que ce cycle de grâce - recevoir de Dieu, vivre par Sa puissance, et partager Sa bonté - devienne la réalité de notre quotidien. Ne craignons pas nos manques ou nos faiblesses, car c'est là que Sa puissance est parfaite. Semons avec foi, vivons avec reconnaissance, et aimons avec audace, sachant que notre Dieu pourvoit, en tout temps et en toutes choses.</w:t>
      </w:r>
    </w:p>
    <w:p>
      <w:r>
        <w:rPr>
          <w:b w:val="0"/>
          <w:i w:val="0"/>
        </w:rPr>
        <w:t>Prière finale :</w:t>
      </w:r>
      <w:r>
        <w:rPr>
          <w:b/>
          <w:i w:val="0"/>
        </w:rPr>
      </w:r>
    </w:p>
    <w:p>
      <w:r>
        <w:rPr>
          <w:b w:val="0"/>
          <w:i w:val="0"/>
        </w:rPr>
        <w:t>Seigneur, nous T'adorons pour Ta générosité sans limite. Merci de nous appeler à être tes partenaires dans la diffusion de Ta grâce. Aide-nous à voir nos vies comme des terres fertiles où Ta semence de provision peut grandir et porter des fruits abondants. Renouvelle notre foi, fortifie notre espérance et enflamme notre amour pour que nous soyons des canaux vivants de Ta bonté dans ce monde.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