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2017-08-20</w:t>
      </w:r>
    </w:p>
    <w:p>
      <w:r>
        <w:rPr>
          <w:b w:val="0"/>
          <w:i w:val="0"/>
        </w:rPr>
        <w:t>title: 'Vaincre les Tentations : Les Leçons du Désert de Jésus'</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Créativité</w:t>
      </w:r>
    </w:p>
    <w:p>
      <w:pPr>
        <w:pStyle w:val="ListBullet"/>
      </w:pPr>
      <w:r>
        <w:rPr>
          <w:b w:val="0"/>
          <w:i w:val="0"/>
        </w:rPr>
        <w:t>Communion fraternelle</w:t>
      </w:r>
    </w:p>
    <w:p>
      <w:r>
        <w:rPr>
          <w:b w:val="0"/>
          <w:i w:val="0"/>
        </w:rPr>
        <w:t>palmiers:</w:t>
      </w:r>
    </w:p>
    <w:p>
      <w:pPr>
        <w:pStyle w:val="ListBullet"/>
      </w:pPr>
      <w:r>
        <w:rPr>
          <w:b w:val="0"/>
          <w:i w:val="0"/>
        </w:rPr>
        <w:t>Jésus-Christ</w:t>
      </w:r>
    </w:p>
    <w:p>
      <w:pPr>
        <w:pStyle w:val="ListBullet"/>
      </w:pPr>
      <w:r>
        <w:rPr>
          <w:b w:val="0"/>
          <w:i w:val="0"/>
        </w:rPr>
        <w:t>Saint-Esprit</w:t>
      </w:r>
    </w:p>
    <w:p>
      <w:pPr>
        <w:pStyle w:val="ListBullet"/>
      </w:pPr>
      <w:r>
        <w:rPr>
          <w:b w:val="0"/>
          <w:i w:val="0"/>
        </w:rPr>
        <w:t>Parole de Dieu</w:t>
      </w:r>
    </w:p>
    <w:p>
      <w:pPr>
        <w:pStyle w:val="ListBullet"/>
      </w:pPr>
      <w:r>
        <w:rPr>
          <w:b w:val="0"/>
          <w:i w:val="0"/>
        </w:rPr>
        <w:t>Royaume de Dieu</w:t>
      </w:r>
    </w:p>
    <w:p>
      <w:pPr>
        <w:pStyle w:val="ListBullet"/>
      </w:pPr>
      <w:r>
        <w:rPr>
          <w:b w:val="0"/>
          <w:i w:val="0"/>
        </w:rPr>
        <w:t>Service</w:t>
      </w:r>
    </w:p>
    <w:p>
      <w:pPr>
        <w:pStyle w:val="ListBullet"/>
      </w:pPr>
      <w:r>
        <w:rPr>
          <w:b w:val="0"/>
          <w:i w:val="0"/>
        </w:rPr>
        <w:t>Temps et saisons</w:t>
      </w:r>
    </w:p>
    <w:p>
      <w:pPr>
        <w:pStyle w:val="ListBullet"/>
      </w:pPr>
      <w:r>
        <w:rPr>
          <w:b w:val="0"/>
          <w:i w:val="0"/>
        </w:rPr>
        <w:t>Foi</w:t>
      </w:r>
    </w:p>
    <w:p>
      <w:r>
        <w:rPr>
          <w:b w:val="0"/>
          <w:i w:val="0"/>
        </w:rPr>
        <w:t>---</w:t>
      </w:r>
    </w:p>
    <w:p>
      <w:pPr>
        <w:pStyle w:val="Heading1"/>
      </w:pPr>
      <w:r>
        <w:t>Les 3 tentations</w:t>
      </w:r>
    </w:p>
    <w:p>
      <w:r>
        <w:rPr>
          <w:b w:val="0"/>
          <w:i w:val="0"/>
        </w:rPr>
        <w:t>“Jésus, rempli du Saint-Esprit, revint du Jourdain, et il fut conduit par l'Esprit dans le désert, où il fut tenté par le diable pendant quarante jours.”</w:t>
      </w:r>
      <w:r>
        <w:rPr>
          <w:b w:val="0"/>
          <w:i/>
        </w:rPr>
        <w:t xml:space="preserve"> (Luc 4:1-2)</w:t>
      </w:r>
    </w:p>
    <w:p>
      <w:r>
        <w:rPr>
          <w:b w:val="0"/>
          <w:i w:val="0"/>
        </w:rPr>
        <w:t>Bien-aimés frères et sœurs, après les moments de joie et d'engagement que nous avons partagés, comme lors du récent baptême de Timothée, nous sommes appelés à comprendre que notre vie chrétienne n'est pas une ligne droite sans obstacles, mais un chemin de croissance continue. Les combats que nous vivons, avant même des étapes importantes comme le baptême, sont souvent le signe de combats spirituels. Jésus, après son baptême, a été directement conduit par l'Esprit dans le désert, non pas par hasard, mais pour y être éprouvé. Aujourd'hui, nous allons explorer cet épisode crucial pour apprendre comment, remplis du Saint-Esprit, nous pouvons, comme Lui, vaincre les tentations et entrer pleinement dans le ministère que Dieu a pour nous.</w:t>
      </w:r>
    </w:p>
    <w:p>
      <w:r>
        <w:rPr>
          <w:b w:val="0"/>
          <w:i w:val="0"/>
        </w:rPr>
        <w:t>Prière d'Ouverture :</w:t>
      </w:r>
      <w:r>
        <w:rPr>
          <w:b/>
          <w:i w:val="0"/>
        </w:rPr>
      </w:r>
    </w:p>
    <w:p>
      <w:r>
        <w:rPr>
          <w:b w:val="0"/>
          <w:i w:val="0"/>
        </w:rPr>
        <w:t>Père céleste, nous te remercions pour ta présence parmi nous aujourd'hui. Merci pour le don de ton Fils Jésus-Christ, qui, par sa victoire dans le désert, nous montre le chemin. Ouvre nos cœurs et nos esprits à ta Parole, afin que nous puissions comprendre les pièges de l'ennemi et apprendre à discerner et à vaincre les tentations. Que ton Esprit Saint nous fortifie et nous guide en toutes choses. Au nom de Jésus, Amen.</w:t>
      </w:r>
    </w:p>
    <w:p>
      <w:r>
        <w:rPr>
          <w:b w:val="0"/>
          <w:i w:val="0"/>
        </w:rPr>
        <w:t>Brise-Glace : Le Jeu des Mots Cachés</w:t>
      </w:r>
      <w:r>
        <w:rPr>
          <w:b/>
          <w:i w:val="0"/>
        </w:rPr>
      </w:r>
    </w:p>
    <w:p>
      <w:r>
        <w:rPr>
          <w:b w:val="0"/>
          <w:i w:val="0"/>
        </w:rPr>
        <w:t>Distribuer une feuille avec plusieurs mots mélangés. Le défi est de retrouver des mots liés à la foi, comme : FOI, PRIERE, ESPOIR, AMOUR, VERITE, PUISSANCE, OBEDIENCE, VICTOIRE, TEMPTATION. Le groupe qui trouve le plus de mots en 5 minutes gagne une petite récompense. Cela peut être fait individuellement puis partagé en groupe.</w:t>
      </w:r>
    </w:p>
    <w:p>
      <w:r>
        <w:rPr>
          <w:b w:val="0"/>
          <w:i w:val="0"/>
        </w:rPr>
        <w:t>Le Thème : Les Trois Tentations de Jésus - Un Combat Essentiel</w:t>
      </w:r>
      <w:r>
        <w:rPr>
          <w:b/>
          <w:i w:val="0"/>
        </w:rPr>
      </w:r>
    </w:p>
    <w:p>
      <w:r>
        <w:rPr>
          <w:b w:val="0"/>
          <w:i w:val="0"/>
        </w:rPr>
        <w:t>Après son baptême, Jésus, rempli de la puissance du Saint-Esprit, est conduit dans le désert. C'est là qu'il affronte Satan lors de quarante jours d'épreuve. Ces tentations ne sont pas anodines ; elles visent à détourner Jésus de sa mission divine et à le pousser à utiliser son pouvoir de manière erronée. Elles touchent des domaines fondamentaux de notre existence : nos besoins physiques, notre désir de reconnaissance et de pouvoir, et notre relation avec Dieu. En étudiant la manière dont Jésus a répondu à ces attaques, nous découvrons des principes intemporels pour notre propre marche de foi. Ces tentations ne sont pas qu'un événement du passé ; elles résonnent encore aujourd'hui dans nos vies.</w:t>
      </w:r>
    </w:p>
    <w:p>
      <w:r>
        <w:rPr>
          <w:b w:val="0"/>
          <w:i w:val="0"/>
        </w:rPr>
        <w:t>---</w:t>
      </w:r>
    </w:p>
    <w:p>
      <w:pPr>
        <w:pStyle w:val="Heading3"/>
      </w:pPr>
      <w:r>
        <w:t>**Groupe 1 : La Provision des Vrais Besoins et la Parole de Dieu**</w:t>
      </w:r>
    </w:p>
    <w:p>
      <w:r>
        <w:rPr>
          <w:b w:val="0"/>
          <w:i w:val="0"/>
        </w:rPr>
        <w:t>Sous-thème :</w:t>
      </w:r>
      <w:r>
        <w:rPr>
          <w:b/>
          <w:i w:val="0"/>
        </w:rPr>
        <w:t xml:space="preserve"> Comment distinguer nos véritables besoins des désirs que Satan exploite, et faire de la Parole de Dieu notre nourriture principale.</w:t>
      </w:r>
    </w:p>
    <w:p>
      <w:r>
        <w:rPr>
          <w:b w:val="0"/>
          <w:i w:val="0"/>
        </w:rPr>
        <w:t>---</w:t>
      </w:r>
    </w:p>
    <w:p>
      <w:r>
        <w:rPr>
          <w:b w:val="0"/>
          <w:i w:val="0"/>
        </w:rPr>
        <w:t>Fiche 1 : Le Pain de Vie</w:t>
      </w:r>
      <w:r>
        <w:rPr>
          <w:b/>
          <w:i w:val="0"/>
        </w:rPr>
      </w:r>
    </w:p>
    <w:p>
      <w:pPr>
        <w:pStyle w:val="ListBullet"/>
      </w:pPr>
      <w:r>
        <w:rPr>
          <w:b w:val="0"/>
          <w:i w:val="0"/>
        </w:rPr>
        <w:t>Titre :</w:t>
      </w:r>
      <w:r>
        <w:rPr>
          <w:b/>
          <w:i w:val="0"/>
        </w:rPr>
        <w:t xml:space="preserve"> Le Pain du Ciel, Pas Seulement Celui de la Terre</w:t>
      </w:r>
    </w:p>
    <w:p>
      <w:pPr>
        <w:pStyle w:val="ListBullet"/>
      </w:pPr>
      <w:r>
        <w:rPr>
          <w:b w:val="0"/>
          <w:i w:val="0"/>
        </w:rPr>
        <w:t>Verset Clé :</w:t>
      </w:r>
      <w:r>
        <w:rPr>
          <w:b/>
          <w:i w:val="0"/>
        </w:rPr>
        <w:t xml:space="preserve"> Luc 4:4 - Jésus lui répondit: Il est écrit: L'homme ne vivra pas de pain seulement.</w:t>
      </w:r>
      <w:r>
        <w:rPr>
          <w:b/>
          <w:i/>
        </w:rPr>
        <w:t xml:space="preserve"> (Deutéronome 8:3)</w:t>
      </w:r>
    </w:p>
    <w:p>
      <w:pPr>
        <w:pStyle w:val="ListBullet"/>
      </w:pPr>
      <w:r>
        <w:rPr>
          <w:b w:val="0"/>
          <w:i w:val="0"/>
        </w:rPr>
        <w:t>Explication/Objectif :</w:t>
      </w:r>
      <w:r>
        <w:rPr>
          <w:b/>
          <w:i w:val="0"/>
        </w:rPr>
        <w:t xml:space="preserve"> Jésus nous enseigne que nos besoins les plus profonds sont spirituels, et que la Parole de Dieu est plus essentielle que la nourriture physique.</w:t>
      </w:r>
    </w:p>
    <w:p>
      <w:pPr>
        <w:pStyle w:val="ListBullet"/>
      </w:pPr>
      <w:r>
        <w:rPr>
          <w:b w:val="0"/>
          <w:i w:val="0"/>
        </w:rPr>
        <w:t>Réflexion :</w:t>
      </w:r>
      <w:r>
        <w:rPr>
          <w:b/>
          <w:i w:val="0"/>
        </w:rPr>
      </w:r>
    </w:p>
    <w:p>
      <w:r>
        <w:rPr>
          <w:b w:val="0"/>
          <w:i w:val="0"/>
        </w:rPr>
        <w:t xml:space="preserve">    1.  Dans quels moments de notre vie ressentons-nous le plus le besoin de "pain" (besoins matériels, confort, reconnaissance) ? Comment la Parole de Dieu peut-elle nous aider à équilibrer ces besoins ?</w:t>
      </w:r>
    </w:p>
    <w:p>
      <w:r>
        <w:rPr>
          <w:b w:val="0"/>
          <w:i w:val="0"/>
        </w:rPr>
        <w:t xml:space="preserve">           </w:t>
      </w:r>
      <w:r>
        <w:rPr>
          <w:b w:val="0"/>
          <w:i/>
        </w:rPr>
        <w:t>Réponse suggérée :* Dans les moments de difficulté, de manque, d'insécurité, ou quand nous cherchons notre valeur. La Parole nous rappelle qui nous sommes en Christ, notre valeur éternelle, et la fidélité de Dieu, nous aidant à ne pas laisser les besoins terrestres diriger nos vies.</w:t>
      </w:r>
    </w:p>
    <w:p>
      <w:r>
        <w:rPr>
          <w:b w:val="0"/>
          <w:i w:val="0"/>
        </w:rPr>
        <w:t xml:space="preserve">    2.  Qu'est-ce que cela signifie concrètement de "vivre de toute parole qui sort de la bouche de Dieu" dans notre quotidien ?</w:t>
      </w:r>
    </w:p>
    <w:p>
      <w:r>
        <w:rPr>
          <w:b w:val="0"/>
          <w:i w:val="0"/>
        </w:rPr>
        <w:t xml:space="preserve">           </w:t>
      </w:r>
      <w:r>
        <w:rPr>
          <w:b w:val="0"/>
          <w:i/>
        </w:rPr>
        <w:t>Réponse suggérée :* Chercher activement Dieu par la prière et la lecture de la Bible, méditer sur ses promesses, et essayer d'appliquer ses enseignements, même quand cela demande un sacrifice ou va à l'encontre de notre première réaction.</w:t>
      </w:r>
    </w:p>
    <w:p>
      <w:pPr>
        <w:pStyle w:val="ListBullet"/>
      </w:pPr>
      <w:r>
        <w:rPr>
          <w:b w:val="0"/>
          <w:i w:val="0"/>
        </w:rPr>
        <w:t>Citation d’un héros de la foi :</w:t>
      </w:r>
      <w:r>
        <w:rPr>
          <w:b/>
          <w:i w:val="0"/>
        </w:rPr>
        <w:t xml:space="preserve"> “La Bible est la seule arme que le diable ne peut pas arracher de vos mains.”</w:t>
      </w:r>
      <w:r>
        <w:rPr>
          <w:b/>
          <w:i/>
        </w:rPr>
        <w:t xml:space="preserve"> – D.L. Moody</w:t>
      </w:r>
    </w:p>
    <w:p>
      <w:pPr>
        <w:pStyle w:val="ListBullet"/>
      </w:pPr>
      <w:r>
        <w:rPr>
          <w:b w:val="0"/>
          <w:i w:val="0"/>
        </w:rPr>
        <w:t>Activité créative/Illustration :</w:t>
      </w:r>
      <w:r>
        <w:rPr>
          <w:b/>
          <w:i w:val="0"/>
        </w:rPr>
        <w:t xml:space="preserve"> Créer une fresque collective ou dessiner sur de grandes feuilles : d'un côté, des images représentant les besoins matériels (nourriture, maison, argent) et de l'autre, des images représentant la Parole de Dieu (Bible ouverte, lumière, eau vive, etc.). Symboliser comment la Parole nourrit notre âme au-delà du physique.</w:t>
      </w:r>
    </w:p>
    <w:p>
      <w:pPr>
        <w:pStyle w:val="ListBullet"/>
      </w:pPr>
      <w:r>
        <w:rPr>
          <w:b w:val="0"/>
          <w:i w:val="0"/>
        </w:rPr>
        <w:t>Défi pratique :</w:t>
      </w:r>
      <w:r>
        <w:rPr>
          <w:b/>
          <w:i w:val="0"/>
        </w:rPr>
        <w:t xml:space="preserve"> Pendant une semaine, remplacer 15 minutes de temps d'écran (télévision, réseaux sociaux) par 15 minutes de lecture de la Bible ou d'écoute de prédications.</w:t>
      </w:r>
    </w:p>
    <w:p>
      <w:r>
        <w:rPr>
          <w:b w:val="0"/>
          <w:i w:val="0"/>
        </w:rPr>
        <w:t>---</w:t>
      </w:r>
    </w:p>
    <w:p>
      <w:r>
        <w:rPr>
          <w:b w:val="0"/>
          <w:i w:val="0"/>
        </w:rPr>
        <w:t>Fiche 2 : Les Pierres et le Pain</w:t>
      </w:r>
      <w:r>
        <w:rPr>
          <w:b/>
          <w:i w:val="0"/>
        </w:rPr>
      </w:r>
    </w:p>
    <w:p>
      <w:pPr>
        <w:pStyle w:val="ListBullet"/>
      </w:pPr>
      <w:r>
        <w:rPr>
          <w:b w:val="0"/>
          <w:i w:val="0"/>
        </w:rPr>
        <w:t>Titre :</w:t>
      </w:r>
      <w:r>
        <w:rPr>
          <w:b/>
          <w:i w:val="0"/>
        </w:rPr>
        <w:t xml:space="preserve"> Ne Transformons Pas les Tentations en Notre Pain Quotidien</w:t>
      </w:r>
    </w:p>
    <w:p>
      <w:pPr>
        <w:pStyle w:val="ListBullet"/>
      </w:pPr>
      <w:r>
        <w:rPr>
          <w:b w:val="0"/>
          <w:i w:val="0"/>
        </w:rPr>
        <w:t>Verset Clé :</w:t>
      </w:r>
      <w:r>
        <w:rPr>
          <w:b/>
          <w:i w:val="0"/>
        </w:rPr>
        <w:t xml:space="preserve"> Luc 4:3 - Le diable lui dit: Si tu es Fils de Dieu, ordonne à cette pierre qu'elle devienne du pain.</w:t>
      </w:r>
      <w:r>
        <w:rPr>
          <w:b/>
          <w:i/>
        </w:rPr>
      </w:r>
    </w:p>
    <w:p>
      <w:pPr>
        <w:pStyle w:val="ListBullet"/>
      </w:pPr>
      <w:r>
        <w:rPr>
          <w:b w:val="0"/>
          <w:i w:val="0"/>
        </w:rPr>
        <w:t>Explication/Objectif :</w:t>
      </w:r>
      <w:r>
        <w:rPr>
          <w:b/>
          <w:i w:val="0"/>
        </w:rPr>
        <w:t xml:space="preserve"> La première tentation nous apprend à ne pas utiliser nos dons ou notre autorité divine pour satisfaire des besoins immédiats et charnels, mais à faire confiance à la manière de Dieu.</w:t>
      </w:r>
    </w:p>
    <w:p>
      <w:pPr>
        <w:pStyle w:val="ListBullet"/>
      </w:pPr>
      <w:r>
        <w:rPr>
          <w:b w:val="0"/>
          <w:i w:val="0"/>
        </w:rPr>
        <w:t>Réflexion :</w:t>
      </w:r>
      <w:r>
        <w:rPr>
          <w:b/>
          <w:i w:val="0"/>
        </w:rPr>
      </w:r>
    </w:p>
    <w:p>
      <w:r>
        <w:rPr>
          <w:b w:val="0"/>
          <w:i w:val="0"/>
        </w:rPr>
        <w:t xml:space="preserve">    1.  Quelles "pierres" dans notre vie pourrions-nous être tentés de transformer en "pain" (solutions rapides, raccourcis illégitimes, tricherie) pour résoudre nos problèmes ?</w:t>
      </w:r>
    </w:p>
    <w:p>
      <w:r>
        <w:rPr>
          <w:b w:val="0"/>
          <w:i w:val="0"/>
        </w:rPr>
        <w:t xml:space="preserve">           </w:t>
      </w:r>
      <w:r>
        <w:rPr>
          <w:b w:val="0"/>
          <w:i/>
        </w:rPr>
        <w:t>Réponse suggérée :* Mentir pour obtenir quelque chose, prendre l'argent de manière illégale, recourir à des moyens occultes pour régler une situation, utiliser notre influence pour un gain personnel rapide.</w:t>
      </w:r>
    </w:p>
    <w:p>
      <w:r>
        <w:rPr>
          <w:b w:val="0"/>
          <w:i w:val="0"/>
        </w:rPr>
        <w:t xml:space="preserve">    2.  Comment pouvons-nous apprendre à discerner entre un besoin légitime et une envie que le diable cherche à exploiter pour nous détourner de la foi ?</w:t>
      </w:r>
    </w:p>
    <w:p>
      <w:r>
        <w:rPr>
          <w:b w:val="0"/>
          <w:i w:val="0"/>
        </w:rPr>
        <w:t xml:space="preserve">           </w:t>
      </w:r>
      <w:r>
        <w:rPr>
          <w:b w:val="0"/>
          <w:i/>
        </w:rPr>
        <w:t>Réponse suggérée :* Examiner nos motivations, prier pour la sagesse, consulter des frères et sœurs sages, vérifier si la solution proposée est en accord avec les principes bibliques.</w:t>
      </w:r>
    </w:p>
    <w:p>
      <w:pPr>
        <w:pStyle w:val="ListBullet"/>
      </w:pPr>
      <w:r>
        <w:rPr>
          <w:b w:val="0"/>
          <w:i w:val="0"/>
        </w:rPr>
        <w:t>Citation d’un héros de la foi :</w:t>
      </w:r>
      <w:r>
        <w:rPr>
          <w:b/>
          <w:i w:val="0"/>
        </w:rPr>
        <w:t xml:space="preserve"> “La tentation est une épreuve, pas un péché. Il est dans la nature de l'homme de connaître la tentation, mais le péché est de succomber.”</w:t>
      </w:r>
      <w:r>
        <w:rPr>
          <w:b/>
          <w:i/>
        </w:rPr>
        <w:t xml:space="preserve"> – Saint Augustin</w:t>
      </w:r>
    </w:p>
    <w:p>
      <w:pPr>
        <w:pStyle w:val="ListBullet"/>
      </w:pPr>
      <w:r>
        <w:rPr>
          <w:b w:val="0"/>
          <w:i w:val="0"/>
        </w:rPr>
        <w:t>Activité créative/Illustration :</w:t>
      </w:r>
      <w:r>
        <w:rPr>
          <w:b/>
          <w:i w:val="0"/>
        </w:rPr>
        <w:t xml:space="preserve"> En petits groupes, chaque groupe choisit une situation où une "pierre" pourrait être transformée en "pain" (ex. devoir à rendre, besoin d'argent, conflit). Ils jouent ensuite la scène : la tentation, la réponse de Jésus (par la Parole), et la vraie solution basée sur la foi.</w:t>
      </w:r>
    </w:p>
    <w:p>
      <w:pPr>
        <w:pStyle w:val="ListBullet"/>
      </w:pPr>
      <w:r>
        <w:rPr>
          <w:b w:val="0"/>
          <w:i w:val="0"/>
        </w:rPr>
        <w:t>Défi pratique :</w:t>
      </w:r>
      <w:r>
        <w:rPr>
          <w:b/>
          <w:i w:val="0"/>
        </w:rPr>
        <w:t xml:space="preserve"> Quand une difficulté surgit cette semaine, avant de chercher une solution immédiate, prendre un temps pour lire un Psaume et prier pour la direction de Dieu.</w:t>
      </w:r>
    </w:p>
    <w:p>
      <w:r>
        <w:rPr>
          <w:b w:val="0"/>
          <w:i w:val="0"/>
        </w:rPr>
        <w:t>---</w:t>
      </w:r>
    </w:p>
    <w:p>
      <w:r>
        <w:rPr>
          <w:b w:val="0"/>
          <w:i w:val="0"/>
        </w:rPr>
        <w:t>Fiche 3 : La Faim Spirituelle</w:t>
      </w:r>
      <w:r>
        <w:rPr>
          <w:b/>
          <w:i w:val="0"/>
        </w:rPr>
      </w:r>
    </w:p>
    <w:p>
      <w:pPr>
        <w:pStyle w:val="ListBullet"/>
      </w:pPr>
      <w:r>
        <w:rPr>
          <w:b w:val="0"/>
          <w:i w:val="0"/>
        </w:rPr>
        <w:t>Titre :</w:t>
      </w:r>
      <w:r>
        <w:rPr>
          <w:b/>
          <w:i w:val="0"/>
        </w:rPr>
        <w:t xml:space="preserve"> Nourrir Notre Âme en Profondeur</w:t>
      </w:r>
    </w:p>
    <w:p>
      <w:pPr>
        <w:pStyle w:val="ListBullet"/>
      </w:pPr>
      <w:r>
        <w:rPr>
          <w:b w:val="0"/>
          <w:i w:val="0"/>
        </w:rPr>
        <w:t>Verset Clé :</w:t>
      </w:r>
      <w:r>
        <w:rPr>
          <w:b/>
          <w:i w:val="0"/>
        </w:rPr>
        <w:t xml:space="preserve"> Matthieu 4:4 - Mais il répondit: Il est écrit: L'homme ne vivra pas de pain seulement, mais de toute parole qui sort de la bouche de Dieu.</w:t>
      </w:r>
      <w:r>
        <w:rPr>
          <w:b/>
          <w:i/>
        </w:rPr>
      </w:r>
    </w:p>
    <w:p>
      <w:pPr>
        <w:pStyle w:val="ListBullet"/>
      </w:pPr>
      <w:r>
        <w:rPr>
          <w:b w:val="0"/>
          <w:i w:val="0"/>
        </w:rPr>
        <w:t>Explication/Objectif :</w:t>
      </w:r>
      <w:r>
        <w:rPr>
          <w:b/>
          <w:i w:val="0"/>
        </w:rPr>
        <w:t xml:space="preserve"> Cultiver une faim pour la Parole de Dieu est notre meilleure défense contre les tentations qui cherchent à nous satisfaire superficiellement.</w:t>
      </w:r>
    </w:p>
    <w:p>
      <w:pPr>
        <w:pStyle w:val="ListBullet"/>
      </w:pPr>
      <w:r>
        <w:rPr>
          <w:b w:val="0"/>
          <w:i w:val="0"/>
        </w:rPr>
        <w:t>Réflexion :</w:t>
      </w:r>
      <w:r>
        <w:rPr>
          <w:b/>
          <w:i w:val="0"/>
        </w:rPr>
      </w:r>
    </w:p>
    <w:p>
      <w:r>
        <w:rPr>
          <w:b w:val="0"/>
          <w:i w:val="0"/>
        </w:rPr>
        <w:t xml:space="preserve">    1.  Quels sont les signes d'une "faim spirituelle" dans notre vie ? Et les signes d'une "faim charnelle" qui peut nous rendre vulnérables ?</w:t>
      </w:r>
    </w:p>
    <w:p>
      <w:r>
        <w:rPr>
          <w:b w:val="0"/>
          <w:i w:val="0"/>
        </w:rPr>
        <w:t xml:space="preserve">           </w:t>
      </w:r>
      <w:r>
        <w:rPr>
          <w:b w:val="0"/>
          <w:i/>
        </w:rPr>
        <w:t>Réponse suggérée :* Faim spirituelle : désir de prier, de lire la Bible, de partager l'Évangile, de servir Dieu. Faim charnelle : envie constante de nouveautés, recherche de plaisirs éphémères, insatisfaction malgré les bénédictions.</w:t>
      </w:r>
    </w:p>
    <w:p>
      <w:r>
        <w:rPr>
          <w:b w:val="0"/>
          <w:i w:val="0"/>
        </w:rPr>
        <w:t xml:space="preserve">    2.  Comment pouvons-nous activement "nourrir notre âme" avec la Parole de Dieu, surtout lorsque nous sommes fatigués ou découragés ?</w:t>
      </w:r>
    </w:p>
    <w:p>
      <w:r>
        <w:rPr>
          <w:b w:val="0"/>
          <w:i w:val="0"/>
        </w:rPr>
        <w:t xml:space="preserve">           </w:t>
      </w:r>
      <w:r>
        <w:rPr>
          <w:b w:val="0"/>
          <w:i/>
        </w:rPr>
        <w:t>Réponse suggérée :* Utiliser des méthodes variées (lecture, écoute, mémorisation), trouver un partenaire de prière, rejoindre un groupe d'étude biblique, se concentrer sur des passages qui nous encouragent.</w:t>
      </w:r>
    </w:p>
    <w:p>
      <w:pPr>
        <w:pStyle w:val="ListBullet"/>
      </w:pPr>
      <w:r>
        <w:rPr>
          <w:b w:val="0"/>
          <w:i w:val="0"/>
        </w:rPr>
        <w:t>Citation d’un héros de la foi :</w:t>
      </w:r>
      <w:r>
        <w:rPr>
          <w:b/>
          <w:i w:val="0"/>
        </w:rPr>
        <w:t xml:space="preserve"> “Si vous ne faites pas de la Bible votre plus grande source de réconfort, vous ne pourrez jamais supporter les plus grandes peines.”</w:t>
      </w:r>
      <w:r>
        <w:rPr>
          <w:b/>
          <w:i/>
        </w:rPr>
        <w:t xml:space="preserve"> – Charles Spurgeon</w:t>
      </w:r>
    </w:p>
    <w:p>
      <w:pPr>
        <w:pStyle w:val="ListBullet"/>
      </w:pPr>
      <w:r>
        <w:rPr>
          <w:b w:val="0"/>
          <w:i w:val="0"/>
        </w:rPr>
        <w:t>Activité créative/Illustration :</w:t>
      </w:r>
      <w:r>
        <w:rPr>
          <w:b/>
          <w:i w:val="0"/>
        </w:rPr>
        <w:t xml:space="preserve"> Chaque personne écrit sur un petit papier ce qui nourrit son âme (ex: louange, temps dans la nature, amour des proches). Ces papiers sont placés dans une "gamelle" symbolique et partagés. Ensuite, on écrit sur d'autres papiers ce qui "vide" notre âme (ex: critiques, mensonges, jalousie) et on les jette symboliquement.</w:t>
      </w:r>
    </w:p>
    <w:p>
      <w:pPr>
        <w:pStyle w:val="ListBullet"/>
      </w:pPr>
      <w:r>
        <w:rPr>
          <w:b w:val="0"/>
          <w:i w:val="0"/>
        </w:rPr>
        <w:t>Défi pratique :</w:t>
      </w:r>
      <w:r>
        <w:rPr>
          <w:b/>
          <w:i w:val="0"/>
        </w:rPr>
        <w:t xml:space="preserve"> Choisir un chapitre de la Bible et le mémoriser cette semaine. Relire ce verset clé plusieurs fois par jour.</w:t>
      </w:r>
    </w:p>
    <w:p>
      <w:r>
        <w:rPr>
          <w:b w:val="0"/>
          <w:i w:val="0"/>
        </w:rPr>
        <w:t>---</w:t>
      </w:r>
    </w:p>
    <w:p>
      <w:r>
        <w:rPr>
          <w:b w:val="0"/>
          <w:i w:val="0"/>
        </w:rPr>
        <w:t>Fiche 4 : L'Homme et le Pain</w:t>
      </w:r>
      <w:r>
        <w:rPr>
          <w:b/>
          <w:i w:val="0"/>
        </w:rPr>
      </w:r>
    </w:p>
    <w:p>
      <w:pPr>
        <w:pStyle w:val="ListBullet"/>
      </w:pPr>
      <w:r>
        <w:rPr>
          <w:b w:val="0"/>
          <w:i w:val="0"/>
        </w:rPr>
        <w:t>Titre :</w:t>
      </w:r>
      <w:r>
        <w:rPr>
          <w:b/>
          <w:i w:val="0"/>
        </w:rPr>
        <w:t xml:space="preserve"> La Juste Proportion : Dieu d'Abord, Ensuite le Reste</w:t>
      </w:r>
    </w:p>
    <w:p>
      <w:pPr>
        <w:pStyle w:val="ListBullet"/>
      </w:pPr>
      <w:r>
        <w:rPr>
          <w:b w:val="0"/>
          <w:i w:val="0"/>
        </w:rPr>
        <w:t>Verset Clé :</w:t>
      </w:r>
      <w:r>
        <w:rPr>
          <w:b/>
          <w:i w:val="0"/>
        </w:rPr>
        <w:t xml:space="preserve"> Luc 4:4 - Jésus lui répondit: Il est écrit: L'homme ne vivra pas de pain seulement.</w:t>
      </w:r>
      <w:r>
        <w:rPr>
          <w:b/>
          <w:i/>
        </w:rPr>
      </w:r>
    </w:p>
    <w:p>
      <w:pPr>
        <w:pStyle w:val="ListBullet"/>
      </w:pPr>
      <w:r>
        <w:rPr>
          <w:b w:val="0"/>
          <w:i w:val="0"/>
        </w:rPr>
        <w:t>Explication/Objectif :</w:t>
      </w:r>
      <w:r>
        <w:rPr>
          <w:b/>
          <w:i w:val="0"/>
        </w:rPr>
        <w:t xml:space="preserve"> Jésus rétablit l'ordre divin : Dieu et sa Parole sont la source de vie véritable, avant toute autre considération matérielle.</w:t>
      </w:r>
    </w:p>
    <w:p>
      <w:pPr>
        <w:pStyle w:val="ListBullet"/>
      </w:pPr>
      <w:r>
        <w:rPr>
          <w:b w:val="0"/>
          <w:i w:val="0"/>
        </w:rPr>
        <w:t>Réflexion :</w:t>
      </w:r>
      <w:r>
        <w:rPr>
          <w:b/>
          <w:i w:val="0"/>
        </w:rPr>
      </w:r>
    </w:p>
    <w:p>
      <w:r>
        <w:rPr>
          <w:b w:val="0"/>
          <w:i w:val="0"/>
        </w:rPr>
        <w:t xml:space="preserve">    1.  Comment l'idée que "l'homme ne vit pas de pain seulement" s'applique-t-elle à nos responsabilités quotidiennes (travail, famille, études) ?</w:t>
      </w:r>
    </w:p>
    <w:p>
      <w:r>
        <w:rPr>
          <w:b w:val="0"/>
          <w:i w:val="0"/>
        </w:rPr>
        <w:t xml:space="preserve">           </w:t>
      </w:r>
      <w:r>
        <w:rPr>
          <w:b w:val="0"/>
          <w:i/>
        </w:rPr>
        <w:t>Réponse suggérée :* Cela signifie que même en travaillant dur et en pourvoyant aux besoins de nos familles, notre identité et notre sécurité ne doivent pas reposer sur ces choses, mais sur notre relation avec Dieu. Notre motivation et notre manière de faire doivent être en accord avec Lui.</w:t>
      </w:r>
    </w:p>
    <w:p>
      <w:r>
        <w:rPr>
          <w:b w:val="0"/>
          <w:i w:val="0"/>
        </w:rPr>
        <w:t xml:space="preserve">    2.  Qu'est-ce que la manne nous apprend sur la dépendance envers Dieu et le danger de l'autosuffisance ?</w:t>
      </w:r>
    </w:p>
    <w:p>
      <w:r>
        <w:rPr>
          <w:b w:val="0"/>
          <w:i w:val="0"/>
        </w:rPr>
        <w:t xml:space="preserve">           </w:t>
      </w:r>
      <w:r>
        <w:rPr>
          <w:b w:val="0"/>
          <w:i/>
        </w:rPr>
        <w:t>Réponse suggérée :* La manne tombait chaque jour, et il ne fallait pas en accumuler pour le lendemain. Cela enseigne la dépendance quotidienne, la confiance en la provision divine, et le danger de vouloir tout contrôler ou d'accumuler sans penser à Dieu.</w:t>
      </w:r>
    </w:p>
    <w:p>
      <w:pPr>
        <w:pStyle w:val="ListBullet"/>
      </w:pPr>
      <w:r>
        <w:rPr>
          <w:b w:val="0"/>
          <w:i w:val="0"/>
        </w:rPr>
        <w:t>Citation d’un héros de la foi :</w:t>
      </w:r>
      <w:r>
        <w:rPr>
          <w:b/>
          <w:i w:val="0"/>
        </w:rPr>
        <w:t xml:space="preserve"> “La plus grande tragédie dans la vie n'est pas la mort, mais une vie sans Christ.”</w:t>
      </w:r>
      <w:r>
        <w:rPr>
          <w:b/>
          <w:i/>
        </w:rPr>
        <w:t xml:space="preserve"> – Billy Graham</w:t>
      </w:r>
    </w:p>
    <w:p>
      <w:pPr>
        <w:pStyle w:val="ListBullet"/>
      </w:pPr>
      <w:r>
        <w:rPr>
          <w:b w:val="0"/>
          <w:i w:val="0"/>
        </w:rPr>
        <w:t>Activité créative/Illustration :</w:t>
      </w:r>
      <w:r>
        <w:rPr>
          <w:b/>
          <w:i w:val="0"/>
        </w:rPr>
        <w:t xml:space="preserve"> Dessiner un équilibre : d'un côté, les besoins de base (pain, eau, abri) et de l'autre, la Parole de Dieu, la prière, la louange. Montrer comment la Parole doit peser plus lourd pour maintenir l'équilibre.</w:t>
      </w:r>
    </w:p>
    <w:p>
      <w:pPr>
        <w:pStyle w:val="ListBullet"/>
      </w:pPr>
      <w:r>
        <w:rPr>
          <w:b w:val="0"/>
          <w:i w:val="0"/>
        </w:rPr>
        <w:t>Défi pratique :</w:t>
      </w:r>
      <w:r>
        <w:rPr>
          <w:b/>
          <w:i w:val="0"/>
        </w:rPr>
        <w:t xml:space="preserve"> Identifier une chose matérielle pour laquelle vous éprouvez une forte dépendance ou inquiétude. Prier spécifiquement pour cette chose, demandant à Dieu de vous aider à vous y fier moins qu'à Lui.</w:t>
      </w:r>
    </w:p>
    <w:p>
      <w:r>
        <w:rPr>
          <w:b w:val="0"/>
          <w:i w:val="0"/>
        </w:rPr>
        <w:t>---</w:t>
      </w:r>
    </w:p>
    <w:p>
      <w:r>
        <w:rPr>
          <w:b w:val="0"/>
          <w:i w:val="0"/>
        </w:rPr>
        <w:t>Fiche 5 : L'Ordre Divin Face aux Besoins</w:t>
      </w:r>
      <w:r>
        <w:rPr>
          <w:b/>
          <w:i w:val="0"/>
        </w:rPr>
      </w:r>
    </w:p>
    <w:p>
      <w:pPr>
        <w:pStyle w:val="ListBullet"/>
      </w:pPr>
      <w:r>
        <w:rPr>
          <w:b w:val="0"/>
          <w:i w:val="0"/>
        </w:rPr>
        <w:t>Titre :</w:t>
      </w:r>
      <w:r>
        <w:rPr>
          <w:b/>
          <w:i w:val="0"/>
        </w:rPr>
        <w:t xml:space="preserve"> Priorité : La Voix de Dieu Avant la Faim de la Chair</w:t>
      </w:r>
    </w:p>
    <w:p>
      <w:pPr>
        <w:pStyle w:val="ListBullet"/>
      </w:pPr>
      <w:r>
        <w:rPr>
          <w:b w:val="0"/>
          <w:i w:val="0"/>
        </w:rPr>
        <w:t>Verset Clé :</w:t>
      </w:r>
      <w:r>
        <w:rPr>
          <w:b/>
          <w:i w:val="0"/>
        </w:rPr>
        <w:t xml:space="preserve"> Luc 4:4 - Jésus lui répondit: Il est écrit: L'homme ne vivra pas de pain seulement.</w:t>
      </w:r>
      <w:r>
        <w:rPr>
          <w:b/>
          <w:i/>
        </w:rPr>
      </w:r>
    </w:p>
    <w:p>
      <w:pPr>
        <w:pStyle w:val="ListBullet"/>
      </w:pPr>
      <w:r>
        <w:rPr>
          <w:b w:val="0"/>
          <w:i w:val="0"/>
        </w:rPr>
        <w:t>Explication/Objectif :</w:t>
      </w:r>
      <w:r>
        <w:rPr>
          <w:b/>
          <w:i w:val="0"/>
        </w:rPr>
        <w:t xml:space="preserve"> Les vrais besoins de notre âme ont la priorité sur les désirs immédiats de notre corps ou de notre esprit.</w:t>
      </w:r>
    </w:p>
    <w:p>
      <w:pPr>
        <w:pStyle w:val="ListBullet"/>
      </w:pPr>
      <w:r>
        <w:rPr>
          <w:b w:val="0"/>
          <w:i w:val="0"/>
        </w:rPr>
        <w:t>Réflexion :</w:t>
      </w:r>
      <w:r>
        <w:rPr>
          <w:b/>
          <w:i w:val="0"/>
        </w:rPr>
      </w:r>
    </w:p>
    <w:p>
      <w:r>
        <w:rPr>
          <w:b w:val="0"/>
          <w:i w:val="0"/>
        </w:rPr>
        <w:t xml:space="preserve">    1.  Comment pouvons-nous aider les autres (ou nous-mêmes) à distinguer une faim légitime d'une occasion de tentation déguisée en solution ?</w:t>
      </w:r>
    </w:p>
    <w:p>
      <w:r>
        <w:rPr>
          <w:b w:val="0"/>
          <w:i w:val="0"/>
        </w:rPr>
        <w:t xml:space="preserve">           </w:t>
      </w:r>
      <w:r>
        <w:rPr>
          <w:b w:val="0"/>
          <w:i/>
        </w:rPr>
        <w:t>Réponse suggérée :* Encourager la patience, la prière, la recherche de conseils spirituels, et la confiance dans le timing de Dieu, plutôt que de se précipiter vers des solutions trop belles pour être vraies.</w:t>
      </w:r>
    </w:p>
    <w:p>
      <w:r>
        <w:rPr>
          <w:b w:val="0"/>
          <w:i w:val="0"/>
        </w:rPr>
        <w:t xml:space="preserve">    2.  Dans quelle mesure notre culture actuelle encourage-t-elle la satisfaction immédiate des désirs plutôt que la patience et la foi en la Parole de Dieu ?</w:t>
      </w:r>
    </w:p>
    <w:p>
      <w:r>
        <w:rPr>
          <w:b w:val="0"/>
          <w:i w:val="0"/>
        </w:rPr>
        <w:t xml:space="preserve">           </w:t>
      </w:r>
      <w:r>
        <w:rPr>
          <w:b w:val="0"/>
          <w:i/>
        </w:rPr>
        <w:t>Réponse suggérée :* Notre société valorise la rapidité, le confort immédiat, et la consommation. Les réseaux sociaux, la publicité, et la culture du "tout, tout de suite" peuvent nous pousser à chercher des solutions rapides et superficielles.</w:t>
      </w:r>
    </w:p>
    <w:p>
      <w:pPr>
        <w:pStyle w:val="ListBullet"/>
      </w:pPr>
      <w:r>
        <w:rPr>
          <w:b w:val="0"/>
          <w:i w:val="0"/>
        </w:rPr>
        <w:t>Citation d’un héros de la foi :</w:t>
      </w:r>
      <w:r>
        <w:rPr>
          <w:b/>
          <w:i w:val="0"/>
        </w:rPr>
        <w:t xml:space="preserve"> “Nous sommes appelés à vivre par la foi, pas par le sentiment.”</w:t>
      </w:r>
      <w:r>
        <w:rPr>
          <w:b/>
          <w:i/>
        </w:rPr>
        <w:t xml:space="preserve"> – George Müller</w:t>
      </w:r>
    </w:p>
    <w:p>
      <w:pPr>
        <w:pStyle w:val="ListBullet"/>
      </w:pPr>
      <w:r>
        <w:rPr>
          <w:b w:val="0"/>
          <w:i w:val="0"/>
        </w:rPr>
        <w:t>Activité créative/Illustration :</w:t>
      </w:r>
      <w:r>
        <w:rPr>
          <w:b/>
          <w:i w:val="0"/>
        </w:rPr>
        <w:t xml:space="preserve"> Créer une "carte de prière" pour nos besoins. Dessiner ou écrire les besoins, puis écrire en dessous le verset clé ou une promesse de Dieu qui répond à ce besoin, rappelant que la réponse est d'abord spirituelle.</w:t>
      </w:r>
    </w:p>
    <w:p>
      <w:pPr>
        <w:pStyle w:val="ListBullet"/>
      </w:pPr>
      <w:r>
        <w:rPr>
          <w:b w:val="0"/>
          <w:i w:val="0"/>
        </w:rPr>
        <w:t>Défi pratique :</w:t>
      </w:r>
      <w:r>
        <w:rPr>
          <w:b/>
          <w:i w:val="0"/>
        </w:rPr>
        <w:t xml:space="preserve"> Au lieu de chercher sur internet une solution à un problème avant de prier, s'engager à prier et à lire la Parole pendant au moins 10 minutes avant de chercher une aide extérieure.</w:t>
      </w:r>
    </w:p>
    <w:p>
      <w:r>
        <w:rPr>
          <w:b w:val="0"/>
          <w:i w:val="0"/>
        </w:rPr>
        <w:t>---</w:t>
      </w:r>
    </w:p>
    <w:p>
      <w:pPr>
        <w:pStyle w:val="Heading3"/>
      </w:pPr>
      <w:r>
        <w:t>**Groupe 2 : L'Idolâtrie et la Soumission à Dieu Seul**</w:t>
      </w:r>
    </w:p>
    <w:p>
      <w:r>
        <w:rPr>
          <w:b w:val="0"/>
          <w:i w:val="0"/>
        </w:rPr>
        <w:t>Sous-thème :</w:t>
      </w:r>
      <w:r>
        <w:rPr>
          <w:b/>
          <w:i w:val="0"/>
        </w:rPr>
        <w:t xml:space="preserve"> Comment reconnaître et rejeter les fausses idoles et les offres de pouvoir qui nous éloignent de Dieu, et choisir de le servir Lui seul.</w:t>
      </w:r>
    </w:p>
    <w:p>
      <w:r>
        <w:rPr>
          <w:b w:val="0"/>
          <w:i w:val="0"/>
        </w:rPr>
        <w:t>---</w:t>
      </w:r>
    </w:p>
    <w:p>
      <w:r>
        <w:rPr>
          <w:b w:val="0"/>
          <w:i w:val="0"/>
        </w:rPr>
        <w:t>Fiche 1 : Le Trône ou l'Autel ?</w:t>
      </w:r>
      <w:r>
        <w:rPr>
          <w:b/>
          <w:i w:val="0"/>
        </w:rPr>
      </w:r>
    </w:p>
    <w:p>
      <w:pPr>
        <w:pStyle w:val="ListBullet"/>
      </w:pPr>
      <w:r>
        <w:rPr>
          <w:b w:val="0"/>
          <w:i w:val="0"/>
        </w:rPr>
        <w:t>Titre :</w:t>
      </w:r>
      <w:r>
        <w:rPr>
          <w:b/>
          <w:i w:val="0"/>
        </w:rPr>
        <w:t xml:space="preserve"> La Puissance Vraie Vient de Dieu Seul</w:t>
      </w:r>
    </w:p>
    <w:p>
      <w:pPr>
        <w:pStyle w:val="ListBullet"/>
      </w:pPr>
      <w:r>
        <w:rPr>
          <w:b w:val="0"/>
          <w:i w:val="0"/>
        </w:rPr>
        <w:t>Verset Clé :</w:t>
      </w:r>
      <w:r>
        <w:rPr>
          <w:b/>
          <w:i w:val="0"/>
        </w:rPr>
        <w:t xml:space="preserve"> Luc 4:8 - Jésus lui répondit: Il est écrit: Tu adoreras le Seigneur, ton Dieu, et tu le serviras lui seul.</w:t>
      </w:r>
      <w:r>
        <w:rPr>
          <w:b/>
          <w:i/>
        </w:rPr>
        <w:t xml:space="preserve"> (Deutéronome 6:13)</w:t>
      </w:r>
    </w:p>
    <w:p>
      <w:pPr>
        <w:pStyle w:val="ListBullet"/>
      </w:pPr>
      <w:r>
        <w:rPr>
          <w:b w:val="0"/>
          <w:i w:val="0"/>
        </w:rPr>
        <w:t>Explication/Objectif :</w:t>
      </w:r>
      <w:r>
        <w:rPr>
          <w:b/>
          <w:i w:val="0"/>
        </w:rPr>
        <w:t xml:space="preserve"> Jésus refuse l'offre de pouvoir terrestre du diable, rappelant que notre allégeance ultime doit être envers Dieu seul, notre vrai Souverain.</w:t>
      </w:r>
    </w:p>
    <w:p>
      <w:pPr>
        <w:pStyle w:val="ListBullet"/>
      </w:pPr>
      <w:r>
        <w:rPr>
          <w:b w:val="0"/>
          <w:i w:val="0"/>
        </w:rPr>
        <w:t>Réflexion :</w:t>
      </w:r>
      <w:r>
        <w:rPr>
          <w:b/>
          <w:i w:val="0"/>
        </w:rPr>
      </w:r>
    </w:p>
    <w:p>
      <w:r>
        <w:rPr>
          <w:b w:val="0"/>
          <w:i w:val="0"/>
        </w:rPr>
        <w:t xml:space="preserve">    1.  Quelles "puissances" ou "gloires" terrestres le diable nous offre-t-il aujourd'hui sous d'autres formes que les royaumes ? (Ex : succès professionnel, popularité, argent, influence, plaisir, pouvoir politique).</w:t>
      </w:r>
    </w:p>
    <w:p>
      <w:r>
        <w:rPr>
          <w:b w:val="0"/>
          <w:i w:val="0"/>
        </w:rPr>
        <w:t xml:space="preserve">           </w:t>
      </w:r>
      <w:r>
        <w:rPr>
          <w:b w:val="0"/>
          <w:i/>
        </w:rPr>
        <w:t>Réponse suggérée :* La réussite matérielle à tout prix, l'approbation des foules sur les réseaux sociaux, la recherche effrénée du pouvoir, la domination sur les autres, les plaisirs sexuels ou addictifs.</w:t>
      </w:r>
    </w:p>
    <w:p>
      <w:r>
        <w:rPr>
          <w:b w:val="0"/>
          <w:i w:val="0"/>
        </w:rPr>
        <w:t xml:space="preserve">    2.  Comment la véritable puissance du Saint-Esprit se manifeste-t-elle différemment des pouvoirs que Satan propose ?</w:t>
      </w:r>
    </w:p>
    <w:p>
      <w:r>
        <w:rPr>
          <w:b w:val="0"/>
          <w:i w:val="0"/>
        </w:rPr>
        <w:t xml:space="preserve">           </w:t>
      </w:r>
      <w:r>
        <w:rPr>
          <w:b w:val="0"/>
          <w:i/>
        </w:rPr>
        <w:t>Réponse suggérée :* La puissance de l'Esprit produit l'amour, la joie, la paix, la patience, la bonté, la bienveillance, la douceur, la maîtrise de soi (Galates 5:22-23). Le pouvoir de Satan est souvent destructeur, égoïste, et mène à la servitude.</w:t>
      </w:r>
    </w:p>
    <w:p>
      <w:pPr>
        <w:pStyle w:val="ListBullet"/>
      </w:pPr>
      <w:r>
        <w:rPr>
          <w:b w:val="0"/>
          <w:i w:val="0"/>
        </w:rPr>
        <w:t>Citation d’un héros de la foi :</w:t>
      </w:r>
      <w:r>
        <w:rPr>
          <w:b/>
          <w:i w:val="0"/>
        </w:rPr>
        <w:t xml:space="preserve"> “Le plus grand malheur qui puisse arriver à l'homme, c'est de ne pas avoir de Dieu dans sa vie.”</w:t>
      </w:r>
      <w:r>
        <w:rPr>
          <w:b/>
          <w:i/>
        </w:rPr>
        <w:t xml:space="preserve"> – Hudson Taylor</w:t>
      </w:r>
    </w:p>
    <w:p>
      <w:pPr>
        <w:pStyle w:val="ListBullet"/>
      </w:pPr>
      <w:r>
        <w:rPr>
          <w:b w:val="0"/>
          <w:i w:val="0"/>
        </w:rPr>
        <w:t>Activité créative/Illustration :</w:t>
      </w:r>
      <w:r>
        <w:rPr>
          <w:b/>
          <w:i w:val="0"/>
        </w:rPr>
        <w:t xml:space="preserve"> Créer deux "trônes" symboliques : l'un vide et imposant (représentant le pouvoir terrestre, l'orgueil) et l'autre simple et humble, avec une croix au centre (représentant le service de Dieu). Demander aux participants de choisir devant quel trône ils veulent s'agenouiller.</w:t>
      </w:r>
    </w:p>
    <w:p>
      <w:pPr>
        <w:pStyle w:val="ListBullet"/>
      </w:pPr>
      <w:r>
        <w:rPr>
          <w:b w:val="0"/>
          <w:i w:val="0"/>
        </w:rPr>
        <w:t>Défi pratique :</w:t>
      </w:r>
      <w:r>
        <w:rPr>
          <w:b/>
          <w:i w:val="0"/>
        </w:rPr>
        <w:t xml:space="preserve"> Identifier une chose ou une personne, autre que Dieu, à laquelle vous accordez une confiance ou une importance excessive. Faire une prière pour soumettre cette chose à la souveraineté de Dieu.</w:t>
      </w:r>
    </w:p>
    <w:p>
      <w:r>
        <w:rPr>
          <w:b w:val="0"/>
          <w:i w:val="0"/>
        </w:rPr>
        <w:t>---</w:t>
      </w:r>
    </w:p>
    <w:p>
      <w:r>
        <w:rPr>
          <w:b w:val="0"/>
          <w:i w:val="0"/>
        </w:rPr>
        <w:t>Fiche 2 : L'Idole Moderne</w:t>
      </w:r>
      <w:r>
        <w:rPr>
          <w:b/>
          <w:i w:val="0"/>
        </w:rPr>
      </w:r>
    </w:p>
    <w:p>
      <w:pPr>
        <w:pStyle w:val="ListBullet"/>
      </w:pPr>
      <w:r>
        <w:rPr>
          <w:b w:val="0"/>
          <w:i w:val="0"/>
        </w:rPr>
        <w:t>Titre :</w:t>
      </w:r>
      <w:r>
        <w:rPr>
          <w:b/>
          <w:i w:val="0"/>
        </w:rPr>
        <w:t xml:space="preserve"> Ne Prosterne-toi Pas Devant les Idoles de Ce Monde</w:t>
      </w:r>
    </w:p>
    <w:p>
      <w:pPr>
        <w:pStyle w:val="ListBullet"/>
      </w:pPr>
      <w:r>
        <w:rPr>
          <w:b w:val="0"/>
          <w:i w:val="0"/>
        </w:rPr>
        <w:t>Verset Clé :</w:t>
      </w:r>
      <w:r>
        <w:rPr>
          <w:b/>
          <w:i w:val="0"/>
        </w:rPr>
        <w:t xml:space="preserve"> Exode 20:3 - Tu n'auras pas d'autres dieux devant ma face.</w:t>
      </w:r>
      <w:r>
        <w:rPr>
          <w:b/>
          <w:i/>
        </w:rPr>
      </w:r>
    </w:p>
    <w:p>
      <w:pPr>
        <w:pStyle w:val="ListBullet"/>
      </w:pPr>
      <w:r>
        <w:rPr>
          <w:b w:val="0"/>
          <w:i w:val="0"/>
        </w:rPr>
        <w:t>Explication/Objectif :</w:t>
      </w:r>
      <w:r>
        <w:rPr>
          <w:b/>
          <w:i w:val="0"/>
        </w:rPr>
        <w:t xml:space="preserve"> L'idolâtrie ne se limite pas aux statues ; elle consiste à mettre quelque chose ou quelqu'un à la place de Dieu dans notre cœur et notre vie.</w:t>
      </w:r>
    </w:p>
    <w:p>
      <w:pPr>
        <w:pStyle w:val="ListBullet"/>
      </w:pPr>
      <w:r>
        <w:rPr>
          <w:b w:val="0"/>
          <w:i w:val="0"/>
        </w:rPr>
        <w:t>Réflexion :</w:t>
      </w:r>
      <w:r>
        <w:rPr>
          <w:b/>
          <w:i w:val="0"/>
        </w:rPr>
      </w:r>
    </w:p>
    <w:p>
      <w:r>
        <w:rPr>
          <w:b w:val="0"/>
          <w:i w:val="0"/>
        </w:rPr>
        <w:t xml:space="preserve">    1.  Quelles sont les idoles les plus courantes de notre époque, celles qui captent notre temps, notre énergie, et notre affection au détriment de Dieu ?</w:t>
      </w:r>
    </w:p>
    <w:p>
      <w:r>
        <w:rPr>
          <w:b w:val="0"/>
          <w:i w:val="0"/>
        </w:rPr>
        <w:t xml:space="preserve">           </w:t>
      </w:r>
      <w:r>
        <w:rPr>
          <w:b w:val="0"/>
          <w:i/>
        </w:rPr>
        <w:t>Réponse suggérée :* Le travail, l'argent, la technologie (smartphones, réseaux sociaux), la célébrité, le divertissement, les relations humaines (sans les placer en second lieu après Dieu), la santé ou le corps parfait.</w:t>
      </w:r>
    </w:p>
    <w:p>
      <w:r>
        <w:rPr>
          <w:b w:val="0"/>
          <w:i w:val="0"/>
        </w:rPr>
        <w:t xml:space="preserve">    2.  Comment le principe "Tu adoreras le Seigneur, ton Dieu, et tu le serviras lui seul" nous aide-t-il à démasquer et à rejeter ces idoles ?</w:t>
      </w:r>
    </w:p>
    <w:p>
      <w:r>
        <w:rPr>
          <w:b w:val="0"/>
          <w:i w:val="0"/>
        </w:rPr>
        <w:t xml:space="preserve">           </w:t>
      </w:r>
      <w:r>
        <w:rPr>
          <w:b w:val="0"/>
          <w:i/>
        </w:rPr>
        <w:t>Réponse suggérée :* Ce principe nous oblige à examiner nos priorités. Si nous passons plus de temps, de pensées, et de ressources à une chose qu'à Dieu, c'est probablement une idole. Le servir "lui seul" signifie que notre loyauté est indivisible.</w:t>
      </w:r>
    </w:p>
    <w:p>
      <w:pPr>
        <w:pStyle w:val="ListBullet"/>
      </w:pPr>
      <w:r>
        <w:rPr>
          <w:b w:val="0"/>
          <w:i w:val="0"/>
        </w:rPr>
        <w:t>Citation d’un héros de la foi :</w:t>
      </w:r>
      <w:r>
        <w:rPr>
          <w:b/>
          <w:i w:val="0"/>
        </w:rPr>
        <w:t xml:space="preserve"> “Le diable se réjouit quand nous nous prosternons devant les choses et les personnes.”</w:t>
      </w:r>
      <w:r>
        <w:rPr>
          <w:b/>
          <w:i/>
        </w:rPr>
        <w:t xml:space="preserve"> – David Wilkerson</w:t>
      </w:r>
    </w:p>
    <w:p>
      <w:pPr>
        <w:pStyle w:val="ListBullet"/>
      </w:pPr>
      <w:r>
        <w:rPr>
          <w:b w:val="0"/>
          <w:i w:val="0"/>
        </w:rPr>
        <w:t>Activité créative/Illustration :</w:t>
      </w:r>
      <w:r>
        <w:rPr>
          <w:b/>
          <w:i w:val="0"/>
        </w:rPr>
        <w:t xml:space="preserve"> Créer une liste (ou un dessin) des "idoles modernes" typiques. Puis, pour chaque idole, proposer une alternative biblique qui honore Dieu (ex: pour le téléphone - un temps pour la prière ; pour l'argent - la générosité).</w:t>
      </w:r>
    </w:p>
    <w:p>
      <w:pPr>
        <w:pStyle w:val="ListBullet"/>
      </w:pPr>
      <w:r>
        <w:rPr>
          <w:b w:val="0"/>
          <w:i w:val="0"/>
        </w:rPr>
        <w:t>Défi pratique :</w:t>
      </w:r>
      <w:r>
        <w:rPr>
          <w:b/>
          <w:i w:val="0"/>
        </w:rPr>
        <w:t xml:space="preserve"> Faire une "radiographie" de votre semaine : combien de temps avez-vous consacré à Dieu (prière, Bible, culte) par rapport à vos autres activités ? Ajuster votre emploi du temps pour donner la priorité à Dieu.</w:t>
      </w:r>
    </w:p>
    <w:p>
      <w:r>
        <w:rPr>
          <w:b w:val="0"/>
          <w:i w:val="0"/>
        </w:rPr>
        <w:t>---</w:t>
      </w:r>
    </w:p>
    <w:p>
      <w:r>
        <w:rPr>
          <w:b w:val="0"/>
          <w:i w:val="0"/>
        </w:rPr>
        <w:t>Fiche 3 : Le Prix du Pouvoir</w:t>
      </w:r>
      <w:r>
        <w:rPr>
          <w:b/>
          <w:i w:val="0"/>
        </w:rPr>
      </w:r>
    </w:p>
    <w:p>
      <w:pPr>
        <w:pStyle w:val="ListBullet"/>
      </w:pPr>
      <w:r>
        <w:rPr>
          <w:b w:val="0"/>
          <w:i w:val="0"/>
        </w:rPr>
        <w:t>Titre :</w:t>
      </w:r>
      <w:r>
        <w:rPr>
          <w:b/>
          <w:i w:val="0"/>
        </w:rPr>
        <w:t xml:space="preserve"> Le Pouvoir de Dieu, Pas le Pouvoir sur les Autres</w:t>
      </w:r>
    </w:p>
    <w:p>
      <w:pPr>
        <w:pStyle w:val="ListBullet"/>
      </w:pPr>
      <w:r>
        <w:rPr>
          <w:b w:val="0"/>
          <w:i w:val="0"/>
        </w:rPr>
        <w:t>Verset Clé :</w:t>
      </w:r>
      <w:r>
        <w:rPr>
          <w:b/>
          <w:i w:val="0"/>
        </w:rPr>
        <w:t xml:space="preserve"> Luc 4:6 - Je te donnerai toute cette puissance, et la gloire de ces royaumes; car elle m'a été donnée, et je la donne à qui je veux.</w:t>
      </w:r>
      <w:r>
        <w:rPr>
          <w:b/>
          <w:i/>
        </w:rPr>
      </w:r>
    </w:p>
    <w:p>
      <w:pPr>
        <w:pStyle w:val="ListBullet"/>
      </w:pPr>
      <w:r>
        <w:rPr>
          <w:b w:val="0"/>
          <w:i w:val="0"/>
        </w:rPr>
        <w:t>Explication/Objectif :</w:t>
      </w:r>
      <w:r>
        <w:rPr>
          <w:b/>
          <w:i w:val="0"/>
        </w:rPr>
        <w:t xml:space="preserve"> Satan offre un pouvoir illusoire et temporaire, obtenu par la soumission à lui, contrastant avec le pouvoir véritable et éternel que Dieu donne à ceux qui le servent.</w:t>
      </w:r>
    </w:p>
    <w:p>
      <w:pPr>
        <w:pStyle w:val="ListBullet"/>
      </w:pPr>
      <w:r>
        <w:rPr>
          <w:b w:val="0"/>
          <w:i w:val="0"/>
        </w:rPr>
        <w:t>Réflexion :</w:t>
      </w:r>
      <w:r>
        <w:rPr>
          <w:b/>
          <w:i w:val="0"/>
        </w:rPr>
      </w:r>
    </w:p>
    <w:p>
      <w:r>
        <w:rPr>
          <w:b w:val="0"/>
          <w:i w:val="0"/>
        </w:rPr>
        <w:t xml:space="preserve">    1.  Quels types de "pouvoir" ou d'influence le diable pourrait-il proposer à des jeunes aujourd'hui ? Et à des adultes ?</w:t>
      </w:r>
    </w:p>
    <w:p>
      <w:r>
        <w:rPr>
          <w:b w:val="0"/>
          <w:i w:val="0"/>
        </w:rPr>
        <w:t xml:space="preserve">           </w:t>
      </w:r>
      <w:r>
        <w:rPr>
          <w:b w:val="0"/>
          <w:i/>
        </w:rPr>
        <w:t>Réponse suggérée :* Pour les jeunes : être populaire, avoir du succès dans les jeux vidéo ou le sport, influencer les pairs, avoir accès à des contenus inappropriés. Pour les adultes : avancement rapide au travail, argent facile, succès politique, contrôle sur sa famille ou son entourage.</w:t>
      </w:r>
    </w:p>
    <w:p>
      <w:r>
        <w:rPr>
          <w:b w:val="0"/>
          <w:i w:val="0"/>
        </w:rPr>
        <w:t xml:space="preserve">    2.  Comment faire la différence entre la saine ambition (le désir de bien faire, de servir) et l'ambition malsaine (le désir de puissance et de domination) ?</w:t>
      </w:r>
    </w:p>
    <w:p>
      <w:r>
        <w:rPr>
          <w:b w:val="0"/>
          <w:i w:val="0"/>
        </w:rPr>
        <w:t xml:space="preserve">           </w:t>
      </w:r>
      <w:r>
        <w:rPr>
          <w:b w:val="0"/>
          <w:i/>
        </w:rPr>
        <w:t>Réponse suggérée :* La saine ambition est centrée sur le service et la gloire de Dieu, elle est humble et bienveillante. L'ambition malsaine est centrée sur soi, elle est compétitive, égoïste, et peut mener à l'oppression.</w:t>
      </w:r>
    </w:p>
    <w:p>
      <w:pPr>
        <w:pStyle w:val="ListBullet"/>
      </w:pPr>
      <w:r>
        <w:rPr>
          <w:b w:val="0"/>
          <w:i w:val="0"/>
        </w:rPr>
        <w:t>Citation d’un héros de la foi :</w:t>
      </w:r>
      <w:r>
        <w:rPr>
          <w:b/>
          <w:i w:val="0"/>
        </w:rPr>
        <w:t xml:space="preserve"> “Celui qui veut commander aux autres doit d'abord se commander à lui-même.”</w:t>
      </w:r>
      <w:r>
        <w:rPr>
          <w:b/>
          <w:i/>
        </w:rPr>
        <w:t xml:space="preserve"> – John Wesley</w:t>
      </w:r>
    </w:p>
    <w:p>
      <w:pPr>
        <w:pStyle w:val="ListBullet"/>
      </w:pPr>
      <w:r>
        <w:rPr>
          <w:b w:val="0"/>
          <w:i w:val="0"/>
        </w:rPr>
        <w:t>Activité créative/Illustration :</w:t>
      </w:r>
      <w:r>
        <w:rPr>
          <w:b/>
          <w:i w:val="0"/>
        </w:rPr>
        <w:t xml:space="preserve"> Créer un "tableau des offres du diable" vs "les dons de Dieu". Par exemple : "Gloire du monde" vs "Gloire céleste", "Pouvoir terrestre" vs "Puissance de l'Esprit". Les participants remplissent les colonnes.</w:t>
      </w:r>
    </w:p>
    <w:p>
      <w:pPr>
        <w:pStyle w:val="ListBullet"/>
      </w:pPr>
      <w:r>
        <w:rPr>
          <w:b w:val="0"/>
          <w:i w:val="0"/>
        </w:rPr>
        <w:t>Défi pratique :</w:t>
      </w:r>
      <w:r>
        <w:rPr>
          <w:b/>
          <w:i w:val="0"/>
        </w:rPr>
        <w:t xml:space="preserve"> Chercher activement une occasion de servir humblement quelqu'un cette semaine, sans rien attendre en retour, pour contrer la tentation de rechercher la gloire personnelle.</w:t>
      </w:r>
    </w:p>
    <w:p>
      <w:r>
        <w:rPr>
          <w:b w:val="0"/>
          <w:i w:val="0"/>
        </w:rPr>
        <w:t>---</w:t>
      </w:r>
    </w:p>
    <w:p>
      <w:r>
        <w:rPr>
          <w:b w:val="0"/>
          <w:i w:val="0"/>
        </w:rPr>
        <w:t>Fiche 4 : Le Véritable Adorateur</w:t>
      </w:r>
      <w:r>
        <w:rPr>
          <w:b/>
          <w:i w:val="0"/>
        </w:rPr>
      </w:r>
    </w:p>
    <w:p>
      <w:pPr>
        <w:pStyle w:val="ListBullet"/>
      </w:pPr>
      <w:r>
        <w:rPr>
          <w:b w:val="0"/>
          <w:i w:val="0"/>
        </w:rPr>
        <w:t>Titre :</w:t>
      </w:r>
      <w:r>
        <w:rPr>
          <w:b/>
          <w:i w:val="0"/>
        </w:rPr>
        <w:t xml:space="preserve"> Un Seul Seigneur, Un Seul Culte</w:t>
      </w:r>
    </w:p>
    <w:p>
      <w:pPr>
        <w:pStyle w:val="ListBullet"/>
      </w:pPr>
      <w:r>
        <w:rPr>
          <w:b w:val="0"/>
          <w:i w:val="0"/>
        </w:rPr>
        <w:t>Verset Clé :</w:t>
      </w:r>
      <w:r>
        <w:rPr>
          <w:b/>
          <w:i w:val="0"/>
        </w:rPr>
        <w:t xml:space="preserve"> Luc 4:8 - Jésus lui répondit: Il est écrit: Tu adoreras le Seigneur, ton Dieu, et tu le serviras lui seul.</w:t>
      </w:r>
      <w:r>
        <w:rPr>
          <w:b/>
          <w:i/>
        </w:rPr>
      </w:r>
    </w:p>
    <w:p>
      <w:pPr>
        <w:pStyle w:val="ListBullet"/>
      </w:pPr>
      <w:r>
        <w:rPr>
          <w:b w:val="0"/>
          <w:i w:val="0"/>
        </w:rPr>
        <w:t>Explication/Objectif :</w:t>
      </w:r>
      <w:r>
        <w:rPr>
          <w:b/>
          <w:i w:val="0"/>
        </w:rPr>
        <w:t xml:space="preserve"> L'adoration exclusive est le fondement de notre relation avec Dieu et la clé pour rejeter toute forme d'idolâtrie.</w:t>
      </w:r>
    </w:p>
    <w:p>
      <w:pPr>
        <w:pStyle w:val="ListBullet"/>
      </w:pPr>
      <w:r>
        <w:rPr>
          <w:b w:val="0"/>
          <w:i w:val="0"/>
        </w:rPr>
        <w:t>Réflexion :</w:t>
      </w:r>
      <w:r>
        <w:rPr>
          <w:b/>
          <w:i w:val="0"/>
        </w:rPr>
      </w:r>
    </w:p>
    <w:p>
      <w:r>
        <w:rPr>
          <w:b w:val="0"/>
          <w:i w:val="0"/>
        </w:rPr>
        <w:t xml:space="preserve">    1.  Comment notre manière de dépenser notre argent, notre temps, et nos talents révèle-t-elle qui (ou quoi) nous adorons vraiment ?</w:t>
      </w:r>
    </w:p>
    <w:p>
      <w:r>
        <w:rPr>
          <w:b w:val="0"/>
          <w:i w:val="0"/>
        </w:rPr>
        <w:t xml:space="preserve">           </w:t>
      </w:r>
      <w:r>
        <w:rPr>
          <w:b w:val="0"/>
          <w:i/>
        </w:rPr>
        <w:t>Réponse suggérée :* Ce que nous valorisons le plus, c'est là où vont nos ressources principales. Si nos ressources vont en grande partie vers nos propres désirs ou plaisirs, cela montre que nous nous adorons nous-mêmes ou les plaisirs de ce monde, plutôt que Dieu.</w:t>
      </w:r>
    </w:p>
    <w:p>
      <w:r>
        <w:rPr>
          <w:b w:val="0"/>
          <w:i w:val="0"/>
        </w:rPr>
        <w:t xml:space="preserve">    2.  Qu'est-ce que la "prosternation" symbolise dans notre relation avec Dieu et avec Satan ?</w:t>
      </w:r>
    </w:p>
    <w:p>
      <w:r>
        <w:rPr>
          <w:b w:val="0"/>
          <w:i w:val="0"/>
        </w:rPr>
        <w:t xml:space="preserve">           </w:t>
      </w:r>
      <w:r>
        <w:rPr>
          <w:b w:val="0"/>
          <w:i/>
        </w:rPr>
        <w:t>Réponse suggérée :* La prosternation symbolise la soumission, l'humiliation volontaire, la reconnaissance de la souveraineté. Se prosterner devant Dieu est un acte d'humble adoration et de soumission volontaire à sa volonté. Se prosterner devant Satan, même symboliquement, est un acte de désobéissance et d'allégeance au mal.</w:t>
      </w:r>
    </w:p>
    <w:p>
      <w:pPr>
        <w:pStyle w:val="ListBullet"/>
      </w:pPr>
      <w:r>
        <w:rPr>
          <w:b w:val="0"/>
          <w:i w:val="0"/>
        </w:rPr>
        <w:t>Citation d’un héros de la foi :</w:t>
      </w:r>
      <w:r>
        <w:rPr>
          <w:b/>
          <w:i w:val="0"/>
        </w:rPr>
        <w:t xml:space="preserve"> “Le culte n'est pas seulement la louange ; c'est aussi la vie que nous vivons en réponse à cette louange.”</w:t>
      </w:r>
      <w:r>
        <w:rPr>
          <w:b/>
          <w:i/>
        </w:rPr>
        <w:t xml:space="preserve"> – André Frère</w:t>
      </w:r>
    </w:p>
    <w:p>
      <w:pPr>
        <w:pStyle w:val="ListBullet"/>
      </w:pPr>
      <w:r>
        <w:rPr>
          <w:b w:val="0"/>
          <w:i w:val="0"/>
        </w:rPr>
        <w:t>Activité créative/Illustration :</w:t>
      </w:r>
      <w:r>
        <w:rPr>
          <w:b/>
          <w:i w:val="0"/>
        </w:rPr>
        <w:t xml:space="preserve"> Former un cercle et, chacun à son tour, dire une chose (pas une personne) qui peut être une idole aujourd'hui, puis une chose qui est une manifestation de l'adoration de Dieu. Cela peut être fait avec des mots ou des dessins sur des post-its.</w:t>
      </w:r>
    </w:p>
    <w:p>
      <w:pPr>
        <w:pStyle w:val="ListBullet"/>
      </w:pPr>
      <w:r>
        <w:rPr>
          <w:b w:val="0"/>
          <w:i w:val="0"/>
        </w:rPr>
        <w:t>Défi pratique :</w:t>
      </w:r>
      <w:r>
        <w:rPr>
          <w:b/>
          <w:i w:val="0"/>
        </w:rPr>
        <w:t xml:space="preserve"> Participer activement et avec concentration à chaque culte cette semaine, en se concentrant sur l'adoration de Dieu et l'écoute de sa Parole.</w:t>
      </w:r>
    </w:p>
    <w:p>
      <w:r>
        <w:rPr>
          <w:b w:val="0"/>
          <w:i w:val="0"/>
        </w:rPr>
        <w:t>---</w:t>
      </w:r>
    </w:p>
    <w:p>
      <w:r>
        <w:rPr>
          <w:b w:val="0"/>
          <w:i w:val="0"/>
        </w:rPr>
        <w:t>Fiche 5 : La Loyauté Absolue</w:t>
      </w:r>
      <w:r>
        <w:rPr>
          <w:b/>
          <w:i w:val="0"/>
        </w:rPr>
      </w:r>
    </w:p>
    <w:p>
      <w:pPr>
        <w:pStyle w:val="ListBullet"/>
      </w:pPr>
      <w:r>
        <w:rPr>
          <w:b w:val="0"/>
          <w:i w:val="0"/>
        </w:rPr>
        <w:t>Titre :</w:t>
      </w:r>
      <w:r>
        <w:rPr>
          <w:b/>
          <w:i w:val="0"/>
        </w:rPr>
        <w:t xml:space="preserve"> Notre Unique Fidélité : Servir le Seigneur</w:t>
      </w:r>
    </w:p>
    <w:p>
      <w:pPr>
        <w:pStyle w:val="ListBullet"/>
      </w:pPr>
      <w:r>
        <w:rPr>
          <w:b w:val="0"/>
          <w:i w:val="0"/>
        </w:rPr>
        <w:t>Verset Clé :</w:t>
      </w:r>
      <w:r>
        <w:rPr>
          <w:b/>
          <w:i w:val="0"/>
        </w:rPr>
        <w:t xml:space="preserve"> Josué 24:15 - Et si vous ne trouvez pas bon de servir l'Éternel, choisissez aujourd'hui qui vous voulez servir, ou les dieux que vos pères servaient au delà du fleuve, ou les dieux des Amoréens dans le pays que vous habitez ! Quant à moi et à ma maison, nous servirons l'Éternel.</w:t>
      </w:r>
      <w:r>
        <w:rPr>
          <w:b/>
          <w:i/>
        </w:rPr>
      </w:r>
    </w:p>
    <w:p>
      <w:pPr>
        <w:pStyle w:val="ListBullet"/>
      </w:pPr>
      <w:r>
        <w:rPr>
          <w:b w:val="0"/>
          <w:i w:val="0"/>
        </w:rPr>
        <w:t>Explication/Objectif :</w:t>
      </w:r>
      <w:r>
        <w:rPr>
          <w:b/>
          <w:i w:val="0"/>
        </w:rPr>
        <w:t xml:space="preserve"> Choisir consciemment de servir Dieu seul est un acte de foi et de loyauté qui nous libère de la servitude des idoles et des pouvoirs trompeurs de ce monde.</w:t>
      </w:r>
    </w:p>
    <w:p>
      <w:pPr>
        <w:pStyle w:val="ListBullet"/>
      </w:pPr>
      <w:r>
        <w:rPr>
          <w:b w:val="0"/>
          <w:i w:val="0"/>
        </w:rPr>
        <w:t>Réflexion :</w:t>
      </w:r>
      <w:r>
        <w:rPr>
          <w:b/>
          <w:i w:val="0"/>
        </w:rPr>
      </w:r>
    </w:p>
    <w:p>
      <w:r>
        <w:rPr>
          <w:b w:val="0"/>
          <w:i w:val="0"/>
        </w:rPr>
        <w:t xml:space="preserve">    1.  Comment pouvons-nous, dans notre vie de tous les jours, manifester notre loyauté envers Dieu, même face à des pressions sociales ou professionnelles ?</w:t>
      </w:r>
    </w:p>
    <w:p>
      <w:r>
        <w:rPr>
          <w:b w:val="0"/>
          <w:i w:val="0"/>
        </w:rPr>
        <w:t xml:space="preserve">           </w:t>
      </w:r>
      <w:r>
        <w:rPr>
          <w:b w:val="0"/>
          <w:i/>
        </w:rPr>
        <w:t>Réponse suggérée :* En étant honnête, intègre, en refusant de participer à des commérages ou à des actes immoraux, en témoignant de notre foi avec courage, en plaçant Dieu en premier dans nos décisions.</w:t>
      </w:r>
    </w:p>
    <w:p>
      <w:r>
        <w:rPr>
          <w:b w:val="0"/>
          <w:i w:val="0"/>
        </w:rPr>
        <w:t xml:space="preserve">    2.  Quelles sont les conséquences, positives et négatives, de choisir de "servir le Seigneur" dans un monde qui encourage l'individualisme et la recherche du succès personnel à tout prix ?</w:t>
      </w:r>
    </w:p>
    <w:p>
      <w:r>
        <w:rPr>
          <w:b w:val="0"/>
          <w:i w:val="0"/>
        </w:rPr>
        <w:t xml:space="preserve">           </w:t>
      </w:r>
      <w:r>
        <w:rPr>
          <w:b w:val="0"/>
          <w:i/>
        </w:rPr>
        <w:t>Réponse suggérée :* Négatives : opposition, incompréhension, sacrifice de certains avantages sociaux ou professionnels. Positives : paix intérieure, joie profonde, sécurité éternelle, fruit spirituel durable, véritable sens à la vie, témoignage puissant.</w:t>
      </w:r>
    </w:p>
    <w:p>
      <w:pPr>
        <w:pStyle w:val="ListBullet"/>
      </w:pPr>
      <w:r>
        <w:rPr>
          <w:b w:val="0"/>
          <w:i w:val="0"/>
        </w:rPr>
        <w:t>Citation d’un héros de la foi :</w:t>
      </w:r>
      <w:r>
        <w:rPr>
          <w:b/>
          <w:i w:val="0"/>
        </w:rPr>
        <w:t xml:space="preserve"> “Le succès n'est pas la clé du bonheur. C'est le bonheur qui est la clé du succès. Si vous aimez votre travail, vous réussirez.”</w:t>
      </w:r>
      <w:r>
        <w:rPr>
          <w:b/>
          <w:i/>
        </w:rPr>
        <w:t xml:space="preserve"> – J.R. Davidson (souvent attribué à Albert Schweitzer, mais l'idée est là) - Plus pertinent serait :</w:t>
      </w:r>
      <w:r>
        <w:rPr>
          <w:b/>
          <w:i w:val="0"/>
        </w:rPr>
        <w:t xml:space="preserve"> “La seule chose qui compte, c'est de faire la volonté de Dieu.”</w:t>
      </w:r>
      <w:r>
        <w:rPr>
          <w:b/>
          <w:i/>
        </w:rPr>
        <w:t xml:space="preserve"> – George Whitefield</w:t>
      </w:r>
    </w:p>
    <w:p>
      <w:pPr>
        <w:pStyle w:val="ListBullet"/>
      </w:pPr>
      <w:r>
        <w:rPr>
          <w:b w:val="0"/>
          <w:i w:val="0"/>
        </w:rPr>
        <w:t>Activité créative/Illustration :</w:t>
      </w:r>
      <w:r>
        <w:rPr>
          <w:b/>
          <w:i w:val="0"/>
        </w:rPr>
        <w:t xml:space="preserve"> Créer une bannière collective avec le verset de Josué 24:15. Chaque participant peut y ajouter une petite décoration ou un mot symbolisant son engagement à servir Dieu.</w:t>
      </w:r>
    </w:p>
    <w:p>
      <w:pPr>
        <w:pStyle w:val="ListBullet"/>
      </w:pPr>
      <w:r>
        <w:rPr>
          <w:b w:val="0"/>
          <w:i w:val="0"/>
        </w:rPr>
        <w:t>Défi pratique :</w:t>
      </w:r>
      <w:r>
        <w:rPr>
          <w:b/>
          <w:i w:val="0"/>
        </w:rPr>
        <w:t xml:space="preserve"> Chaque matin cette semaine, avant de commencer la journée, dire à voix haute ou dans son cœur : "Seigneur, aujourd'hui, je choisis de te servir TOI seul."</w:t>
      </w:r>
    </w:p>
    <w:p>
      <w:r>
        <w:rPr>
          <w:b w:val="0"/>
          <w:i w:val="0"/>
        </w:rPr>
        <w:t>---</w:t>
      </w:r>
    </w:p>
    <w:p>
      <w:pPr>
        <w:pStyle w:val="Heading3"/>
      </w:pPr>
      <w:r>
        <w:t>**Conclusion Commune**</w:t>
      </w:r>
    </w:p>
    <w:p>
      <w:r>
        <w:rPr>
          <w:b w:val="0"/>
          <w:i w:val="0"/>
        </w:rPr>
        <w:t>Synthèse :</w:t>
      </w:r>
      <w:r>
        <w:rPr>
          <w:b/>
          <w:i w:val="0"/>
        </w:rPr>
      </w:r>
    </w:p>
    <w:p>
      <w:r>
        <w:rPr>
          <w:b w:val="0"/>
          <w:i w:val="0"/>
        </w:rPr>
        <w:t>Nous avons vu aujourd'hui, à travers l'exemple de Jésus dans le désert, que la vie chrétienne après un engagement fort (comme le baptême) est une marche de foi continuelle, jalonnée d'épreuves et de tentations. Satan cherche à exploiter nos besoins les plus fondamentaux, à nous détourner de notre but en nous offrant des pouvoirs illusoires, et à nous pousser à mettre des idoles à la place de Dieu. Mais Jésus nous a montré la voie : s'appuyer fermement sur la Parole de Dieu, reconnaître que notre vie dépend bien plus de Dieu que des biens matériels, rejeter toute forme d'idolâtrie, et choisir résolument de servir Dieu seul. En nous appuyant sur la puissance du Saint-Esprit, comme Jésus, nous pouvons vaincre ces tentations et entrer dans le ministère pour lequel Dieu nous appelle, remplis de sa puissance et de sa gloire.</w:t>
      </w:r>
    </w:p>
    <w:p>
      <w:r>
        <w:rPr>
          <w:b w:val="0"/>
          <w:i w:val="0"/>
        </w:rPr>
        <w:t>Prière Finale :</w:t>
      </w:r>
      <w:r>
        <w:rPr>
          <w:b/>
          <w:i w:val="0"/>
        </w:rPr>
      </w:r>
    </w:p>
    <w:p>
      <w:r>
        <w:rPr>
          <w:b w:val="0"/>
          <w:i w:val="0"/>
        </w:rPr>
        <w:t>Seigneur Dieu, Père, Fils et Saint-Esprit, nous te remercions pour ce temps passé ensemble. Merci pour la victoire de Jésus dans le désert, qui nous donne l'espoir et les outils pour vaincre nous aussi. Aide-nous, par ta grâce et la puissance de ton Esprit, à ne pas nous laisser tenter par nos besoins transformés en envies dévorantes, à ne pas chercher la gloire du monde ou le pouvoir illusoire de Satan, et à ne jamais mettre d'idoles à ta place. Que notre cœur t'appartienne entièrement, que nous adorions et servions le Seigneur notre Dieu, lui seul, en toutes choses. Renouvelle notre faim pour ta Parole, fortifie notre foi, et utilise-nous pleinement pour ta gloire. Au nom de Jésus-Christ,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