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2017-10-29</w:t>
      </w:r>
    </w:p>
    <w:p>
      <w:r>
        <w:rPr>
          <w:b w:val="0"/>
          <w:i w:val="0"/>
        </w:rPr>
        <w:t>title: 'Changer d’Optique : Voir avec les Yeux de la Foi'</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Créativité</w:t>
      </w:r>
    </w:p>
    <w:p>
      <w:r>
        <w:rPr>
          <w:b w:val="0"/>
          <w:i w:val="0"/>
        </w:rPr>
        <w:t>palmiers:</w:t>
      </w:r>
    </w:p>
    <w:p>
      <w:pPr>
        <w:pStyle w:val="ListBullet"/>
      </w:pPr>
      <w:r>
        <w:rPr>
          <w:b w:val="0"/>
          <w:i w:val="0"/>
        </w:rPr>
        <w:t>Foi</w:t>
      </w:r>
    </w:p>
    <w:p>
      <w:pPr>
        <w:pStyle w:val="ListBullet"/>
      </w:pPr>
      <w:r>
        <w:rPr>
          <w:b w:val="0"/>
          <w:i w:val="0"/>
        </w:rPr>
        <w:t>Jésus-Christ</w:t>
      </w:r>
    </w:p>
    <w:p>
      <w:pPr>
        <w:pStyle w:val="ListBullet"/>
      </w:pPr>
      <w:r>
        <w:rPr>
          <w:b w:val="0"/>
          <w:i w:val="0"/>
        </w:rPr>
        <w:t>Relation avec Dieu</w:t>
      </w:r>
    </w:p>
    <w:p>
      <w:pPr>
        <w:pStyle w:val="ListBullet"/>
      </w:pPr>
      <w:r>
        <w:rPr>
          <w:b w:val="0"/>
          <w:i w:val="0"/>
        </w:rPr>
        <w:t>Caractère de Dieu</w:t>
      </w:r>
    </w:p>
    <w:p>
      <w:pPr>
        <w:pStyle w:val="ListBullet"/>
      </w:pPr>
      <w:r>
        <w:rPr>
          <w:b w:val="0"/>
          <w:i w:val="0"/>
        </w:rPr>
        <w:t>Dieu</w:t>
      </w:r>
    </w:p>
    <w:p>
      <w:pPr>
        <w:pStyle w:val="ListBullet"/>
      </w:pPr>
      <w:r>
        <w:rPr>
          <w:b w:val="0"/>
          <w:i w:val="0"/>
        </w:rPr>
        <w:t>Amour</w:t>
      </w:r>
    </w:p>
    <w:p>
      <w:pPr>
        <w:pStyle w:val="ListBullet"/>
      </w:pPr>
      <w:r>
        <w:rPr>
          <w:b w:val="0"/>
          <w:i w:val="0"/>
        </w:rPr>
        <w:t>Identité en Christ</w:t>
      </w:r>
    </w:p>
    <w:p>
      <w:r>
        <w:rPr>
          <w:b w:val="0"/>
          <w:i w:val="0"/>
        </w:rPr>
        <w:t>---</w:t>
      </w:r>
    </w:p>
    <w:p>
      <w:pPr>
        <w:pStyle w:val="Heading1"/>
      </w:pPr>
      <w:r>
        <w:t>Voir selon Dieu</w:t>
      </w:r>
    </w:p>
    <w:p>
      <w:pPr>
        <w:pStyle w:val="Heading1"/>
      </w:pPr>
      <w:r>
        <w:t>Changer d’Optique : Voir avec les Yeux de la Foi</w:t>
      </w:r>
    </w:p>
    <w:p>
      <w:r>
        <w:rPr>
          <w:b w:val="0"/>
          <w:i w:val="0"/>
        </w:rPr>
        <w:t>« Car nous marchons par la foi et non par la vue. » (2 Corinthiens 5:7)</w:t>
      </w:r>
      <w:r>
        <w:rPr>
          <w:b w:val="0"/>
          <w:i/>
        </w:rPr>
      </w:r>
    </w:p>
    <w:p>
      <w:r>
        <w:rPr>
          <w:b w:val="0"/>
          <w:i w:val="0"/>
        </w:rPr>
        <w:t>Souvent, nous utilisons des « télescopes » émotionnels ou naturels pour observer nos vies. Ces instruments grossissent parfois nos problèmes, nos défauts ou ceux des autres, créant une fatigue spirituelle et une vision déformée de la réalité. Comme dans le rêve de Joël, fixer intensément le naturel peut faire mal à l'œil droit (celui de la direction). Dieu nous appelle aujourd'hui à ranger nos lentilles humaines pour revêtir le regard de la foi : voir Dieu tel qu'Il est, se voir soi-même avec Son amour, et affronter les situations avec Sa perspective.</w:t>
      </w:r>
    </w:p>
    <w:p>
      <w:pPr>
        <w:pStyle w:val="Heading3"/>
      </w:pPr>
      <w:r>
        <w:t>Prière d’ouverture</w:t>
      </w:r>
    </w:p>
    <w:p>
      <w:r>
        <w:rPr>
          <w:b w:val="0"/>
          <w:i w:val="0"/>
        </w:rPr>
        <w:t>Seigneur Jésus, nous voici devant Toi pour réaligner notre vision. Merci parce que Tu ne nous juges pas sur l'apparence, mais que Tu regardes au cœur. Ouvre les yeux de notre esprit aujourd'hui. Enlève les écailles de l'incrédulité, de la peur ou du jugement. Apprends-nous à regarder comme Toi, pour voir Ta gloire dans nos vies et Ton potentiel dans nos frères et sœurs. Amen.</w:t>
      </w:r>
    </w:p>
    <w:p>
      <w:pPr>
        <w:pStyle w:val="Heading3"/>
      </w:pPr>
      <w:r>
        <w:t>Brise-glace : Le Télescope Mystère</w:t>
      </w:r>
    </w:p>
    <w:p>
      <w:r>
        <w:rPr>
          <w:b w:val="0"/>
          <w:i w:val="0"/>
        </w:rPr>
        <w:t>Matériel :</w:t>
      </w:r>
      <w:r>
        <w:rPr>
          <w:b/>
          <w:i w:val="0"/>
        </w:rPr>
        <w:t xml:space="preserve"> Un rouleau de papier ou une feuille roulée en tube.</w:t>
      </w:r>
    </w:p>
    <w:p>
      <w:r>
        <w:rPr>
          <w:b w:val="0"/>
          <w:i w:val="0"/>
        </w:rPr>
        <w:t>Activité :</w:t>
      </w:r>
      <w:r>
        <w:rPr>
          <w:b/>
          <w:i w:val="0"/>
        </w:rPr>
        <w:t xml:space="preserve"> Chaque participant regarde un objet de la pièce à travers le « télescope » (le tube) de très près, puis de très loin. Les autres doivent deviner ce qu'il regarde.</w:t>
      </w:r>
    </w:p>
    <w:p>
      <w:r>
        <w:rPr>
          <w:b w:val="0"/>
          <w:i w:val="0"/>
        </w:rPr>
        <w:t>Leçon :</w:t>
      </w:r>
      <w:r>
        <w:rPr>
          <w:b/>
          <w:i w:val="0"/>
        </w:rPr>
        <w:t xml:space="preserve"> Quand on zoome trop sur un détail, on perd la vue d'ensemble. La foi, c'est savoir dézoomer du problème pour voir le Dieu qui englobe tout.</w:t>
      </w:r>
    </w:p>
    <w:p>
      <w:r>
        <w:rPr>
          <w:b w:val="0"/>
          <w:i w:val="0"/>
        </w:rPr>
        <w:t>---</w:t>
      </w:r>
    </w:p>
    <w:p>
      <w:pPr>
        <w:pStyle w:val="Heading2"/>
      </w:pPr>
      <w:r>
        <w:t>Groupe 1 : Voir Dieu et Ses Situations</w:t>
      </w:r>
    </w:p>
    <w:p>
      <w:r>
        <w:rPr>
          <w:b w:val="0"/>
          <w:i w:val="0"/>
        </w:rPr>
        <w:t>Ce groupe explore comment notre perception de Dieu transforme notre façon de traverser les tempêtes.</w:t>
      </w:r>
      <w:r>
        <w:rPr>
          <w:b w:val="0"/>
          <w:i/>
        </w:rPr>
      </w:r>
    </w:p>
    <w:p>
      <w:pPr>
        <w:pStyle w:val="Heading3"/>
      </w:pPr>
      <w:r>
        <w:t>Fiche 1.1 : L'Image du Père Révélée</w:t>
      </w:r>
    </w:p>
    <w:p>
      <w:pPr>
        <w:pStyle w:val="ListBullet"/>
      </w:pPr>
      <w:r>
        <w:rPr>
          <w:b w:val="0"/>
          <w:i w:val="0"/>
        </w:rPr>
        <w:t>Verset clé :</w:t>
      </w:r>
      <w:r>
        <w:rPr>
          <w:b/>
          <w:i w:val="0"/>
        </w:rPr>
        <w:t xml:space="preserve"> « Personne n'a jamais vu Dieu ; le Fils unique, qui est dans le sein du Père, est celui qui l'a fait connaître. » (Jean 1:18)</w:t>
      </w:r>
    </w:p>
    <w:p>
      <w:pPr>
        <w:pStyle w:val="ListBullet"/>
      </w:pPr>
      <w:r>
        <w:rPr>
          <w:b w:val="0"/>
          <w:i w:val="0"/>
        </w:rPr>
        <w:t>Objectif :</w:t>
      </w:r>
      <w:r>
        <w:rPr>
          <w:b/>
          <w:i w:val="0"/>
        </w:rPr>
        <w:t xml:space="preserve"> Déconstruire les fausses images de Dieu pour Le connaître réellement à travers Jésus.</w:t>
      </w:r>
    </w:p>
    <w:p>
      <w:pPr>
        <w:pStyle w:val="ListBullet"/>
      </w:pPr>
      <w:r>
        <w:rPr>
          <w:b w:val="0"/>
          <w:i w:val="0"/>
        </w:rPr>
        <w:t>Réflexion :</w:t>
      </w:r>
      <w:r>
        <w:rPr>
          <w:b/>
          <w:i w:val="0"/>
        </w:rPr>
      </w:r>
    </w:p>
    <w:p>
      <w:r>
        <w:rPr>
          <w:b w:val="0"/>
          <w:i w:val="0"/>
        </w:rPr>
        <w:t xml:space="preserve">    1. Quelle image as-tu de Dieu (un juge sévère, un grand-père lointain, un Père aimant) ? Réponse suggérée : Dieu est souvent perçu selon notre vécu avec nos parents terrestres, mais Jésus nous montre un Père proche et sacrificiel.</w:t>
      </w:r>
      <w:r>
        <w:rPr>
          <w:b w:val="0"/>
          <w:i/>
        </w:rPr>
      </w:r>
    </w:p>
    <w:p>
      <w:r>
        <w:rPr>
          <w:b w:val="0"/>
          <w:i w:val="0"/>
        </w:rPr>
        <w:t xml:space="preserve">    2. Pourquoi Jésus a-t-Il fait peu de miracles à Nazareth ? Réponse suggérée : Parce qu'ils Le voyaient selon le naturel (le fils du charpentier) et non selon Son identité divine (le Messie).</w:t>
      </w:r>
      <w:r>
        <w:rPr>
          <w:b w:val="0"/>
          <w:i/>
        </w:rPr>
      </w:r>
    </w:p>
    <w:p>
      <w:pPr>
        <w:pStyle w:val="ListBullet"/>
      </w:pPr>
      <w:r>
        <w:rPr>
          <w:b w:val="0"/>
          <w:i w:val="0"/>
        </w:rPr>
        <w:t>Citation :</w:t>
      </w:r>
      <w:r>
        <w:rPr>
          <w:b/>
          <w:i w:val="0"/>
        </w:rPr>
        <w:t xml:space="preserve"> « Dieu ne nous aime pas parce que nous sommes bons, Il nous aime parce qu'Il est bon. » – C.S. Lewis</w:t>
      </w:r>
      <w:r>
        <w:rPr>
          <w:b w:val="0"/>
          <w:i w:val="0"/>
        </w:rPr>
      </w:r>
    </w:p>
    <w:p>
      <w:pPr>
        <w:pStyle w:val="ListBullet"/>
      </w:pPr>
      <w:r>
        <w:rPr>
          <w:b w:val="0"/>
          <w:i w:val="0"/>
        </w:rPr>
        <w:t>Activité :</w:t>
      </w:r>
      <w:r>
        <w:rPr>
          <w:b/>
          <w:i w:val="0"/>
        </w:rPr>
        <w:t xml:space="preserve"> Dessiner ou citer un attribut de Dieu (Amour, Justice, Paix) sur une feuille et l'afficher au centre du groupe.</w:t>
      </w:r>
    </w:p>
    <w:p>
      <w:pPr>
        <w:pStyle w:val="ListBullet"/>
      </w:pPr>
      <w:r>
        <w:rPr>
          <w:b w:val="0"/>
          <w:i w:val="0"/>
        </w:rPr>
        <w:t>Défi :</w:t>
      </w:r>
      <w:r>
        <w:rPr>
          <w:b/>
          <w:i w:val="0"/>
        </w:rPr>
        <w:t xml:space="preserve"> Cette semaine, remplace chaque pensée de peur par la proclamation : « Dieu est mon Père et Il m'aime ».</w:t>
      </w:r>
    </w:p>
    <w:p>
      <w:r>
        <w:rPr>
          <w:b w:val="0"/>
          <w:i w:val="0"/>
        </w:rPr>
        <w:t>---</w:t>
      </w:r>
    </w:p>
    <w:p>
      <w:pPr>
        <w:pStyle w:val="Heading3"/>
      </w:pPr>
      <w:r>
        <w:t>Fiche 1.2 : Fixer le Bon Objectif</w:t>
      </w:r>
    </w:p>
    <w:p>
      <w:pPr>
        <w:pStyle w:val="ListBullet"/>
      </w:pPr>
      <w:r>
        <w:rPr>
          <w:b w:val="0"/>
          <w:i w:val="0"/>
        </w:rPr>
        <w:t>Verset clé :</w:t>
      </w:r>
      <w:r>
        <w:rPr>
          <w:b/>
          <w:i w:val="0"/>
        </w:rPr>
        <w:t xml:space="preserve"> « Gardons les yeux fixés sur Jésus, qui nous a ouvert le chemin de la foi et qui la porte à la perfection. » (Hébreux 12:2)</w:t>
      </w:r>
    </w:p>
    <w:p>
      <w:pPr>
        <w:pStyle w:val="ListBullet"/>
      </w:pPr>
      <w:r>
        <w:rPr>
          <w:b w:val="0"/>
          <w:i w:val="0"/>
        </w:rPr>
        <w:t>Objectif :</w:t>
      </w:r>
      <w:r>
        <w:rPr>
          <w:b/>
          <w:i w:val="0"/>
        </w:rPr>
        <w:t xml:space="preserve"> Apprendre à ne pas se laisser distraire par les "vents" de la vie.</w:t>
      </w:r>
    </w:p>
    <w:p>
      <w:pPr>
        <w:pStyle w:val="ListBullet"/>
      </w:pPr>
      <w:r>
        <w:rPr>
          <w:b w:val="0"/>
          <w:i w:val="0"/>
        </w:rPr>
        <w:t>Réflexion :</w:t>
      </w:r>
      <w:r>
        <w:rPr>
          <w:b/>
          <w:i w:val="0"/>
        </w:rPr>
      </w:r>
    </w:p>
    <w:p>
      <w:r>
        <w:rPr>
          <w:b w:val="0"/>
          <w:i w:val="0"/>
        </w:rPr>
        <w:t xml:space="preserve">    1. Qu'est-ce qui nous empêche de voir Jésus aujourd'hui ? Réponse suggérée : Les soucis, les écrans, les critiques ou l'autosuffisance.</w:t>
      </w:r>
      <w:r>
        <w:rPr>
          <w:b w:val="0"/>
          <w:i/>
        </w:rPr>
      </w:r>
    </w:p>
    <w:p>
      <w:r>
        <w:rPr>
          <w:b w:val="0"/>
          <w:i w:val="0"/>
        </w:rPr>
        <w:t xml:space="preserve">    2. Comment Paul voyait-il ses acquis passés par rapport à Christ ? Réponse suggérée : Comme de la boue (Philippiens 3:8), car la connaissance de Christ surpasse tout.</w:t>
      </w:r>
      <w:r>
        <w:rPr>
          <w:b w:val="0"/>
          <w:i/>
        </w:rPr>
      </w:r>
    </w:p>
    <w:p>
      <w:pPr>
        <w:pStyle w:val="ListBullet"/>
      </w:pPr>
      <w:r>
        <w:rPr>
          <w:b w:val="0"/>
          <w:i w:val="0"/>
        </w:rPr>
        <w:t>Citation :</w:t>
      </w:r>
      <w:r>
        <w:rPr>
          <w:b/>
          <w:i w:val="0"/>
        </w:rPr>
        <w:t xml:space="preserve"> « Ne regardez pas à vos difficultés, regardez à Celui qui est capable de les résoudre. » – Reinhard Bonnke</w:t>
      </w:r>
      <w:r>
        <w:rPr>
          <w:b w:val="0"/>
          <w:i w:val="0"/>
        </w:rPr>
      </w:r>
    </w:p>
    <w:p>
      <w:pPr>
        <w:pStyle w:val="ListBullet"/>
      </w:pPr>
      <w:r>
        <w:rPr>
          <w:b w:val="0"/>
          <w:i w:val="0"/>
        </w:rPr>
        <w:t>Activité :</w:t>
      </w:r>
      <w:r>
        <w:rPr>
          <w:b/>
          <w:i w:val="0"/>
        </w:rPr>
        <w:t xml:space="preserve"> Faire un mime : quelqu'un essaie de marcher vers une cible (Jésus) pendant que les autres font du bruit pour le distraire.</w:t>
      </w:r>
    </w:p>
    <w:p>
      <w:pPr>
        <w:pStyle w:val="ListBullet"/>
      </w:pPr>
      <w:r>
        <w:rPr>
          <w:b w:val="0"/>
          <w:i w:val="0"/>
        </w:rPr>
        <w:t>Défi :</w:t>
      </w:r>
      <w:r>
        <w:rPr>
          <w:b/>
          <w:i w:val="0"/>
        </w:rPr>
        <w:t xml:space="preserve"> Identifier un "bruit" dans ta vie et décider de le réduire pour passer 5 minutes de plus avec Dieu chaque jour.</w:t>
      </w:r>
    </w:p>
    <w:p>
      <w:r>
        <w:rPr>
          <w:b w:val="0"/>
          <w:i w:val="0"/>
        </w:rPr>
        <w:t>---</w:t>
      </w:r>
    </w:p>
    <w:p>
      <w:pPr>
        <w:pStyle w:val="Heading3"/>
      </w:pPr>
      <w:r>
        <w:t>Fiche 1.3 : Marcher sur les Eaux</w:t>
      </w:r>
    </w:p>
    <w:p>
      <w:pPr>
        <w:pStyle w:val="ListBullet"/>
      </w:pPr>
      <w:r>
        <w:rPr>
          <w:b w:val="0"/>
          <w:i w:val="0"/>
        </w:rPr>
        <w:t>Verset clé :</w:t>
      </w:r>
      <w:r>
        <w:rPr>
          <w:b/>
          <w:i w:val="0"/>
        </w:rPr>
        <w:t xml:space="preserve"> « Mais, voyant la force du vent, il eut peur et, comme il commençait à enfoncer, il cria : Seigneur, sauve-moi ! » (Matthieu 14:30)</w:t>
      </w:r>
    </w:p>
    <w:p>
      <w:pPr>
        <w:pStyle w:val="ListBullet"/>
      </w:pPr>
      <w:r>
        <w:rPr>
          <w:b w:val="0"/>
          <w:i w:val="0"/>
        </w:rPr>
        <w:t>Objectif :</w:t>
      </w:r>
      <w:r>
        <w:rPr>
          <w:b/>
          <w:i w:val="0"/>
        </w:rPr>
        <w:t xml:space="preserve"> Comprendre que notre stabilité dépend de notre point de focalisation.</w:t>
      </w:r>
    </w:p>
    <w:p>
      <w:pPr>
        <w:pStyle w:val="ListBullet"/>
      </w:pPr>
      <w:r>
        <w:rPr>
          <w:b w:val="0"/>
          <w:i w:val="0"/>
        </w:rPr>
        <w:t>Réflexion :</w:t>
      </w:r>
      <w:r>
        <w:rPr>
          <w:b/>
          <w:i w:val="0"/>
        </w:rPr>
      </w:r>
    </w:p>
    <w:p>
      <w:r>
        <w:rPr>
          <w:b w:val="0"/>
          <w:i w:val="0"/>
        </w:rPr>
        <w:t xml:space="preserve">    1. Quel était le "télescope" de Pierre quand il a commencé à couler ? Réponse suggérée : Il a zoomé sur la force du vent et la hauteur des vagues au lieu de regarder Jésus.</w:t>
      </w:r>
      <w:r>
        <w:rPr>
          <w:b w:val="0"/>
          <w:i/>
        </w:rPr>
      </w:r>
    </w:p>
    <w:p>
      <w:r>
        <w:rPr>
          <w:b w:val="0"/>
          <w:i w:val="0"/>
        </w:rPr>
        <w:t xml:space="preserve">    2. Te sens-tu actuellement "sous l'eau" ou "sur l'eau" dans une situation ? Partage libre.</w:t>
      </w:r>
      <w:r>
        <w:rPr>
          <w:b w:val="0"/>
          <w:i/>
        </w:rPr>
      </w:r>
    </w:p>
    <w:p>
      <w:pPr>
        <w:pStyle w:val="ListBullet"/>
      </w:pPr>
      <w:r>
        <w:rPr>
          <w:b w:val="0"/>
          <w:i w:val="0"/>
        </w:rPr>
        <w:t>Citation :</w:t>
      </w:r>
      <w:r>
        <w:rPr>
          <w:b/>
          <w:i w:val="0"/>
        </w:rPr>
        <w:t xml:space="preserve"> « La foi n'est pas l'absence de peur, mais la marche en présence de Dieu malgré la peur. » – Billy Graham</w:t>
      </w:r>
      <w:r>
        <w:rPr>
          <w:b w:val="0"/>
          <w:i w:val="0"/>
        </w:rPr>
      </w:r>
    </w:p>
    <w:p>
      <w:pPr>
        <w:pStyle w:val="ListBullet"/>
      </w:pPr>
      <w:r>
        <w:rPr>
          <w:b w:val="0"/>
          <w:i w:val="0"/>
        </w:rPr>
        <w:t>Activité :</w:t>
      </w:r>
      <w:r>
        <w:rPr>
          <w:b/>
          <w:i w:val="0"/>
        </w:rPr>
        <w:t xml:space="preserve"> Créer une "vague" de papier et écrire dessus un souci, puis placer une image de Jésus par-dessus.</w:t>
      </w:r>
    </w:p>
    <w:p>
      <w:pPr>
        <w:pStyle w:val="ListBullet"/>
      </w:pPr>
      <w:r>
        <w:rPr>
          <w:b w:val="0"/>
          <w:i w:val="0"/>
        </w:rPr>
        <w:t>Défi :</w:t>
      </w:r>
      <w:r>
        <w:rPr>
          <w:b/>
          <w:i w:val="0"/>
        </w:rPr>
        <w:t xml:space="preserve"> Quand une difficulté surgit, dire à haute voix : « Jésus est plus grand que cette situation ».</w:t>
      </w:r>
    </w:p>
    <w:p>
      <w:r>
        <w:rPr>
          <w:b w:val="0"/>
          <w:i w:val="0"/>
        </w:rPr>
        <w:t>---</w:t>
      </w:r>
    </w:p>
    <w:p>
      <w:pPr>
        <w:pStyle w:val="Heading3"/>
      </w:pPr>
      <w:r>
        <w:t>Fiche 1.4 : L'Espérance, la Quatrième Bougie</w:t>
      </w:r>
    </w:p>
    <w:p>
      <w:pPr>
        <w:pStyle w:val="ListBullet"/>
      </w:pPr>
      <w:r>
        <w:rPr>
          <w:b w:val="0"/>
          <w:i w:val="0"/>
        </w:rPr>
        <w:t>Verset clé :</w:t>
      </w:r>
      <w:r>
        <w:rPr>
          <w:b/>
          <w:i w:val="0"/>
        </w:rPr>
        <w:t xml:space="preserve"> « L'Eternel a de la bonté pour qui espère en lui, pour l'âme qui le cherche. » (Lamentations 3:25)</w:t>
      </w:r>
    </w:p>
    <w:p>
      <w:pPr>
        <w:pStyle w:val="ListBullet"/>
      </w:pPr>
      <w:r>
        <w:rPr>
          <w:b w:val="0"/>
          <w:i w:val="0"/>
        </w:rPr>
        <w:t>Objectif :</w:t>
      </w:r>
      <w:r>
        <w:rPr>
          <w:b/>
          <w:i w:val="0"/>
        </w:rPr>
        <w:t xml:space="preserve"> Réaliser que l'espérance permet de rallumer toutes les autres vertus.</w:t>
      </w:r>
    </w:p>
    <w:p>
      <w:pPr>
        <w:pStyle w:val="ListBullet"/>
      </w:pPr>
      <w:r>
        <w:rPr>
          <w:b w:val="0"/>
          <w:i w:val="0"/>
        </w:rPr>
        <w:t>Réflexion :</w:t>
      </w:r>
      <w:r>
        <w:rPr>
          <w:b/>
          <w:i w:val="0"/>
        </w:rPr>
      </w:r>
    </w:p>
    <w:p>
      <w:r>
        <w:rPr>
          <w:b w:val="0"/>
          <w:i w:val="0"/>
        </w:rPr>
        <w:t xml:space="preserve">    1. Dans la parabole des 4 bougies, pourquoi l'Espérance est-elle la plus importante ? Réponse suggérée : Parce qu'elle est la flamme qui peut rallumer la Paix, la Foi et l'Amour quand ils s'éteignent.</w:t>
      </w:r>
      <w:r>
        <w:rPr>
          <w:b w:val="0"/>
          <w:i/>
        </w:rPr>
      </w:r>
    </w:p>
    <w:p>
      <w:r>
        <w:rPr>
          <w:b w:val="0"/>
          <w:i w:val="0"/>
        </w:rPr>
        <w:t xml:space="preserve">    2. Comment "repasser en son cœur" ce qui donne de l'espérance ? Réponse suggérée : En se remémorant les victoires passées de Dieu.</w:t>
      </w:r>
      <w:r>
        <w:rPr>
          <w:b w:val="0"/>
          <w:i/>
        </w:rPr>
      </w:r>
    </w:p>
    <w:p>
      <w:pPr>
        <w:pStyle w:val="ListBullet"/>
      </w:pPr>
      <w:r>
        <w:rPr>
          <w:b w:val="0"/>
          <w:i w:val="0"/>
        </w:rPr>
        <w:t>Citation :</w:t>
      </w:r>
      <w:r>
        <w:rPr>
          <w:b/>
          <w:i w:val="0"/>
        </w:rPr>
        <w:t xml:space="preserve"> « L'espérance voit l'invisible, sent l'intangible et réalise l'impossible. » – Charles Spurgeon</w:t>
      </w:r>
      <w:r>
        <w:rPr>
          <w:b w:val="0"/>
          <w:i w:val="0"/>
        </w:rPr>
      </w:r>
    </w:p>
    <w:p>
      <w:pPr>
        <w:pStyle w:val="ListBullet"/>
      </w:pPr>
      <w:r>
        <w:rPr>
          <w:b w:val="0"/>
          <w:i w:val="0"/>
        </w:rPr>
        <w:t>Activité :</w:t>
      </w:r>
      <w:r>
        <w:rPr>
          <w:b/>
          <w:i w:val="0"/>
        </w:rPr>
        <w:t xml:space="preserve"> Allumer une petite bougie (ou lampe LED) et raconter un court témoignage où Dieu a redonné de l'espoir.</w:t>
      </w:r>
    </w:p>
    <w:p>
      <w:pPr>
        <w:pStyle w:val="ListBullet"/>
      </w:pPr>
      <w:r>
        <w:rPr>
          <w:b w:val="0"/>
          <w:i w:val="0"/>
        </w:rPr>
        <w:t>Défi :</w:t>
      </w:r>
      <w:r>
        <w:rPr>
          <w:b/>
          <w:i w:val="0"/>
        </w:rPr>
        <w:t xml:space="preserve"> Être une "bougie d'espérance" pour quelqu'un de triste cette semaine en l'encourageant.</w:t>
      </w:r>
    </w:p>
    <w:p>
      <w:r>
        <w:rPr>
          <w:b w:val="0"/>
          <w:i w:val="0"/>
        </w:rPr>
        <w:t>---</w:t>
      </w:r>
    </w:p>
    <w:p>
      <w:pPr>
        <w:pStyle w:val="Heading3"/>
      </w:pPr>
      <w:r>
        <w:t>Fiche 1.5 : Le Repos dans la Tempête</w:t>
      </w:r>
    </w:p>
    <w:p>
      <w:pPr>
        <w:pStyle w:val="ListBullet"/>
      </w:pPr>
      <w:r>
        <w:rPr>
          <w:b w:val="0"/>
          <w:i w:val="0"/>
        </w:rPr>
        <w:t>Verset clé :</w:t>
      </w:r>
      <w:r>
        <w:rPr>
          <w:b/>
          <w:i w:val="0"/>
        </w:rPr>
        <w:t xml:space="preserve"> « Déchargez-vous sur lui de tous vos soucis, car lui-même prend soin de vous. » (1 Pierre 5:7)</w:t>
      </w:r>
    </w:p>
    <w:p>
      <w:pPr>
        <w:pStyle w:val="ListBullet"/>
      </w:pPr>
      <w:r>
        <w:rPr>
          <w:b w:val="0"/>
          <w:i w:val="0"/>
        </w:rPr>
        <w:t>Objectif :</w:t>
      </w:r>
      <w:r>
        <w:rPr>
          <w:b/>
          <w:i w:val="0"/>
        </w:rPr>
        <w:t xml:space="preserve"> Passer de la fatigue du "télescope humain" au repos de la confiance.</w:t>
      </w:r>
    </w:p>
    <w:p>
      <w:pPr>
        <w:pStyle w:val="ListBullet"/>
      </w:pPr>
      <w:r>
        <w:rPr>
          <w:b w:val="0"/>
          <w:i w:val="0"/>
        </w:rPr>
        <w:t>Réflexion :</w:t>
      </w:r>
      <w:r>
        <w:rPr>
          <w:b/>
          <w:i w:val="0"/>
        </w:rPr>
      </w:r>
    </w:p>
    <w:p>
      <w:r>
        <w:rPr>
          <w:b w:val="0"/>
          <w:i w:val="0"/>
        </w:rPr>
        <w:t xml:space="preserve">    1. Pourquoi Joël était-il fatigué dans son rêve ? Réponse suggérée : Parce que regarder les détails par ses propres forces et avec un zoom humain est épuisant nerveusement.</w:t>
      </w:r>
      <w:r>
        <w:rPr>
          <w:b w:val="0"/>
          <w:i/>
        </w:rPr>
      </w:r>
    </w:p>
    <w:p>
      <w:r>
        <w:rPr>
          <w:b w:val="0"/>
          <w:i w:val="0"/>
        </w:rPr>
        <w:t xml:space="preserve">    2. Que signifie "se contenter de ce qu'on a" (Hébreux 13:5) ? Réponse suggérée : C'est croire que la présence de Dieu suffit, peu importe les circonstances.</w:t>
      </w:r>
      <w:r>
        <w:rPr>
          <w:b w:val="0"/>
          <w:i/>
        </w:rPr>
      </w:r>
    </w:p>
    <w:p>
      <w:pPr>
        <w:pStyle w:val="ListBullet"/>
      </w:pPr>
      <w:r>
        <w:rPr>
          <w:b w:val="0"/>
          <w:i w:val="0"/>
        </w:rPr>
        <w:t>Citation :</w:t>
      </w:r>
      <w:r>
        <w:rPr>
          <w:b/>
          <w:i w:val="0"/>
        </w:rPr>
        <w:t xml:space="preserve"> « Dieu est plus intéressé par ton caractère que par ton confort. » – Rick Warren</w:t>
      </w:r>
      <w:r>
        <w:rPr>
          <w:b w:val="0"/>
          <w:i w:val="0"/>
        </w:rPr>
      </w:r>
    </w:p>
    <w:p>
      <w:pPr>
        <w:pStyle w:val="ListBullet"/>
      </w:pPr>
      <w:r>
        <w:rPr>
          <w:b w:val="0"/>
          <w:i w:val="0"/>
        </w:rPr>
        <w:t>Activité :</w:t>
      </w:r>
      <w:r>
        <w:rPr>
          <w:b/>
          <w:i w:val="0"/>
        </w:rPr>
        <w:t xml:space="preserve"> Faire un geste symbolique de "déposer un sac lourd" au pied d'une croix imaginaire.</w:t>
      </w:r>
    </w:p>
    <w:p>
      <w:pPr>
        <w:pStyle w:val="ListBullet"/>
      </w:pPr>
      <w:r>
        <w:rPr>
          <w:b w:val="0"/>
          <w:i w:val="0"/>
        </w:rPr>
        <w:t>Défi :</w:t>
      </w:r>
      <w:r>
        <w:rPr>
          <w:b/>
          <w:i w:val="0"/>
        </w:rPr>
        <w:t xml:space="preserve"> Identifier un souci précis et le confier à Dieu par la prière, puis ne plus "vérifier" le problème par le télescope de l'inquiétude.</w:t>
      </w:r>
    </w:p>
    <w:p>
      <w:r>
        <w:rPr>
          <w:b w:val="0"/>
          <w:i w:val="0"/>
        </w:rPr>
        <w:t>---</w:t>
      </w:r>
    </w:p>
    <w:p>
      <w:pPr>
        <w:pStyle w:val="Heading2"/>
      </w:pPr>
      <w:r>
        <w:t>Groupe 2 : Voir les Autres et Soi-même</w:t>
      </w:r>
    </w:p>
    <w:p>
      <w:r>
        <w:rPr>
          <w:b w:val="0"/>
          <w:i w:val="0"/>
        </w:rPr>
        <w:t>Ce groupe se concentre sur le regard de la grâce envers son prochain et sa propre identité.</w:t>
      </w:r>
      <w:r>
        <w:rPr>
          <w:b w:val="0"/>
          <w:i/>
        </w:rPr>
      </w:r>
    </w:p>
    <w:p>
      <w:pPr>
        <w:pStyle w:val="Heading3"/>
      </w:pPr>
      <w:r>
        <w:t>Fiche 2.1 : Au-delà des Apparences</w:t>
      </w:r>
    </w:p>
    <w:p>
      <w:pPr>
        <w:pStyle w:val="ListBullet"/>
      </w:pPr>
      <w:r>
        <w:rPr>
          <w:b w:val="0"/>
          <w:i w:val="0"/>
        </w:rPr>
        <w:t>Verset clé :</w:t>
      </w:r>
      <w:r>
        <w:rPr>
          <w:b/>
          <w:i w:val="0"/>
        </w:rPr>
        <w:t xml:space="preserve"> « L'homme regarde à ce qui frappe les yeux, mais l'Eternel regarde au cœur. » (1 Samuel 16:7)</w:t>
      </w:r>
    </w:p>
    <w:p>
      <w:pPr>
        <w:pStyle w:val="ListBullet"/>
      </w:pPr>
      <w:r>
        <w:rPr>
          <w:b w:val="0"/>
          <w:i w:val="0"/>
        </w:rPr>
        <w:t>Objectif :</w:t>
      </w:r>
      <w:r>
        <w:rPr>
          <w:b/>
          <w:i w:val="0"/>
        </w:rPr>
        <w:t xml:space="preserve"> Apprendre à ne pas juger sur le physique ou le statut social.</w:t>
      </w:r>
    </w:p>
    <w:p>
      <w:pPr>
        <w:pStyle w:val="ListBullet"/>
      </w:pPr>
      <w:r>
        <w:rPr>
          <w:b w:val="0"/>
          <w:i w:val="0"/>
        </w:rPr>
        <w:t>Réflexion :</w:t>
      </w:r>
      <w:r>
        <w:rPr>
          <w:b/>
          <w:i w:val="0"/>
        </w:rPr>
      </w:r>
    </w:p>
    <w:p>
      <w:r>
        <w:rPr>
          <w:b w:val="0"/>
          <w:i w:val="0"/>
        </w:rPr>
        <w:t xml:space="preserve">    1. Pourquoi Dieu a-t-Il choisi le plus petit des fils d'Isaï (David) ? Réponse suggérée : Parce que ses frères avaient l'allure royale, mais David avait un cœur pour Dieu.</w:t>
      </w:r>
      <w:r>
        <w:rPr>
          <w:b w:val="0"/>
          <w:i/>
        </w:rPr>
      </w:r>
    </w:p>
    <w:p>
      <w:r>
        <w:rPr>
          <w:b w:val="0"/>
          <w:i w:val="0"/>
        </w:rPr>
        <w:t xml:space="preserve">    2. Qu'est-ce que "regarder au cœur" d'une personne ? Réponse suggérée : Chercher ses motivations, ses blessures et son potentiel divin plutôt que ses erreurs.</w:t>
      </w:r>
      <w:r>
        <w:rPr>
          <w:b w:val="0"/>
          <w:i/>
        </w:rPr>
      </w:r>
    </w:p>
    <w:p>
      <w:pPr>
        <w:pStyle w:val="ListBullet"/>
      </w:pPr>
      <w:r>
        <w:rPr>
          <w:b w:val="0"/>
          <w:i w:val="0"/>
        </w:rPr>
        <w:t>Citation :</w:t>
      </w:r>
      <w:r>
        <w:rPr>
          <w:b/>
          <w:i w:val="0"/>
        </w:rPr>
        <w:t xml:space="preserve"> « Dieu ne regarde pas combien nous faisons, mais avec combien d'amour nous le faisons. » – Mère Teresa</w:t>
      </w:r>
      <w:r>
        <w:rPr>
          <w:b w:val="0"/>
          <w:i w:val="0"/>
        </w:rPr>
      </w:r>
    </w:p>
    <w:p>
      <w:pPr>
        <w:pStyle w:val="ListBullet"/>
      </w:pPr>
      <w:r>
        <w:rPr>
          <w:b w:val="0"/>
          <w:i w:val="0"/>
        </w:rPr>
        <w:t>Activité :</w:t>
      </w:r>
      <w:r>
        <w:rPr>
          <w:b/>
          <w:i w:val="0"/>
        </w:rPr>
        <w:t xml:space="preserve"> À tour de rôle, dites une qualité spirituelle (non physique) que vous voyez chez la personne à votre droite.</w:t>
      </w:r>
    </w:p>
    <w:p>
      <w:pPr>
        <w:pStyle w:val="ListBullet"/>
      </w:pPr>
      <w:r>
        <w:rPr>
          <w:b w:val="0"/>
          <w:i w:val="0"/>
        </w:rPr>
        <w:t>Défi :</w:t>
      </w:r>
      <w:r>
        <w:rPr>
          <w:b/>
          <w:i w:val="0"/>
        </w:rPr>
        <w:t xml:space="preserve"> Ne faire aucun commentaire négatif sur l'apparence de quelqu'un durant toute la semaine.</w:t>
      </w:r>
    </w:p>
    <w:p>
      <w:r>
        <w:rPr>
          <w:b w:val="0"/>
          <w:i w:val="0"/>
        </w:rPr>
        <w:t>---</w:t>
      </w:r>
    </w:p>
    <w:p>
      <w:pPr>
        <w:pStyle w:val="Heading3"/>
      </w:pPr>
      <w:r>
        <w:t>Fiche 2.2 : L'Identité de Prince et Princesse</w:t>
      </w:r>
    </w:p>
    <w:p>
      <w:pPr>
        <w:pStyle w:val="ListBullet"/>
      </w:pPr>
      <w:r>
        <w:rPr>
          <w:b w:val="0"/>
          <w:i w:val="0"/>
        </w:rPr>
        <w:t>Verset clé :</w:t>
      </w:r>
      <w:r>
        <w:rPr>
          <w:b/>
          <w:i w:val="0"/>
        </w:rPr>
        <w:t xml:space="preserve"> « Dieu n'a-t-il pas choisi les pauvres aux yeux du monde, pour qu'ils soient riches en la foi... ? » (Jacques 2:5)</w:t>
      </w:r>
    </w:p>
    <w:p>
      <w:pPr>
        <w:pStyle w:val="ListBullet"/>
      </w:pPr>
      <w:r>
        <w:rPr>
          <w:b w:val="0"/>
          <w:i w:val="0"/>
        </w:rPr>
        <w:t>Objectif :</w:t>
      </w:r>
      <w:r>
        <w:rPr>
          <w:b/>
          <w:i w:val="0"/>
        </w:rPr>
        <w:t xml:space="preserve"> Reclamer notre identité d'héritiers du Royaume.</w:t>
      </w:r>
    </w:p>
    <w:p>
      <w:pPr>
        <w:pStyle w:val="ListBullet"/>
      </w:pPr>
      <w:r>
        <w:rPr>
          <w:b w:val="0"/>
          <w:i w:val="0"/>
        </w:rPr>
        <w:t>Réflexion :</w:t>
      </w:r>
      <w:r>
        <w:rPr>
          <w:b/>
          <w:i w:val="0"/>
        </w:rPr>
      </w:r>
    </w:p>
    <w:p>
      <w:r>
        <w:rPr>
          <w:b w:val="0"/>
          <w:i w:val="0"/>
        </w:rPr>
        <w:t xml:space="preserve">    1. Connais-tu ton identité en Christ ? Es-tu conscient(e) d'être un prince/une princesse ? Réponse suggérée : Notre valeur vient de notre adoption par Dieu, pas de nos performances.</w:t>
      </w:r>
      <w:r>
        <w:rPr>
          <w:b w:val="0"/>
          <w:i/>
        </w:rPr>
      </w:r>
    </w:p>
    <w:p>
      <w:r>
        <w:rPr>
          <w:b w:val="0"/>
          <w:i w:val="0"/>
        </w:rPr>
        <w:t xml:space="preserve">    2. Pourquoi avons-nous parfois du mal à voir nos propres dons ? Réponse suggérée : Parce que nous utilisons un télescope qui ne montre que nos échecs passés.</w:t>
      </w:r>
      <w:r>
        <w:rPr>
          <w:b w:val="0"/>
          <w:i/>
        </w:rPr>
      </w:r>
    </w:p>
    <w:p>
      <w:pPr>
        <w:pStyle w:val="ListBullet"/>
      </w:pPr>
      <w:r>
        <w:rPr>
          <w:b w:val="0"/>
          <w:i w:val="0"/>
        </w:rPr>
        <w:t>Citation :</w:t>
      </w:r>
      <w:r>
        <w:rPr>
          <w:b/>
          <w:i w:val="0"/>
        </w:rPr>
        <w:t xml:space="preserve"> « Si vous saviez qui marche à vos côtés sur le chemin que vous avez choisi, la peur vous serait inconnue. » – D.L. Moody</w:t>
      </w:r>
      <w:r>
        <w:rPr>
          <w:b w:val="0"/>
          <w:i w:val="0"/>
        </w:rPr>
      </w:r>
    </w:p>
    <w:p>
      <w:pPr>
        <w:pStyle w:val="ListBullet"/>
      </w:pPr>
      <w:r>
        <w:rPr>
          <w:b w:val="0"/>
          <w:i w:val="0"/>
        </w:rPr>
        <w:t>Activité :</w:t>
      </w:r>
      <w:r>
        <w:rPr>
          <w:b/>
          <w:i w:val="0"/>
        </w:rPr>
        <w:t xml:space="preserve"> Fabriquer un "télescope de la foi" avec un rouleau de carton. Écrire "IDENTITÉ" dessus.</w:t>
      </w:r>
    </w:p>
    <w:p>
      <w:pPr>
        <w:pStyle w:val="ListBullet"/>
      </w:pPr>
      <w:r>
        <w:rPr>
          <w:b w:val="0"/>
          <w:i w:val="0"/>
        </w:rPr>
        <w:t>Défi :</w:t>
      </w:r>
      <w:r>
        <w:rPr>
          <w:b/>
          <w:i w:val="0"/>
        </w:rPr>
        <w:t xml:space="preserve"> Se regarder dans le miroir chaque matin et dire : « Je suis une création merveilleuse de Dieu ».</w:t>
      </w:r>
    </w:p>
    <w:p>
      <w:r>
        <w:rPr>
          <w:b w:val="0"/>
          <w:i w:val="0"/>
        </w:rPr>
        <w:t>---</w:t>
      </w:r>
    </w:p>
    <w:p>
      <w:pPr>
        <w:pStyle w:val="Heading3"/>
      </w:pPr>
      <w:r>
        <w:t>Fiche 2.3 : La Justice du Regard</w:t>
      </w:r>
    </w:p>
    <w:p>
      <w:pPr>
        <w:pStyle w:val="ListBullet"/>
      </w:pPr>
      <w:r>
        <w:rPr>
          <w:b w:val="0"/>
          <w:i w:val="0"/>
        </w:rPr>
        <w:t>Verset clé :</w:t>
      </w:r>
      <w:r>
        <w:rPr>
          <w:b/>
          <w:i w:val="0"/>
        </w:rPr>
        <w:t xml:space="preserve"> « Ne jugez pas selon l'apparence, mais jugez selon la justice. » (Jean 7:24)</w:t>
      </w:r>
    </w:p>
    <w:p>
      <w:pPr>
        <w:pStyle w:val="ListBullet"/>
      </w:pPr>
      <w:r>
        <w:rPr>
          <w:b w:val="0"/>
          <w:i w:val="0"/>
        </w:rPr>
        <w:t>Objectif :</w:t>
      </w:r>
      <w:r>
        <w:rPr>
          <w:b/>
          <w:i w:val="0"/>
        </w:rPr>
        <w:t xml:space="preserve"> Discerner la vérité spirituelle au-delà du "paraître".</w:t>
      </w:r>
    </w:p>
    <w:p>
      <w:pPr>
        <w:pStyle w:val="ListBullet"/>
      </w:pPr>
      <w:r>
        <w:rPr>
          <w:b w:val="0"/>
          <w:i w:val="0"/>
        </w:rPr>
        <w:t>Réflexion :</w:t>
      </w:r>
      <w:r>
        <w:rPr>
          <w:b/>
          <w:i w:val="0"/>
        </w:rPr>
      </w:r>
    </w:p>
    <w:p>
      <w:r>
        <w:rPr>
          <w:b w:val="0"/>
          <w:i w:val="0"/>
        </w:rPr>
        <w:t xml:space="preserve">    1. Pourquoi Jésus critiquait-Il les pharisiens dans Matthieu 23:28 ? Réponse suggérée : Parce qu'ils soignaient l'extérieur (le paraître) mais étaient remplis d'iniquité à l'intérieur.</w:t>
      </w:r>
      <w:r>
        <w:rPr>
          <w:b w:val="0"/>
          <w:i/>
        </w:rPr>
      </w:r>
    </w:p>
    <w:p>
      <w:r>
        <w:rPr>
          <w:b w:val="0"/>
          <w:i w:val="0"/>
        </w:rPr>
        <w:t xml:space="preserve">    2. Comment "juger selon la justice" ? Réponse suggérée : Voir les autres à travers le sacrifice de Jésus, comme des personnes ayant besoin de grâce.</w:t>
      </w:r>
      <w:r>
        <w:rPr>
          <w:b w:val="0"/>
          <w:i/>
        </w:rPr>
      </w:r>
    </w:p>
    <w:p>
      <w:pPr>
        <w:pStyle w:val="ListBullet"/>
      </w:pPr>
      <w:r>
        <w:rPr>
          <w:b w:val="0"/>
          <w:i w:val="0"/>
        </w:rPr>
        <w:t>Citation :</w:t>
      </w:r>
      <w:r>
        <w:rPr>
          <w:b/>
          <w:i w:val="0"/>
        </w:rPr>
        <w:t xml:space="preserve"> « La grâce, c'est Dieu nous donnant ce que nous ne méritons pas ; la miséricorde, c'est Dieu ne nous donnant pas ce que nous méritons. » – Billy Graham</w:t>
      </w:r>
      <w:r>
        <w:rPr>
          <w:b w:val="0"/>
          <w:i w:val="0"/>
        </w:rPr>
      </w:r>
    </w:p>
    <w:p>
      <w:pPr>
        <w:pStyle w:val="ListBullet"/>
      </w:pPr>
      <w:r>
        <w:rPr>
          <w:b w:val="0"/>
          <w:i w:val="0"/>
        </w:rPr>
        <w:t>Activité :</w:t>
      </w:r>
      <w:r>
        <w:rPr>
          <w:b/>
          <w:i w:val="0"/>
        </w:rPr>
        <w:t xml:space="preserve"> Jeu de rôles : Quelqu'un joue une personne "mal habillée" ou "bizarre", les autres doivent trouver comment l'accueillir avec amour.</w:t>
      </w:r>
    </w:p>
    <w:p>
      <w:pPr>
        <w:pStyle w:val="ListBullet"/>
      </w:pPr>
      <w:r>
        <w:rPr>
          <w:b w:val="0"/>
          <w:i w:val="0"/>
        </w:rPr>
        <w:t>Défi :</w:t>
      </w:r>
      <w:r>
        <w:rPr>
          <w:b/>
          <w:i w:val="0"/>
        </w:rPr>
        <w:t xml:space="preserve"> Engager la conversation avec une personne vers laquelle tu ne vas jamais naturellement.</w:t>
      </w:r>
    </w:p>
    <w:p>
      <w:r>
        <w:rPr>
          <w:b w:val="0"/>
          <w:i w:val="0"/>
        </w:rPr>
        <w:t>---</w:t>
      </w:r>
    </w:p>
    <w:p>
      <w:pPr>
        <w:pStyle w:val="Heading3"/>
      </w:pPr>
      <w:r>
        <w:t>Fiche 2.4 : L'Encouragement Mutuel</w:t>
      </w:r>
    </w:p>
    <w:p>
      <w:pPr>
        <w:pStyle w:val="ListBullet"/>
      </w:pPr>
      <w:r>
        <w:rPr>
          <w:b w:val="0"/>
          <w:i w:val="0"/>
        </w:rPr>
        <w:t>Verset clé :</w:t>
      </w:r>
      <w:r>
        <w:rPr>
          <w:b/>
          <w:i w:val="0"/>
        </w:rPr>
        <w:t xml:space="preserve"> « C’est pourquoi encouragez-vous les uns les autres et aidez-vous mutuellement à grandir dans la foi. » (1 Thessaloniciens 5:11)</w:t>
      </w:r>
    </w:p>
    <w:p>
      <w:pPr>
        <w:pStyle w:val="ListBullet"/>
      </w:pPr>
      <w:r>
        <w:rPr>
          <w:b w:val="0"/>
          <w:i w:val="0"/>
        </w:rPr>
        <w:t>Objectif :</w:t>
      </w:r>
      <w:r>
        <w:rPr>
          <w:b/>
          <w:i w:val="0"/>
        </w:rPr>
        <w:t xml:space="preserve"> Utiliser notre bouche pour "révéler" le trésor caché chez les autres.</w:t>
      </w:r>
    </w:p>
    <w:p>
      <w:pPr>
        <w:pStyle w:val="ListBullet"/>
      </w:pPr>
      <w:r>
        <w:rPr>
          <w:b w:val="0"/>
          <w:i w:val="0"/>
        </w:rPr>
        <w:t>Réflexion :</w:t>
      </w:r>
      <w:r>
        <w:rPr>
          <w:b/>
          <w:i w:val="0"/>
        </w:rPr>
      </w:r>
    </w:p>
    <w:p>
      <w:r>
        <w:rPr>
          <w:b w:val="0"/>
          <w:i w:val="0"/>
        </w:rPr>
        <w:t xml:space="preserve">    1. Comment notre regard peut-il aider quelqu'un à grandir ? Réponse suggérée : En croyant en lui avant même qu'il ne voie son propre potentiel.</w:t>
      </w:r>
      <w:r>
        <w:rPr>
          <w:b w:val="0"/>
          <w:i/>
        </w:rPr>
      </w:r>
    </w:p>
    <w:p>
      <w:r>
        <w:rPr>
          <w:b w:val="0"/>
          <w:i w:val="0"/>
        </w:rPr>
        <w:t xml:space="preserve">    2. Pourquoi est-il important de ne pas écouter les "ouï-dire" (Esaïe 11:3) ? Réponse suggérée : Les rumeurs faussent notre lentille et détruisent la communion.</w:t>
      </w:r>
      <w:r>
        <w:rPr>
          <w:b w:val="0"/>
          <w:i/>
        </w:rPr>
      </w:r>
    </w:p>
    <w:p>
      <w:pPr>
        <w:pStyle w:val="ListBullet"/>
      </w:pPr>
      <w:r>
        <w:rPr>
          <w:b w:val="0"/>
          <w:i w:val="0"/>
        </w:rPr>
        <w:t>Citation :</w:t>
      </w:r>
      <w:r>
        <w:rPr>
          <w:b/>
          <w:i w:val="0"/>
        </w:rPr>
        <w:t xml:space="preserve"> « Un mot d'encouragement après un échec vaut mieux qu'une heure de louanges après un succès. » – William Booth</w:t>
      </w:r>
      <w:r>
        <w:rPr>
          <w:b w:val="0"/>
          <w:i w:val="0"/>
        </w:rPr>
      </w:r>
    </w:p>
    <w:p>
      <w:pPr>
        <w:pStyle w:val="ListBullet"/>
      </w:pPr>
      <w:r>
        <w:rPr>
          <w:b w:val="0"/>
          <w:i w:val="0"/>
        </w:rPr>
        <w:t>Activité :</w:t>
      </w:r>
      <w:r>
        <w:rPr>
          <w:b/>
          <w:i w:val="0"/>
        </w:rPr>
        <w:t xml:space="preserve"> Écrire un "mot doux" spirituel pour un membre du groupe et lui remettre discrètement.</w:t>
      </w:r>
    </w:p>
    <w:p>
      <w:pPr>
        <w:pStyle w:val="ListBullet"/>
      </w:pPr>
      <w:r>
        <w:rPr>
          <w:b w:val="0"/>
          <w:i w:val="0"/>
        </w:rPr>
        <w:t>Défi :</w:t>
      </w:r>
      <w:r>
        <w:rPr>
          <w:b/>
          <w:i w:val="0"/>
        </w:rPr>
        <w:t xml:space="preserve"> Prier spécifiquement pour une personne que tu as du mal à supporter, jusqu'à ce que Dieu change ton regard sur elle.</w:t>
      </w:r>
    </w:p>
    <w:p>
      <w:r>
        <w:rPr>
          <w:b w:val="0"/>
          <w:i w:val="0"/>
        </w:rPr>
        <w:t>---</w:t>
      </w:r>
    </w:p>
    <w:p>
      <w:pPr>
        <w:pStyle w:val="Heading3"/>
      </w:pPr>
      <w:r>
        <w:t>Fiche 2.5 : Voir le Royaume dans le Petit</w:t>
      </w:r>
    </w:p>
    <w:p>
      <w:pPr>
        <w:pStyle w:val="ListBullet"/>
      </w:pPr>
      <w:r>
        <w:rPr>
          <w:b w:val="0"/>
          <w:i w:val="0"/>
        </w:rPr>
        <w:t>Verset clé :</w:t>
      </w:r>
      <w:r>
        <w:rPr>
          <w:b/>
          <w:i w:val="0"/>
        </w:rPr>
        <w:t xml:space="preserve"> « Il ne jugera point sur l'apparence, Il ne prononcera point sur un ouï-dire. » (Ésaïe 11:3)</w:t>
      </w:r>
    </w:p>
    <w:p>
      <w:pPr>
        <w:pStyle w:val="ListBullet"/>
      </w:pPr>
      <w:r>
        <w:rPr>
          <w:b w:val="0"/>
          <w:i w:val="0"/>
        </w:rPr>
        <w:t>Objectif :</w:t>
      </w:r>
      <w:r>
        <w:rPr>
          <w:b/>
          <w:i w:val="0"/>
        </w:rPr>
        <w:t xml:space="preserve"> Chercher la présence de Dieu dans les choses simples et les personnes humbles.</w:t>
      </w:r>
    </w:p>
    <w:p>
      <w:pPr>
        <w:pStyle w:val="ListBullet"/>
      </w:pPr>
      <w:r>
        <w:rPr>
          <w:b w:val="0"/>
          <w:i w:val="0"/>
        </w:rPr>
        <w:t>Réflexion :</w:t>
      </w:r>
      <w:r>
        <w:rPr>
          <w:b/>
          <w:i w:val="0"/>
        </w:rPr>
      </w:r>
    </w:p>
    <w:p>
      <w:r>
        <w:rPr>
          <w:b w:val="0"/>
          <w:i w:val="0"/>
        </w:rPr>
        <w:t xml:space="preserve">    1. Pourquoi la famille de Jésus a-t-elle mis du temps à croire en Lui ? Réponse suggérée : Ils étaient trop proches du "naturel" de son enfance pour voir Sa messianité.</w:t>
      </w:r>
      <w:r>
        <w:rPr>
          <w:b w:val="0"/>
          <w:i/>
        </w:rPr>
      </w:r>
    </w:p>
    <w:p>
      <w:r>
        <w:rPr>
          <w:b w:val="0"/>
          <w:i w:val="0"/>
        </w:rPr>
        <w:t xml:space="preserve">    2. Peut-on encore voir Jésus "selon le naturel" aujourd'hui ? Réponse suggérée : Oui, quand nous Le limitons à une figure historique ou religieuse sans puissance actuelle.</w:t>
      </w:r>
      <w:r>
        <w:rPr>
          <w:b w:val="0"/>
          <w:i/>
        </w:rPr>
      </w:r>
    </w:p>
    <w:p>
      <w:pPr>
        <w:pStyle w:val="ListBullet"/>
      </w:pPr>
      <w:r>
        <w:rPr>
          <w:b w:val="0"/>
          <w:i w:val="0"/>
        </w:rPr>
        <w:t>Citation :</w:t>
      </w:r>
      <w:r>
        <w:rPr>
          <w:b/>
          <w:i w:val="0"/>
        </w:rPr>
        <w:t xml:space="preserve"> « Si vous ne voyez pas Dieu en tout, vous ne verrez Dieu en rien. » – Hudson Taylor</w:t>
      </w:r>
      <w:r>
        <w:rPr>
          <w:b w:val="0"/>
          <w:i w:val="0"/>
        </w:rPr>
      </w:r>
    </w:p>
    <w:p>
      <w:pPr>
        <w:pStyle w:val="ListBullet"/>
      </w:pPr>
      <w:r>
        <w:rPr>
          <w:b w:val="0"/>
          <w:i w:val="0"/>
        </w:rPr>
        <w:t>Activité :</w:t>
      </w:r>
      <w:r>
        <w:rPr>
          <w:b/>
          <w:i w:val="0"/>
        </w:rPr>
        <w:t xml:space="preserve"> Créer un chant court ou un slogan qui dit : "Regarde avec le cœur !".</w:t>
      </w:r>
    </w:p>
    <w:p>
      <w:pPr>
        <w:pStyle w:val="ListBullet"/>
      </w:pPr>
      <w:r>
        <w:rPr>
          <w:b w:val="0"/>
          <w:i w:val="0"/>
        </w:rPr>
        <w:t>Défi :</w:t>
      </w:r>
      <w:r>
        <w:rPr>
          <w:b/>
          <w:i w:val="0"/>
        </w:rPr>
        <w:t xml:space="preserve"> Identifier un don ou un talent chez un enfant de ton entourage et le valoriser publiquement.</w:t>
      </w:r>
    </w:p>
    <w:p>
      <w:r>
        <w:rPr>
          <w:b w:val="0"/>
          <w:i w:val="0"/>
        </w:rPr>
        <w:t>---</w:t>
      </w:r>
    </w:p>
    <w:p>
      <w:pPr>
        <w:pStyle w:val="Heading2"/>
      </w:pPr>
      <w:r>
        <w:t>Conclusion Commune</w:t>
      </w:r>
    </w:p>
    <w:p>
      <w:pPr>
        <w:pStyle w:val="Heading3"/>
      </w:pPr>
      <w:r>
        <w:t>Synthèse</w:t>
      </w:r>
    </w:p>
    <w:p>
      <w:r>
        <w:rPr>
          <w:b w:val="0"/>
          <w:i w:val="0"/>
        </w:rPr>
        <w:t>Nous avons appris aujourd'hui que le "télescope humain" est fatigant et trompeur. Il grossit les tempêtes et s'arrête à la surface des cœurs. En revanche, le regard de la foi nous permet de voir Jésus au milieu des vagues, de voir des princes sous des haillons, et de garder l'espérance quand tout semble s'éteindre. Comme l'enfant de la parabole, utilisons l'Espérance pour rallumer la Foi, la Paix et l'Amour dans nos vies. Ne marchons plus à la vue, marchons par la foi !</w:t>
      </w:r>
    </w:p>
    <w:p>
      <w:pPr>
        <w:pStyle w:val="Heading3"/>
      </w:pPr>
      <w:r>
        <w:t>Prière finale</w:t>
      </w:r>
    </w:p>
    <w:p>
      <w:r>
        <w:rPr>
          <w:b w:val="0"/>
          <w:i w:val="0"/>
        </w:rPr>
        <w:t>Seigneur, merci pour ce temps de partage. Nous Te remettons nos "télescopes" déformants. Donne-nous Tes yeux. Que nous puissions quitter ce lieu en voyant Ta main agir dans nos soucis, Ta beauté chez nos frères, et Ta puissance en nous. Que l'espérance brûle toujours dans nos cœurs. Bénis chaque famille ici présente.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