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2017-11-12</w:t>
      </w:r>
    </w:p>
    <w:p>
      <w:r>
        <w:rPr>
          <w:b w:val="0"/>
          <w:i w:val="0"/>
        </w:rPr>
        <w:t>title: 'Le Vrai Trésor : Solidaires de l’Église Persécutée'</w:t>
      </w:r>
    </w:p>
    <w:p>
      <w:r>
        <w:rPr>
          <w:b w:val="0"/>
          <w:i w:val="0"/>
        </w:rPr>
        <w:t>tags: []</w:t>
      </w:r>
    </w:p>
    <w:p>
      <w:r>
        <w:rPr>
          <w:b w:val="0"/>
          <w:i w:val="0"/>
        </w:rPr>
        <w:t>categories:</w:t>
      </w:r>
    </w:p>
    <w:p>
      <w:pPr>
        <w:pStyle w:val="ListBullet"/>
      </w:pPr>
      <w:r>
        <w:rPr>
          <w:b w:val="0"/>
          <w:i w:val="0"/>
        </w:rPr>
        <w:t>Partage intergénérationnel</w:t>
      </w:r>
    </w:p>
    <w:p>
      <w:pPr>
        <w:pStyle w:val="ListBullet"/>
      </w:pPr>
      <w:r>
        <w:rPr>
          <w:b w:val="0"/>
          <w:i w:val="0"/>
        </w:rPr>
        <w:t>Communion fraternelle</w:t>
      </w:r>
    </w:p>
    <w:p>
      <w:r>
        <w:rPr>
          <w:b w:val="0"/>
          <w:i w:val="0"/>
        </w:rPr>
        <w:t>palmiers:</w:t>
      </w:r>
    </w:p>
    <w:p>
      <w:pPr>
        <w:pStyle w:val="ListBullet"/>
      </w:pPr>
      <w:r>
        <w:rPr>
          <w:b w:val="0"/>
          <w:i w:val="0"/>
        </w:rPr>
        <w:t>Église</w:t>
      </w:r>
    </w:p>
    <w:p>
      <w:pPr>
        <w:pStyle w:val="ListBullet"/>
      </w:pPr>
      <w:r>
        <w:rPr>
          <w:b w:val="0"/>
          <w:i w:val="0"/>
        </w:rPr>
        <w:t>Foi</w:t>
      </w:r>
    </w:p>
    <w:p>
      <w:pPr>
        <w:pStyle w:val="ListBullet"/>
      </w:pPr>
      <w:r>
        <w:rPr>
          <w:b w:val="0"/>
          <w:i w:val="0"/>
        </w:rPr>
        <w:t>Persévérance</w:t>
      </w:r>
    </w:p>
    <w:p>
      <w:pPr>
        <w:pStyle w:val="ListBullet"/>
      </w:pPr>
      <w:r>
        <w:rPr>
          <w:b w:val="0"/>
          <w:i w:val="0"/>
        </w:rPr>
        <w:t>Bible</w:t>
      </w:r>
    </w:p>
    <w:p>
      <w:pPr>
        <w:pStyle w:val="ListBullet"/>
      </w:pPr>
      <w:r>
        <w:rPr>
          <w:b w:val="0"/>
          <w:i w:val="0"/>
        </w:rPr>
        <w:t>Délivrance</w:t>
      </w:r>
    </w:p>
    <w:p>
      <w:pPr>
        <w:pStyle w:val="ListBullet"/>
      </w:pPr>
      <w:r>
        <w:rPr>
          <w:b w:val="0"/>
          <w:i w:val="0"/>
        </w:rPr>
        <w:t>Dieu</w:t>
      </w:r>
    </w:p>
    <w:p>
      <w:pPr>
        <w:pStyle w:val="ListBullet"/>
      </w:pPr>
      <w:r>
        <w:rPr>
          <w:b w:val="0"/>
          <w:i w:val="0"/>
        </w:rPr>
        <w:t>Famille</w:t>
      </w:r>
    </w:p>
    <w:p>
      <w:r>
        <w:rPr>
          <w:b w:val="0"/>
          <w:i w:val="0"/>
        </w:rPr>
        <w:t>---</w:t>
      </w:r>
    </w:p>
    <w:p>
      <w:pPr>
        <w:pStyle w:val="Heading1"/>
      </w:pPr>
      <w:r>
        <w:t>DEP</w:t>
      </w:r>
    </w:p>
    <w:p>
      <w:pPr>
        <w:pStyle w:val="Heading1"/>
      </w:pPr>
      <w:r>
        <w:t>Le Vrai Trésor : Solidaires de l’Église Persécutée</w:t>
      </w:r>
    </w:p>
    <w:p>
      <w:r>
        <w:rPr>
          <w:b w:val="0"/>
          <w:i w:val="0"/>
        </w:rPr>
        <w:t>« Le royaume des cieux est encore semblable à un trésor caché dans un champ. L’homme qui l’a trouvé le cache ; et, dans sa joie, il va vendre tout ce qu’il a, et achète ce champ. » (Matthieu 13 : 44)</w:t>
      </w:r>
      <w:r>
        <w:rPr>
          <w:b w:val="0"/>
          <w:i/>
        </w:rPr>
      </w:r>
    </w:p>
    <w:p>
      <w:pPr>
        <w:pStyle w:val="Heading2"/>
      </w:pPr>
      <w:r>
        <w:t>Prière d'ouverture</w:t>
      </w:r>
    </w:p>
    <w:p>
      <w:r>
        <w:rPr>
          <w:b w:val="0"/>
          <w:i w:val="0"/>
        </w:rPr>
        <w:t>Seigneur Jésus, nous Te remercions pour la liberté que nous avons de nous réunir aujourd'hui. Nous tournons nos cœurs vers nos frères et sœurs qui, dans le monde, paient un prix élevé pour leur foi. Ouvre nos yeux sur la valeur inestimable de Ta Parole. Que ce moment de partage nous unisse davantage à Ton Corps tout entier, par-delà les frontières et les siècles. Amen.</w:t>
      </w:r>
    </w:p>
    <w:p>
      <w:pPr>
        <w:pStyle w:val="Heading2"/>
      </w:pPr>
      <w:r>
        <w:t>Brise-glace : Le Choix du Trésor</w:t>
      </w:r>
    </w:p>
    <w:p>
      <w:r>
        <w:rPr>
          <w:b w:val="0"/>
          <w:i w:val="0"/>
        </w:rPr>
        <w:t>Objectif :</w:t>
      </w:r>
      <w:r>
        <w:rPr>
          <w:b/>
          <w:i w:val="0"/>
        </w:rPr>
        <w:t xml:space="preserve"> Faire réfléchir sur ce qui est essentiel.</w:t>
      </w:r>
    </w:p>
    <w:p>
      <w:r>
        <w:rPr>
          <w:b w:val="0"/>
          <w:i w:val="0"/>
        </w:rPr>
        <w:t>Activité :</w:t>
      </w:r>
      <w:r>
        <w:rPr>
          <w:b/>
          <w:i w:val="0"/>
        </w:rPr>
        <w:t xml:space="preserve"> Présentez aux participants (ou affichez) une liste d'images : un smartphone, une peluche, un sac de riz, une Bible, une photo de famille, une trousse de secours, un bijou en or.</w:t>
      </w:r>
    </w:p>
    <w:p>
      <w:r>
        <w:rPr>
          <w:b w:val="0"/>
          <w:i w:val="0"/>
        </w:rPr>
        <w:t>Consigne :</w:t>
      </w:r>
      <w:r>
        <w:rPr>
          <w:b/>
          <w:i w:val="0"/>
        </w:rPr>
        <w:t xml:space="preserve"> « Imaginez que vous deviez quitter votre maison en urgence et que vous ne puissiez emporter que deux objets</w:t>
      </w:r>
      <w:r>
        <w:rPr>
          <w:b w:val="0"/>
          <w:i w:val="0"/>
        </w:rPr>
        <w:t>. Lesquels choisissez-vous et pourquoi ? » (Laissez les enfants et les adultes échanger leurs réponses).</w:t>
      </w:r>
    </w:p>
    <w:p>
      <w:pPr>
        <w:pStyle w:val="Heading2"/>
      </w:pPr>
      <w:r>
        <w:t>Présentation du thème</w:t>
      </w:r>
    </w:p>
    <w:p>
      <w:r>
        <w:rPr>
          <w:b w:val="0"/>
          <w:i w:val="0"/>
        </w:rPr>
        <w:t>Aujourd'hui, nous célébrons le week-end de l'Église persécutée. Parfois, nous pensons que la persécution est un concept lointain, réservé à d'autres continents. Pourtant, en cette année marquant les 500 ans de la Réforme, il est crucial de se rappeler que la France a aussi été une terre de persécution pour nos ancêtres dans la foi. Du courage de Mary Jones traversant les montagnes pour une Bible, au Frère André passant des Écritures en contrebande, jusqu’aux chrétiens d’Iran ou de Corée du Nord aujourd’hui, un fil rouge les unit : la découverte d’un trésor qui vaut plus que la vie elle-même. Nous allons explorer comment ce trésor transforme l'épreuve en victoire.</w:t>
      </w:r>
    </w:p>
    <w:p>
      <w:r>
        <w:rPr>
          <w:b w:val="0"/>
          <w:i w:val="0"/>
        </w:rPr>
        <w:t>---</w:t>
      </w:r>
    </w:p>
    <w:p>
      <w:pPr>
        <w:pStyle w:val="Heading2"/>
      </w:pPr>
      <w:r>
        <w:t>GROUPE 1 : La Quête du Trésor Inépuisable</w:t>
      </w:r>
    </w:p>
    <w:p>
      <w:r>
        <w:rPr>
          <w:b w:val="0"/>
          <w:i w:val="0"/>
        </w:rPr>
        <w:t>Ce groupe se concentre sur la valeur de la Bible et l'histoire de ceux qui ont tout risqué pour l'obtenir.</w:t>
      </w:r>
      <w:r>
        <w:rPr>
          <w:b w:val="0"/>
          <w:i/>
        </w:rPr>
      </w:r>
    </w:p>
    <w:p>
      <w:pPr>
        <w:pStyle w:val="Heading3"/>
      </w:pPr>
      <w:r>
        <w:t>Fiche 1.1 : L'obstination de Mary Jones</w:t>
      </w:r>
    </w:p>
    <w:p>
      <w:pPr>
        <w:pStyle w:val="ListBullet"/>
      </w:pPr>
      <w:r>
        <w:rPr>
          <w:b w:val="0"/>
          <w:i w:val="0"/>
        </w:rPr>
        <w:t>Verset clé :</w:t>
      </w:r>
      <w:r>
        <w:rPr>
          <w:b/>
          <w:i w:val="0"/>
        </w:rPr>
        <w:t xml:space="preserve"> « Je me réjouis de ta parole, comme celui qui trouve un grand trésor. » (Psaume 119 : 162)</w:t>
      </w:r>
      <w:r>
        <w:rPr>
          <w:b/>
          <w:i/>
        </w:rPr>
      </w:r>
    </w:p>
    <w:p>
      <w:pPr>
        <w:pStyle w:val="ListBullet"/>
      </w:pPr>
      <w:r>
        <w:rPr>
          <w:b w:val="0"/>
          <w:i w:val="0"/>
        </w:rPr>
        <w:t>Explication :</w:t>
      </w:r>
      <w:r>
        <w:rPr>
          <w:b/>
          <w:i w:val="0"/>
        </w:rPr>
        <w:t xml:space="preserve"> Comprendre que la Bible est une richesse pour laquelle aucun sacrifice n'est trop grand.</w:t>
      </w:r>
    </w:p>
    <w:p>
      <w:pPr>
        <w:pStyle w:val="ListBullet"/>
      </w:pPr>
      <w:r>
        <w:rPr>
          <w:b w:val="0"/>
          <w:i w:val="0"/>
        </w:rPr>
        <w:t>Réflexion :</w:t>
      </w:r>
      <w:r>
        <w:rPr>
          <w:b/>
          <w:i w:val="0"/>
        </w:rPr>
      </w:r>
    </w:p>
    <w:p>
      <w:r>
        <w:rPr>
          <w:b w:val="0"/>
          <w:i w:val="0"/>
        </w:rPr>
        <w:t xml:space="preserve">    1. Pourquoi Mary Jones a-t-elle marché 40 km pieds nus pour une Bible ? (Réponse suggérée : Parce qu'elle avait soif de lire Dieu par elle-même et savait que c'était le seul livre de vie).</w:t>
      </w:r>
    </w:p>
    <w:p>
      <w:r>
        <w:rPr>
          <w:b w:val="0"/>
          <w:i w:val="0"/>
        </w:rPr>
        <w:t xml:space="preserve">    2. Qu'est-ce qui nous empêche parfois de lire notre Bible alors qu'elle est à</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