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date: 2017-11-26</w:t>
      </w:r>
    </w:p>
    <w:p>
      <w:r>
        <w:rPr>
          <w:b w:val="0"/>
          <w:i w:val="0"/>
        </w:rPr>
        <w:t>title: 'Elim Diffusion : Trouver nos Sources dans le Désert'</w:t>
      </w:r>
    </w:p>
    <w:p>
      <w:r>
        <w:rPr>
          <w:b w:val="0"/>
          <w:i w:val="0"/>
        </w:rPr>
        <w:t>tags: []</w:t>
      </w:r>
    </w:p>
    <w:p>
      <w:r>
        <w:rPr>
          <w:b w:val="0"/>
          <w:i w:val="0"/>
        </w:rPr>
        <w:t>categories:</w:t>
      </w:r>
    </w:p>
    <w:p>
      <w:pPr>
        <w:pStyle w:val="ListBullet"/>
      </w:pPr>
      <w:r>
        <w:rPr>
          <w:b w:val="0"/>
          <w:i w:val="0"/>
        </w:rPr>
        <w:t>Témoignages</w:t>
      </w:r>
    </w:p>
    <w:p>
      <w:pPr>
        <w:pStyle w:val="ListBullet"/>
      </w:pPr>
      <w:r>
        <w:rPr>
          <w:b w:val="0"/>
          <w:i w:val="0"/>
        </w:rPr>
        <w:t>Prière</w:t>
      </w:r>
    </w:p>
    <w:p>
      <w:pPr>
        <w:pStyle w:val="ListBullet"/>
      </w:pPr>
      <w:r>
        <w:rPr>
          <w:b w:val="0"/>
          <w:i w:val="0"/>
        </w:rPr>
        <w:t>Louange</w:t>
      </w:r>
    </w:p>
    <w:p>
      <w:pPr>
        <w:pStyle w:val="ListBullet"/>
      </w:pPr>
      <w:r>
        <w:rPr>
          <w:b w:val="0"/>
          <w:i w:val="0"/>
        </w:rPr>
        <w:t>Communion fraternelle</w:t>
      </w:r>
    </w:p>
    <w:p>
      <w:r>
        <w:rPr>
          <w:b w:val="0"/>
          <w:i w:val="0"/>
        </w:rPr>
        <w:t>palmiers:</w:t>
      </w:r>
    </w:p>
    <w:p>
      <w:pPr>
        <w:pStyle w:val="ListBullet"/>
      </w:pPr>
      <w:r>
        <w:rPr>
          <w:b w:val="0"/>
          <w:i w:val="0"/>
        </w:rPr>
        <w:t>Mission</w:t>
      </w:r>
    </w:p>
    <w:p>
      <w:pPr>
        <w:pStyle w:val="ListBullet"/>
      </w:pPr>
      <w:r>
        <w:rPr>
          <w:b w:val="0"/>
          <w:i w:val="0"/>
        </w:rPr>
        <w:t>Temps et saisons</w:t>
      </w:r>
    </w:p>
    <w:p>
      <w:pPr>
        <w:pStyle w:val="ListBullet"/>
      </w:pPr>
      <w:r>
        <w:rPr>
          <w:b w:val="0"/>
          <w:i w:val="0"/>
        </w:rPr>
        <w:t>Saint-Esprit</w:t>
      </w:r>
    </w:p>
    <w:p>
      <w:pPr>
        <w:pStyle w:val="ListBullet"/>
      </w:pPr>
      <w:r>
        <w:rPr>
          <w:b w:val="0"/>
          <w:i w:val="0"/>
        </w:rPr>
        <w:t>Bible</w:t>
      </w:r>
    </w:p>
    <w:p>
      <w:pPr>
        <w:pStyle w:val="ListBullet"/>
      </w:pPr>
      <w:r>
        <w:rPr>
          <w:b w:val="0"/>
          <w:i w:val="0"/>
        </w:rPr>
        <w:t>Foi</w:t>
      </w:r>
    </w:p>
    <w:p>
      <w:pPr>
        <w:pStyle w:val="ListBullet"/>
      </w:pPr>
      <w:r>
        <w:rPr>
          <w:b w:val="0"/>
          <w:i w:val="0"/>
        </w:rPr>
        <w:t>Louange</w:t>
      </w:r>
    </w:p>
    <w:p>
      <w:pPr>
        <w:pStyle w:val="ListBullet"/>
      </w:pPr>
      <w:r>
        <w:rPr>
          <w:b w:val="0"/>
          <w:i w:val="0"/>
        </w:rPr>
        <w:t>Persévérance</w:t>
      </w:r>
    </w:p>
    <w:p>
      <w:r>
        <w:rPr>
          <w:b w:val="0"/>
          <w:i w:val="0"/>
        </w:rPr>
        <w:t>---</w:t>
      </w:r>
    </w:p>
    <w:p>
      <w:pPr>
        <w:pStyle w:val="Heading1"/>
      </w:pPr>
      <w:r>
        <w:t>Sources dans le désert</w:t>
      </w:r>
    </w:p>
    <w:p>
      <w:pPr>
        <w:pStyle w:val="Heading1"/>
      </w:pPr>
      <w:r>
        <w:t>Elim Diffusion : Trouver nos Sources dans le Désert</w:t>
      </w:r>
    </w:p>
    <w:p>
      <w:r>
        <w:rPr>
          <w:b w:val="0"/>
          <w:i w:val="0"/>
        </w:rPr>
        <w:t>Car des eaux jailliront dans le désert, et des ruisseaux dans la solitude ; le mirage se changera en étang et la terre desséchée en sources d’eaux. (Ésaïe 35:6-7)</w:t>
      </w:r>
      <w:r>
        <w:rPr>
          <w:b w:val="0"/>
          <w:i/>
        </w:rPr>
      </w:r>
    </w:p>
    <w:p>
      <w:pPr>
        <w:pStyle w:val="Heading2"/>
      </w:pPr>
      <w:r>
        <w:t>Prière d'ouverture</w:t>
      </w:r>
    </w:p>
    <w:p>
      <w:r>
        <w:rPr>
          <w:b w:val="0"/>
          <w:i w:val="0"/>
        </w:rPr>
        <w:t>Seigneur Jésus, Toi qui es la Source d'eau vive, nous Te remercions pour ce temps de partage. Comme les Israélites à Elim, nous nous approchons de Tes sources. Ouvre nos yeux pour voir Tes richesses au milieu de nos déserts. Que Ton Esprit nous rafraîchisse, nous fortifie et nous guérisse aujourd'hui. Amen.</w:t>
      </w:r>
    </w:p>
    <w:p>
      <w:pPr>
        <w:pStyle w:val="Heading2"/>
      </w:pPr>
      <w:r>
        <w:t>Brise-glace : L'Explorateur de l'Oasis</w:t>
      </w:r>
    </w:p>
    <w:p>
      <w:r>
        <w:rPr>
          <w:b w:val="0"/>
          <w:i w:val="0"/>
        </w:rPr>
        <w:t>Objectif :</w:t>
      </w:r>
      <w:r>
        <w:rPr>
          <w:b/>
          <w:i w:val="0"/>
        </w:rPr>
        <w:t xml:space="preserve"> Créer une connexion ludique sur le thème de la survie et de la provision.</w:t>
      </w:r>
    </w:p>
    <w:p>
      <w:r>
        <w:rPr>
          <w:b w:val="0"/>
          <w:i w:val="0"/>
        </w:rPr>
        <w:t>Instructions :</w:t>
      </w:r>
      <w:r>
        <w:rPr>
          <w:b/>
          <w:i w:val="0"/>
        </w:rPr>
      </w:r>
    </w:p>
    <w:p>
      <w:r>
        <w:rPr>
          <w:b w:val="0"/>
          <w:i w:val="0"/>
        </w:rPr>
        <w:t>1. Formez un cercle. Le premier participant dit : "Je pars dans le désert d'Elim et j'emporte avec moi..." (il cite un objet commençant par la première lettre de son prénom).</w:t>
      </w:r>
    </w:p>
    <w:p>
      <w:r>
        <w:rPr>
          <w:b w:val="0"/>
          <w:i w:val="0"/>
        </w:rPr>
        <w:t>2. Le suivant doit répéter l'objet du précédent et ajouter le sien (en lien avec son prénom).</w:t>
      </w:r>
    </w:p>
    <w:p>
      <w:r>
        <w:rPr>
          <w:b w:val="0"/>
          <w:i w:val="0"/>
        </w:rPr>
        <w:t>3. Variante pour tous :</w:t>
      </w:r>
      <w:r>
        <w:rPr>
          <w:b w:val="0"/>
          <w:i/>
        </w:rPr>
        <w:t xml:space="preserve"> Pour les plus petits, on peut simplement mimer l'objet que l'on emporte (ex: un chapeau, une gourde, une Bible) et tout le monde doit deviner et imiter le geste.</w:t>
      </w:r>
    </w:p>
    <w:p>
      <w:pPr>
        <w:pStyle w:val="Heading2"/>
      </w:pPr>
      <w:r>
        <w:t>Présentation du Thème</w:t>
      </w:r>
    </w:p>
    <w:p>
      <w:r>
        <w:rPr>
          <w:b w:val="0"/>
          <w:i w:val="0"/>
        </w:rPr>
        <w:t>Notre église change de nom pour devenir Elim Diffusion</w:t>
      </w:r>
      <w:r>
        <w:rPr>
          <w:b/>
          <w:i w:val="0"/>
        </w:rPr>
        <w:t>. Dans Exode 15:27, Elim est cette étape bénie après les eaux amères de Mara : une oasis avec 12 sources et 70 palmiers. Le désert, dans la Bible, représente souvent l'épreuve, l'inconfort ou la solitude. Mais c'est aussi le lieu où Dieu parle au cœur et où Ses sources se manifestent de façon miraculeuse. Dieu est notre Source pleinement suffisante (Ps 87:7). Aujourd'hui, nous explorons trois facettes de ces sources : la Joie, la Force et la Guérison.</w:t>
      </w:r>
    </w:p>
    <w:p>
      <w:r>
        <w:rPr>
          <w:b w:val="0"/>
          <w:i w:val="0"/>
        </w:rPr>
        <w:t>---</w:t>
      </w:r>
    </w:p>
    <w:p>
      <w:pPr>
        <w:pStyle w:val="Heading2"/>
      </w:pPr>
      <w:r>
        <w:t>GROUPE 1 : Puiser la Joie et la Force Intérieure</w:t>
      </w:r>
    </w:p>
    <w:p>
      <w:pPr>
        <w:pStyle w:val="Heading3"/>
      </w:pPr>
      <w:r>
        <w:t>Fiche 1.1 : La Joie qui fleurit sous le soleil</w:t>
      </w:r>
    </w:p>
    <w:p>
      <w:pPr>
        <w:pStyle w:val="ListBullet"/>
      </w:pPr>
      <w:r>
        <w:rPr>
          <w:b w:val="0"/>
          <w:i w:val="0"/>
        </w:rPr>
        <w:t>Verset clé :</w:t>
      </w:r>
      <w:r>
        <w:rPr>
          <w:b/>
          <w:i w:val="0"/>
        </w:rPr>
        <w:t xml:space="preserve"> "Le désert et le pays aride se réjouiront ; la solitude s'égaiera, et fleurira comme un narcisse." (Ésaïe 35:1)</w:t>
      </w:r>
    </w:p>
    <w:p>
      <w:pPr>
        <w:pStyle w:val="ListBullet"/>
      </w:pPr>
      <w:r>
        <w:rPr>
          <w:b w:val="0"/>
          <w:i w:val="0"/>
        </w:rPr>
        <w:t>Objectif :</w:t>
      </w:r>
      <w:r>
        <w:rPr>
          <w:b/>
          <w:i w:val="0"/>
        </w:rPr>
        <w:t xml:space="preserve"> Comprendre que la joie de Dieu ne dépend pas des circonstances extérieures.</w:t>
      </w:r>
    </w:p>
    <w:p>
      <w:pPr>
        <w:pStyle w:val="ListBullet"/>
      </w:pPr>
      <w:r>
        <w:rPr>
          <w:b w:val="0"/>
          <w:i w:val="0"/>
        </w:rPr>
        <w:t>Réflexion :</w:t>
      </w:r>
      <w:r>
        <w:rPr>
          <w:b/>
          <w:i w:val="0"/>
        </w:rPr>
      </w:r>
    </w:p>
    <w:p>
      <w:r>
        <w:rPr>
          <w:b w:val="0"/>
          <w:i w:val="0"/>
        </w:rPr>
        <w:t xml:space="preserve">    1. Imagine un désert couvert de fleurs, qu’est-ce que cela t’évoque ?</w:t>
      </w:r>
      <w:r>
        <w:rPr>
          <w:b w:val="0"/>
          <w:i/>
        </w:rPr>
        <w:t xml:space="preserve"> Réponse suggérée : L'improbable, le miracle, la vie qui surgit là où on attendait la mort.</w:t>
      </w:r>
    </w:p>
    <w:p>
      <w:r>
        <w:rPr>
          <w:b w:val="0"/>
          <w:i w:val="0"/>
        </w:rPr>
        <w:t xml:space="preserve">    2. Se réjouir dans l’épreuve ne semble pas naturel. Comment est-ce possible ?</w:t>
      </w:r>
      <w:r>
        <w:rPr>
          <w:b w:val="0"/>
          <w:i/>
        </w:rPr>
        <w:t xml:space="preserve"> Réponse suggérée : Ce n'est pas une émotion humaine, mais une décision basée sur la présence de Dieu qui ne change pas.</w:t>
      </w:r>
    </w:p>
    <w:p>
      <w:pPr>
        <w:pStyle w:val="ListBullet"/>
      </w:pPr>
      <w:r>
        <w:rPr>
          <w:b w:val="0"/>
          <w:i w:val="0"/>
        </w:rPr>
        <w:t>Citation :</w:t>
      </w:r>
      <w:r>
        <w:rPr>
          <w:b/>
          <w:i w:val="0"/>
        </w:rPr>
        <w:t xml:space="preserve"> "La joie du Seigneur est votre force." — Néhémie</w:t>
      </w:r>
      <w:r>
        <w:rPr>
          <w:b/>
          <w:i/>
        </w:rPr>
        <w:t xml:space="preserve"> (cité par de nombreux héros comme Billy Graham).</w:t>
      </w:r>
    </w:p>
    <w:p>
      <w:pPr>
        <w:pStyle w:val="ListBullet"/>
      </w:pPr>
      <w:r>
        <w:rPr>
          <w:b w:val="0"/>
          <w:i w:val="0"/>
        </w:rPr>
        <w:t>Activité créative :</w:t>
      </w:r>
      <w:r>
        <w:rPr>
          <w:b/>
          <w:i w:val="0"/>
        </w:rPr>
        <w:t xml:space="preserve"> Dessiner collectivement sur une grande feuille un désert gris, puis y coller des fleurs colorées en papier en y écrivant des sujets de reconnaissance.</w:t>
      </w:r>
    </w:p>
    <w:p>
      <w:pPr>
        <w:pStyle w:val="ListBullet"/>
      </w:pPr>
      <w:r>
        <w:rPr>
          <w:b w:val="0"/>
          <w:i w:val="0"/>
        </w:rPr>
        <w:t>Défi pratique :</w:t>
      </w:r>
      <w:r>
        <w:rPr>
          <w:b/>
          <w:i w:val="0"/>
        </w:rPr>
        <w:t xml:space="preserve"> Cette semaine, chaque fois que je ressens une frustration, je vais citer à voix haute un sujet de joie.</w:t>
      </w:r>
    </w:p>
    <w:p>
      <w:r>
        <w:rPr>
          <w:b w:val="0"/>
          <w:i w:val="0"/>
        </w:rPr>
        <w:t>---</w:t>
      </w:r>
    </w:p>
    <w:p>
      <w:pPr>
        <w:pStyle w:val="Heading3"/>
      </w:pPr>
      <w:r>
        <w:t>Fiche 1.2 : L'Habit de Louange</w:t>
      </w:r>
    </w:p>
    <w:p>
      <w:pPr>
        <w:pStyle w:val="ListBullet"/>
      </w:pPr>
      <w:r>
        <w:rPr>
          <w:b w:val="0"/>
          <w:i w:val="0"/>
        </w:rPr>
        <w:t>Verset clé :</w:t>
      </w:r>
      <w:r>
        <w:rPr>
          <w:b/>
          <w:i w:val="0"/>
        </w:rPr>
        <w:t xml:space="preserve"> "...pour mettre sur leur tête l’huile de l’allégresse au lieu du deuil, et pour les vêtir d’habits de louange au lieu d’un esprit abattu." (Ésaïe 61:3)</w:t>
      </w:r>
    </w:p>
    <w:p>
      <w:pPr>
        <w:pStyle w:val="ListBullet"/>
      </w:pPr>
      <w:r>
        <w:rPr>
          <w:b w:val="0"/>
          <w:i w:val="0"/>
        </w:rPr>
        <w:t>Objectif :</w:t>
      </w:r>
      <w:r>
        <w:rPr>
          <w:b/>
          <w:i w:val="0"/>
        </w:rPr>
        <w:t xml:space="preserve"> Apprendre à échanger notre tristesse contre la louange active.</w:t>
      </w:r>
    </w:p>
    <w:p>
      <w:pPr>
        <w:pStyle w:val="ListBullet"/>
      </w:pPr>
      <w:r>
        <w:rPr>
          <w:b w:val="0"/>
          <w:i w:val="0"/>
        </w:rPr>
        <w:t>Réflexion :</w:t>
      </w:r>
      <w:r>
        <w:rPr>
          <w:b/>
          <w:i w:val="0"/>
        </w:rPr>
      </w:r>
    </w:p>
    <w:p>
      <w:r>
        <w:rPr>
          <w:b w:val="0"/>
          <w:i w:val="0"/>
        </w:rPr>
        <w:t xml:space="preserve">    1. As-tu déjà expérimenté cet “habit de louange” au lieu d’un esprit abattu ?</w:t>
      </w:r>
      <w:r>
        <w:rPr>
          <w:b w:val="0"/>
          <w:i/>
        </w:rPr>
        <w:t xml:space="preserve"> Réponse suggérée : C'est quand on commence à chanter malgré la tristesse et que le poids sur le cœur s'envole.</w:t>
      </w:r>
    </w:p>
    <w:p>
      <w:r>
        <w:rPr>
          <w:b w:val="0"/>
          <w:i w:val="0"/>
        </w:rPr>
        <w:t xml:space="preserve">    2. Quel est le rapport entre “être juste” et la joie (Ps 32:11) ?</w:t>
      </w:r>
      <w:r>
        <w:rPr>
          <w:b w:val="0"/>
          <w:i/>
        </w:rPr>
        <w:t xml:space="preserve"> Réponse suggérée : La justice (être en règle avec Dieu) libère la conscience et permet à la joie de couler sans obstacle.</w:t>
      </w:r>
    </w:p>
    <w:p>
      <w:pPr>
        <w:pStyle w:val="ListBullet"/>
      </w:pPr>
      <w:r>
        <w:rPr>
          <w:b w:val="0"/>
          <w:i w:val="0"/>
        </w:rPr>
        <w:t>Citation :</w:t>
      </w:r>
      <w:r>
        <w:rPr>
          <w:b/>
          <w:i w:val="0"/>
        </w:rPr>
        <w:t xml:space="preserve"> "Je ne chanterai pas moins parce que les circonstances sont contraires." — Charles Spurgeon</w:t>
      </w:r>
      <w:r>
        <w:rPr>
          <w:b/>
          <w:i/>
        </w:rPr>
      </w:r>
    </w:p>
    <w:p>
      <w:pPr>
        <w:pStyle w:val="ListBullet"/>
      </w:pPr>
      <w:r>
        <w:rPr>
          <w:b w:val="0"/>
          <w:i w:val="0"/>
        </w:rPr>
        <w:t>Activité créative :</w:t>
      </w:r>
      <w:r>
        <w:rPr>
          <w:b/>
          <w:i w:val="0"/>
        </w:rPr>
        <w:t xml:space="preserve"> Mime : Un participant joue quelqu'un de courbé (esprit abattu), les autres l'entourent et "posent" sur lui un manteau invisible de louange jusqu'à ce qu'il se redresse.</w:t>
      </w:r>
    </w:p>
    <w:p>
      <w:pPr>
        <w:pStyle w:val="ListBullet"/>
      </w:pPr>
      <w:r>
        <w:rPr>
          <w:b w:val="0"/>
          <w:i w:val="0"/>
        </w:rPr>
        <w:t>Défi pratique :</w:t>
      </w:r>
      <w:r>
        <w:rPr>
          <w:b/>
          <w:i w:val="0"/>
        </w:rPr>
        <w:t xml:space="preserve"> Créer une playlist de 5 chants de louange "boosters" à écouter dès le réveil.</w:t>
      </w:r>
    </w:p>
    <w:p>
      <w:r>
        <w:rPr>
          <w:b w:val="0"/>
          <w:i w:val="0"/>
        </w:rPr>
        <w:t>---</w:t>
      </w:r>
    </w:p>
    <w:p>
      <w:pPr>
        <w:pStyle w:val="Heading3"/>
      </w:pPr>
      <w:r>
        <w:t>Fiche 1.3 : Fortifier les genoux qui chancellent</w:t>
      </w:r>
    </w:p>
    <w:p>
      <w:pPr>
        <w:pStyle w:val="ListBullet"/>
      </w:pPr>
      <w:r>
        <w:rPr>
          <w:b w:val="0"/>
          <w:i w:val="0"/>
        </w:rPr>
        <w:t>Verset clé :</w:t>
      </w:r>
      <w:r>
        <w:rPr>
          <w:b/>
          <w:i w:val="0"/>
        </w:rPr>
        <w:t xml:space="preserve"> "Fortifiez les mains languissantes, et affermissez les genoux qui chancellent ; dites à ceux qui ont le cœur troublé : Prenez courage !" (Ésaïe 35:3-4)</w:t>
      </w:r>
    </w:p>
    <w:p>
      <w:pPr>
        <w:pStyle w:val="ListBullet"/>
      </w:pPr>
      <w:r>
        <w:rPr>
          <w:b w:val="0"/>
          <w:i w:val="0"/>
        </w:rPr>
        <w:t>Objectif :</w:t>
      </w:r>
      <w:r>
        <w:rPr>
          <w:b/>
          <w:i w:val="0"/>
        </w:rPr>
        <w:t xml:space="preserve"> Identifier les signes de fatigue et recevoir le courage divin.</w:t>
      </w:r>
    </w:p>
    <w:p>
      <w:pPr>
        <w:pStyle w:val="ListBullet"/>
      </w:pPr>
      <w:r>
        <w:rPr>
          <w:b w:val="0"/>
          <w:i w:val="0"/>
        </w:rPr>
        <w:t>Réflexion :</w:t>
      </w:r>
      <w:r>
        <w:rPr>
          <w:b/>
          <w:i w:val="0"/>
        </w:rPr>
      </w:r>
    </w:p>
    <w:p>
      <w:r>
        <w:rPr>
          <w:b w:val="0"/>
          <w:i w:val="0"/>
        </w:rPr>
        <w:t xml:space="preserve">    1. Le désert peut nous effrayer (solitude, silence). Est-ce pareil spirituellement ?</w:t>
      </w:r>
      <w:r>
        <w:rPr>
          <w:b w:val="0"/>
          <w:i/>
        </w:rPr>
        <w:t xml:space="preserve"> Réponse suggérée : Oui, le silence de Dieu ou l'impression d'être seul peut être épuisant.</w:t>
      </w:r>
    </w:p>
    <w:p>
      <w:r>
        <w:rPr>
          <w:b w:val="0"/>
          <w:i w:val="0"/>
        </w:rPr>
        <w:t xml:space="preserve">    2. Comment fortifier les autres quand nous sommes nous-mêmes dans le désert ?</w:t>
      </w:r>
      <w:r>
        <w:rPr>
          <w:b w:val="0"/>
          <w:i/>
        </w:rPr>
        <w:t xml:space="preserve"> Réponse suggérée : En partageant les promesses de Dieu plutôt que nos plaintes.</w:t>
      </w:r>
    </w:p>
    <w:p>
      <w:pPr>
        <w:pStyle w:val="ListBullet"/>
      </w:pPr>
      <w:r>
        <w:rPr>
          <w:b w:val="0"/>
          <w:i w:val="0"/>
        </w:rPr>
        <w:t>Citation :</w:t>
      </w:r>
      <w:r>
        <w:rPr>
          <w:b/>
          <w:i w:val="0"/>
        </w:rPr>
        <w:t xml:space="preserve"> "Dieu ne cherche pas des gens forts, mais des gens qui osent compter sur Sa force." — Hudson Taylor</w:t>
      </w:r>
      <w:r>
        <w:rPr>
          <w:b/>
          <w:i/>
        </w:rPr>
      </w:r>
    </w:p>
    <w:p>
      <w:pPr>
        <w:pStyle w:val="ListBullet"/>
      </w:pPr>
      <w:r>
        <w:rPr>
          <w:b w:val="0"/>
          <w:i w:val="0"/>
        </w:rPr>
        <w:t>Activité créative :</w:t>
      </w:r>
      <w:r>
        <w:rPr>
          <w:b/>
          <w:i w:val="0"/>
        </w:rPr>
        <w:t xml:space="preserve"> Expérience de l'éponge (Gorgé comme un chameau) : Plongez une éponge dans l'eau. Observez comme elle devient lourde et pleine. C'est ainsi que Dieu veut nous remplir de Sa force pour la traversée.</w:t>
      </w:r>
    </w:p>
    <w:p>
      <w:pPr>
        <w:pStyle w:val="ListBullet"/>
      </w:pPr>
      <w:r>
        <w:rPr>
          <w:b w:val="0"/>
          <w:i w:val="0"/>
        </w:rPr>
        <w:t>Défi pratique :</w:t>
      </w:r>
      <w:r>
        <w:rPr>
          <w:b/>
          <w:i w:val="0"/>
        </w:rPr>
        <w:t xml:space="preserve"> Envoyer un message d'encouragement ("Prends courage !") à une personne qui traverse une épreuve cette semaine.</w:t>
      </w:r>
    </w:p>
    <w:p>
      <w:r>
        <w:rPr>
          <w:b w:val="0"/>
          <w:i w:val="0"/>
        </w:rPr>
        <w:t>---</w:t>
      </w:r>
    </w:p>
    <w:p>
      <w:pPr>
        <w:pStyle w:val="Heading3"/>
      </w:pPr>
      <w:r>
        <w:t>Fiche 1.4 : Le Repas du Désert (L'histoire d'Élie)</w:t>
      </w:r>
    </w:p>
    <w:p>
      <w:pPr>
        <w:pStyle w:val="ListBullet"/>
      </w:pPr>
      <w:r>
        <w:rPr>
          <w:b w:val="0"/>
          <w:i w:val="0"/>
        </w:rPr>
        <w:t>Verset clé :</w:t>
      </w:r>
      <w:r>
        <w:rPr>
          <w:b/>
          <w:i w:val="0"/>
        </w:rPr>
        <w:t xml:space="preserve"> "Lève-toi, mange, car autrement le chemin serait trop long pour toi." (1 Rois 19:7)</w:t>
      </w:r>
    </w:p>
    <w:p>
      <w:pPr>
        <w:pStyle w:val="ListBullet"/>
      </w:pPr>
      <w:r>
        <w:rPr>
          <w:b w:val="0"/>
          <w:i w:val="0"/>
        </w:rPr>
        <w:t>Objectif :</w:t>
      </w:r>
      <w:r>
        <w:rPr>
          <w:b/>
          <w:i w:val="0"/>
        </w:rPr>
        <w:t xml:space="preserve"> Reconnaître l'importance de se nourrir de la Parole pour ne pas s'effondrer.</w:t>
      </w:r>
    </w:p>
    <w:p>
      <w:pPr>
        <w:pStyle w:val="ListBullet"/>
      </w:pPr>
      <w:r>
        <w:rPr>
          <w:b w:val="0"/>
          <w:i w:val="0"/>
        </w:rPr>
        <w:t>Réflexion :</w:t>
      </w:r>
      <w:r>
        <w:rPr>
          <w:b/>
          <w:i w:val="0"/>
        </w:rPr>
      </w:r>
    </w:p>
    <w:p>
      <w:r>
        <w:rPr>
          <w:b w:val="0"/>
          <w:i w:val="0"/>
        </w:rPr>
        <w:t xml:space="preserve">    1. Quels sont les signes d’épuisement spirituel chez Élie ?</w:t>
      </w:r>
      <w:r>
        <w:rPr>
          <w:b w:val="0"/>
          <w:i/>
        </w:rPr>
        <w:t xml:space="preserve"> Réponse suggérée : L'isolement, l'envie d'abandonner, la focalisation sur ses problèmes.</w:t>
      </w:r>
    </w:p>
    <w:p>
      <w:r>
        <w:rPr>
          <w:b w:val="0"/>
          <w:i w:val="0"/>
        </w:rPr>
        <w:t xml:space="preserve">    2. Quelle est l’importance de bien se nourrir spirituellement dans le désert ?</w:t>
      </w:r>
      <w:r>
        <w:rPr>
          <w:b w:val="0"/>
          <w:i/>
        </w:rPr>
        <w:t xml:space="preserve"> Réponse suggérée : Sans la Parole (le pain), nos ressources psychologiques s'épuisent vite.</w:t>
      </w:r>
    </w:p>
    <w:p>
      <w:pPr>
        <w:pStyle w:val="ListBullet"/>
      </w:pPr>
      <w:r>
        <w:rPr>
          <w:b w:val="0"/>
          <w:i w:val="0"/>
        </w:rPr>
        <w:t>Citation :</w:t>
      </w:r>
      <w:r>
        <w:rPr>
          <w:b/>
          <w:i w:val="0"/>
        </w:rPr>
        <w:t xml:space="preserve"> "La lecture de la Bible est le repas de l'âme." — George Müller</w:t>
      </w:r>
      <w:r>
        <w:rPr>
          <w:b/>
          <w:i/>
        </w:rPr>
      </w:r>
    </w:p>
    <w:p>
      <w:pPr>
        <w:pStyle w:val="ListBullet"/>
      </w:pPr>
      <w:r>
        <w:rPr>
          <w:b w:val="0"/>
          <w:i w:val="0"/>
        </w:rPr>
        <w:t>Activité créative :</w:t>
      </w:r>
      <w:r>
        <w:rPr>
          <w:b/>
          <w:i w:val="0"/>
        </w:rPr>
        <w:t xml:space="preserve"> Recette du "Pain de Vie" : Listez 3 versets "vitamines" que vous emporteriez sur une île déserte.</w:t>
      </w:r>
    </w:p>
    <w:p>
      <w:pPr>
        <w:pStyle w:val="ListBullet"/>
      </w:pPr>
      <w:r>
        <w:rPr>
          <w:b w:val="0"/>
          <w:i w:val="0"/>
        </w:rPr>
        <w:t>Défi pratique :</w:t>
      </w:r>
      <w:r>
        <w:rPr>
          <w:b/>
          <w:i w:val="0"/>
        </w:rPr>
        <w:t xml:space="preserve"> Prendre 10 minutes de lecture biblique de plus chaque jour cette semaine.</w:t>
      </w:r>
    </w:p>
    <w:p>
      <w:r>
        <w:rPr>
          <w:b w:val="0"/>
          <w:i w:val="0"/>
        </w:rPr>
        <w:t>---</w:t>
      </w:r>
    </w:p>
    <w:p>
      <w:pPr>
        <w:pStyle w:val="Heading3"/>
      </w:pPr>
      <w:r>
        <w:t>Fiche 1.5 : La Puissance de l'Esprit Intérieur</w:t>
      </w:r>
    </w:p>
    <w:p>
      <w:pPr>
        <w:pStyle w:val="ListBullet"/>
      </w:pPr>
      <w:r>
        <w:rPr>
          <w:b w:val="0"/>
          <w:i w:val="0"/>
        </w:rPr>
        <w:t>Verset clé :</w:t>
      </w:r>
      <w:r>
        <w:rPr>
          <w:b/>
          <w:i w:val="0"/>
        </w:rPr>
        <w:t xml:space="preserve"> "Qu’il vous accorde... d’être fortifiés avec puissance par son Esprit dans votre être intérieur." (Éphésiens 3:16)</w:t>
      </w:r>
    </w:p>
    <w:p>
      <w:pPr>
        <w:pStyle w:val="ListBullet"/>
      </w:pPr>
      <w:r>
        <w:rPr>
          <w:b w:val="0"/>
          <w:i w:val="0"/>
        </w:rPr>
        <w:t>Objectif :</w:t>
      </w:r>
      <w:r>
        <w:rPr>
          <w:b/>
          <w:i w:val="0"/>
        </w:rPr>
        <w:t xml:space="preserve"> Se connecter à la source de puissance qui vit en nous.</w:t>
      </w:r>
    </w:p>
    <w:p>
      <w:pPr>
        <w:pStyle w:val="ListBullet"/>
      </w:pPr>
      <w:r>
        <w:rPr>
          <w:b w:val="0"/>
          <w:i w:val="0"/>
        </w:rPr>
        <w:t>Réflexion :</w:t>
      </w:r>
      <w:r>
        <w:rPr>
          <w:b/>
          <w:i w:val="0"/>
        </w:rPr>
      </w:r>
    </w:p>
    <w:p>
      <w:r>
        <w:rPr>
          <w:b w:val="0"/>
          <w:i w:val="0"/>
        </w:rPr>
        <w:t xml:space="preserve">    1. Quelle est la différence entre la joie profonde de Dieu et la joie naturelle ?</w:t>
      </w:r>
      <w:r>
        <w:rPr>
          <w:b w:val="0"/>
          <w:i/>
        </w:rPr>
        <w:t xml:space="preserve"> Réponse suggérée : La naturelle dépend du succès, la divine dépend de la présence de Christ.</w:t>
      </w:r>
    </w:p>
    <w:p>
      <w:r>
        <w:rPr>
          <w:b w:val="0"/>
          <w:i w:val="0"/>
        </w:rPr>
        <w:t xml:space="preserve">    2. Comment rester branché sur cette force en tout temps ?</w:t>
      </w:r>
      <w:r>
        <w:rPr>
          <w:b w:val="0"/>
          <w:i/>
        </w:rPr>
        <w:t xml:space="preserve"> Réponse suggérée : Par la prière continuelle et la conscience de Sa présence.</w:t>
      </w:r>
    </w:p>
    <w:p>
      <w:pPr>
        <w:pStyle w:val="ListBullet"/>
      </w:pPr>
      <w:r>
        <w:rPr>
          <w:b w:val="0"/>
          <w:i w:val="0"/>
        </w:rPr>
        <w:t>Citation :</w:t>
      </w:r>
      <w:r>
        <w:rPr>
          <w:b/>
          <w:i w:val="0"/>
        </w:rPr>
        <w:t xml:space="preserve"> "Il n'y a pas de désert si aride que Dieu ne puisse y faire jaillir une source." — David Wilkerson</w:t>
      </w:r>
      <w:r>
        <w:rPr>
          <w:b/>
          <w:i/>
        </w:rPr>
      </w:r>
    </w:p>
    <w:p>
      <w:pPr>
        <w:pStyle w:val="ListBullet"/>
      </w:pPr>
      <w:r>
        <w:rPr>
          <w:b w:val="0"/>
          <w:i w:val="0"/>
        </w:rPr>
        <w:t>Activité créative :</w:t>
      </w:r>
      <w:r>
        <w:rPr>
          <w:b/>
          <w:i w:val="0"/>
        </w:rPr>
        <w:t xml:space="preserve"> Le défi de l'équilibre : Essayez de tenir sur une jambe, puis imaginez que le Saint-Esprit est un tuteur solide qui vous tient.</w:t>
      </w:r>
    </w:p>
    <w:p>
      <w:pPr>
        <w:pStyle w:val="ListBullet"/>
      </w:pPr>
      <w:r>
        <w:rPr>
          <w:b w:val="0"/>
          <w:i w:val="0"/>
        </w:rPr>
        <w:t>Défi pratique :</w:t>
      </w:r>
      <w:r>
        <w:rPr>
          <w:b/>
          <w:i w:val="0"/>
        </w:rPr>
        <w:t xml:space="preserve"> Prier spécifiquement pour que le Saint-Esprit fortifie un membre de votre famille.</w:t>
      </w:r>
    </w:p>
    <w:p>
      <w:r>
        <w:rPr>
          <w:b w:val="0"/>
          <w:i w:val="0"/>
        </w:rPr>
        <w:t>---</w:t>
      </w:r>
    </w:p>
    <w:p>
      <w:pPr>
        <w:pStyle w:val="Heading2"/>
      </w:pPr>
      <w:r>
        <w:t>GROUPE 2 : Recevoir la Guérison et devenir une Oasis</w:t>
      </w:r>
    </w:p>
    <w:p>
      <w:pPr>
        <w:pStyle w:val="Heading3"/>
      </w:pPr>
      <w:r>
        <w:t>Fiche 2.1 : L'Ouverture des Sens Spirituels</w:t>
      </w:r>
    </w:p>
    <w:p>
      <w:pPr>
        <w:pStyle w:val="ListBullet"/>
      </w:pPr>
      <w:r>
        <w:rPr>
          <w:b w:val="0"/>
          <w:i w:val="0"/>
        </w:rPr>
        <w:t>Verset clé :</w:t>
      </w:r>
      <w:r>
        <w:rPr>
          <w:b/>
          <w:i w:val="0"/>
        </w:rPr>
        <w:t xml:space="preserve"> "Alors s'ouvriront les yeux des aveugles, s'ouvriront les oreilles des sourds." (Ésaïe 35:5)</w:t>
      </w:r>
    </w:p>
    <w:p>
      <w:pPr>
        <w:pStyle w:val="ListBullet"/>
      </w:pPr>
      <w:r>
        <w:rPr>
          <w:b w:val="0"/>
          <w:i w:val="0"/>
        </w:rPr>
        <w:t>Objectif :</w:t>
      </w:r>
      <w:r>
        <w:rPr>
          <w:b/>
          <w:i w:val="0"/>
        </w:rPr>
        <w:t xml:space="preserve"> Demander à Dieu de guérir notre vision et notre écoute spirituelles.</w:t>
      </w:r>
    </w:p>
    <w:p>
      <w:pPr>
        <w:pStyle w:val="ListBullet"/>
      </w:pPr>
      <w:r>
        <w:rPr>
          <w:b w:val="0"/>
          <w:i w:val="0"/>
        </w:rPr>
        <w:t>Réflexion :</w:t>
      </w:r>
      <w:r>
        <w:rPr>
          <w:b/>
          <w:i w:val="0"/>
        </w:rPr>
      </w:r>
    </w:p>
    <w:p>
      <w:r>
        <w:rPr>
          <w:b w:val="0"/>
          <w:i w:val="0"/>
        </w:rPr>
        <w:t xml:space="preserve">    1. As-tu déjà vécu une guérison de ta "vision" spirituelle (mieux comprendre Dieu) ?</w:t>
      </w:r>
      <w:r>
        <w:rPr>
          <w:b w:val="0"/>
          <w:i/>
        </w:rPr>
        <w:t xml:space="preserve"> Réponse suggérée : C'est quand un verset devient soudainement clair et vivant.</w:t>
      </w:r>
    </w:p>
    <w:p>
      <w:r>
        <w:rPr>
          <w:b w:val="0"/>
          <w:i w:val="0"/>
        </w:rPr>
        <w:t xml:space="preserve">    2. Pourquoi est-il vital d'entendre Dieu dans le désert ?</w:t>
      </w:r>
      <w:r>
        <w:rPr>
          <w:b w:val="0"/>
          <w:i/>
        </w:rPr>
        <w:t xml:space="preserve"> Réponse suggérée : Pour ne pas se tromper de direction et pour garder espoir.</w:t>
      </w:r>
    </w:p>
    <w:p>
      <w:pPr>
        <w:pStyle w:val="ListBullet"/>
      </w:pPr>
      <w:r>
        <w:rPr>
          <w:b w:val="0"/>
          <w:i w:val="0"/>
        </w:rPr>
        <w:t>Citation :</w:t>
      </w:r>
      <w:r>
        <w:rPr>
          <w:b/>
          <w:i w:val="0"/>
        </w:rPr>
        <w:t xml:space="preserve"> "Le seul aveugle est celui qui ne veut pas voir Dieu à l'œuvre." — Anthony Ashley Cooper (inspiré par Moody)</w:t>
      </w:r>
      <w:r>
        <w:rPr>
          <w:b/>
          <w:i/>
        </w:rPr>
      </w:r>
    </w:p>
    <w:p>
      <w:pPr>
        <w:pStyle w:val="ListBullet"/>
      </w:pPr>
      <w:r>
        <w:rPr>
          <w:b w:val="0"/>
          <w:i w:val="0"/>
        </w:rPr>
        <w:t>Activité créative :</w:t>
      </w:r>
      <w:r>
        <w:rPr>
          <w:b/>
          <w:i w:val="0"/>
        </w:rPr>
        <w:t xml:space="preserve"> "Les yeux du cœur" : Fermez les yeux, quelqu'un décrit un paysage magnifique, essayez de le "voir" par la foi.</w:t>
      </w:r>
    </w:p>
    <w:p>
      <w:pPr>
        <w:pStyle w:val="ListBullet"/>
      </w:pPr>
      <w:r>
        <w:rPr>
          <w:b w:val="0"/>
          <w:i w:val="0"/>
        </w:rPr>
        <w:t>Défi pratique :</w:t>
      </w:r>
      <w:r>
        <w:rPr>
          <w:b/>
          <w:i w:val="0"/>
        </w:rPr>
        <w:t xml:space="preserve"> Demander chaque matin : "Seigneur, ouvre mes oreilles pour entendre Ta voix aujourd'hui."</w:t>
      </w:r>
    </w:p>
    <w:p>
      <w:r>
        <w:rPr>
          <w:b w:val="0"/>
          <w:i w:val="0"/>
        </w:rPr>
        <w:t>---</w:t>
      </w:r>
    </w:p>
    <w:p>
      <w:pPr>
        <w:pStyle w:val="Heading3"/>
      </w:pPr>
      <w:r>
        <w:t>Fiche 2.2 : La Guérison de la Marche et de la Parole</w:t>
      </w:r>
    </w:p>
    <w:p>
      <w:pPr>
        <w:pStyle w:val="ListBullet"/>
      </w:pPr>
      <w:r>
        <w:rPr>
          <w:b w:val="0"/>
          <w:i w:val="0"/>
        </w:rPr>
        <w:t>Verset clé :</w:t>
      </w:r>
      <w:r>
        <w:rPr>
          <w:b/>
          <w:i w:val="0"/>
        </w:rPr>
        <w:t xml:space="preserve"> "Alors le boiteux sautera comme un cerf, et la langue du muet éclatera de joie." (Ésaïe 35:6)</w:t>
      </w:r>
    </w:p>
    <w:p>
      <w:pPr>
        <w:pStyle w:val="ListBullet"/>
      </w:pPr>
      <w:r>
        <w:rPr>
          <w:b w:val="0"/>
          <w:i w:val="0"/>
        </w:rPr>
        <w:t>Objectif :</w:t>
      </w:r>
      <w:r>
        <w:rPr>
          <w:b/>
          <w:i w:val="0"/>
        </w:rPr>
        <w:t xml:space="preserve"> Prier pour ceux qui se sentent bloqués ou incapables de témoigner.</w:t>
      </w:r>
    </w:p>
    <w:p>
      <w:pPr>
        <w:pStyle w:val="ListBullet"/>
      </w:pPr>
      <w:r>
        <w:rPr>
          <w:b w:val="0"/>
          <w:i w:val="0"/>
        </w:rPr>
        <w:t>Réflexion :</w:t>
      </w:r>
      <w:r>
        <w:rPr>
          <w:b/>
          <w:i w:val="0"/>
        </w:rPr>
      </w:r>
    </w:p>
    <w:p>
      <w:r>
        <w:rPr>
          <w:b w:val="0"/>
          <w:i w:val="0"/>
        </w:rPr>
        <w:t xml:space="preserve">    1. Qu'est-ce qui nous rend "boiteux" (bloqués) dans notre marche chrétienne ?</w:t>
      </w:r>
      <w:r>
        <w:rPr>
          <w:b w:val="0"/>
          <w:i/>
        </w:rPr>
        <w:t xml:space="preserve"> Réponse suggérée : La peur, les blessures du passé, le manque de pardon.</w:t>
      </w:r>
    </w:p>
    <w:p>
      <w:r>
        <w:rPr>
          <w:b w:val="0"/>
          <w:i w:val="0"/>
        </w:rPr>
        <w:t xml:space="preserve">    2. Comment saisir la guérison pour marcher à nouveau ?</w:t>
      </w:r>
      <w:r>
        <w:rPr>
          <w:b w:val="0"/>
          <w:i/>
        </w:rPr>
        <w:t xml:space="preserve"> Réponse suggérée : En confessant notre besoin et en acceptant la grâce de Christ.</w:t>
      </w:r>
    </w:p>
    <w:p>
      <w:pPr>
        <w:pStyle w:val="ListBullet"/>
      </w:pPr>
      <w:r>
        <w:rPr>
          <w:b w:val="0"/>
          <w:i w:val="0"/>
        </w:rPr>
        <w:t>Citation :</w:t>
      </w:r>
      <w:r>
        <w:rPr>
          <w:b/>
          <w:i w:val="0"/>
        </w:rPr>
        <w:t xml:space="preserve"> "Il est le Dieu qui guérit encore aujourd'hui." — Kathryn Kuhlman</w:t>
      </w:r>
      <w:r>
        <w:rPr>
          <w:b/>
          <w:i/>
        </w:rPr>
      </w:r>
    </w:p>
    <w:p>
      <w:pPr>
        <w:pStyle w:val="ListBullet"/>
      </w:pPr>
      <w:r>
        <w:rPr>
          <w:b w:val="0"/>
          <w:i w:val="0"/>
        </w:rPr>
        <w:t>Activité créative :</w:t>
      </w:r>
      <w:r>
        <w:rPr>
          <w:b/>
          <w:i w:val="0"/>
        </w:rPr>
        <w:t xml:space="preserve"> Le saut du cerf : Faites une petite course de sauts joyeux pour illustrer la liberté retrouvée.</w:t>
      </w:r>
    </w:p>
    <w:p>
      <w:pPr>
        <w:pStyle w:val="ListBullet"/>
      </w:pPr>
      <w:r>
        <w:rPr>
          <w:b w:val="0"/>
          <w:i w:val="0"/>
        </w:rPr>
        <w:t>Défi pratique :</w:t>
      </w:r>
      <w:r>
        <w:rPr>
          <w:b/>
          <w:i w:val="0"/>
        </w:rPr>
        <w:t xml:space="preserve"> Identifier un domaine où je me sens "bloqué" et le confier à un ami de confiance pour la prière.</w:t>
      </w:r>
    </w:p>
    <w:p>
      <w:r>
        <w:rPr>
          <w:b w:val="0"/>
          <w:i w:val="0"/>
        </w:rPr>
        <w:t>---</w:t>
      </w:r>
    </w:p>
    <w:p>
      <w:pPr>
        <w:pStyle w:val="Heading3"/>
      </w:pPr>
      <w:r>
        <w:t>Fiche 2.3 : Les Feuilles qui guérissent</w:t>
      </w:r>
    </w:p>
    <w:p>
      <w:pPr>
        <w:pStyle w:val="ListBullet"/>
      </w:pPr>
      <w:r>
        <w:rPr>
          <w:b w:val="0"/>
          <w:i w:val="0"/>
        </w:rPr>
        <w:t>Verset clé :</w:t>
      </w:r>
      <w:r>
        <w:rPr>
          <w:b/>
          <w:i w:val="0"/>
        </w:rPr>
        <w:t xml:space="preserve"> "Leurs fruits seront bons à manger et leurs feuilles serviront de remèdes." (Ézéchiel 47:12)</w:t>
      </w:r>
    </w:p>
    <w:p>
      <w:pPr>
        <w:pStyle w:val="ListBullet"/>
      </w:pPr>
      <w:r>
        <w:rPr>
          <w:b w:val="0"/>
          <w:i w:val="0"/>
        </w:rPr>
        <w:t>Objectif :</w:t>
      </w:r>
      <w:r>
        <w:rPr>
          <w:b/>
          <w:i w:val="0"/>
        </w:rPr>
        <w:t xml:space="preserve"> Devenir une source de soin pour les autres.</w:t>
      </w:r>
    </w:p>
    <w:p>
      <w:pPr>
        <w:pStyle w:val="ListBullet"/>
      </w:pPr>
      <w:r>
        <w:rPr>
          <w:b w:val="0"/>
          <w:i w:val="0"/>
        </w:rPr>
        <w:t>Réflexion :</w:t>
      </w:r>
      <w:r>
        <w:rPr>
          <w:b/>
          <w:i w:val="0"/>
        </w:rPr>
      </w:r>
    </w:p>
    <w:p>
      <w:r>
        <w:rPr>
          <w:b w:val="0"/>
          <w:i w:val="0"/>
        </w:rPr>
        <w:t xml:space="preserve">    1. Comment nos propres épreuves peuvent-elles devenir des remèdes pour les autres ?</w:t>
      </w:r>
      <w:r>
        <w:rPr>
          <w:b w:val="0"/>
          <w:i/>
        </w:rPr>
        <w:t xml:space="preserve"> Réponse suggérée : Notre témoignage de consolation encourage ceux qui souffrent de la même chose.</w:t>
      </w:r>
    </w:p>
    <w:p>
      <w:r>
        <w:rPr>
          <w:b w:val="0"/>
          <w:i w:val="0"/>
        </w:rPr>
        <w:t xml:space="preserve">    2. Es-tu imbibé de la source de guérison de Dieu ?</w:t>
      </w:r>
      <w:r>
        <w:rPr>
          <w:b w:val="0"/>
          <w:i/>
        </w:rPr>
        <w:t xml:space="preserve"> Réponse suggérée : On l'est quand on passe du temps dans Sa présence (le sanctuaire).</w:t>
      </w:r>
    </w:p>
    <w:p>
      <w:pPr>
        <w:pStyle w:val="ListBullet"/>
      </w:pPr>
      <w:r>
        <w:rPr>
          <w:b w:val="0"/>
          <w:i w:val="0"/>
        </w:rPr>
        <w:t>Citation :</w:t>
      </w:r>
      <w:r>
        <w:rPr>
          <w:b/>
          <w:i w:val="0"/>
        </w:rPr>
        <w:t xml:space="preserve"> "Dieu ne nous réconforte pas pour que nous soyons à l'aise, mais pour que nous soyons des consolateurs." — John Jowett</w:t>
      </w:r>
      <w:r>
        <w:rPr>
          <w:b/>
          <w:i/>
        </w:rPr>
      </w:r>
    </w:p>
    <w:p>
      <w:pPr>
        <w:pStyle w:val="ListBullet"/>
      </w:pPr>
      <w:r>
        <w:rPr>
          <w:b w:val="0"/>
          <w:i w:val="0"/>
        </w:rPr>
        <w:t>Activité créative :</w:t>
      </w:r>
      <w:r>
        <w:rPr>
          <w:b/>
          <w:i w:val="0"/>
        </w:rPr>
        <w:t xml:space="preserve"> Fabriquer un mini cactus (en pâte à modeler et cure-dents). Rappelez que comme le Saguaro, nous devons stocker l'eau (la Parole) pour les temps de sécheresse.</w:t>
      </w:r>
    </w:p>
    <w:p>
      <w:pPr>
        <w:pStyle w:val="ListBullet"/>
      </w:pPr>
      <w:r>
        <w:rPr>
          <w:b w:val="0"/>
          <w:i w:val="0"/>
        </w:rPr>
        <w:t>Défi pratique :</w:t>
      </w:r>
      <w:r>
        <w:rPr>
          <w:b/>
          <w:i w:val="0"/>
        </w:rPr>
        <w:t xml:space="preserve"> Apporter une "feuille de remède" (une parole de consolation) à quelqu'un qui est malade.</w:t>
      </w:r>
    </w:p>
    <w:p>
      <w:r>
        <w:rPr>
          <w:b w:val="0"/>
          <w:i w:val="0"/>
        </w:rPr>
        <w:t>---</w:t>
      </w:r>
    </w:p>
    <w:p>
      <w:pPr>
        <w:pStyle w:val="Heading3"/>
      </w:pPr>
      <w:r>
        <w:t>Fiche 2.4 : La Source Intarissable (Bapto vs Baptizo)</w:t>
      </w:r>
    </w:p>
    <w:p>
      <w:pPr>
        <w:pStyle w:val="ListBullet"/>
      </w:pPr>
      <w:r>
        <w:rPr>
          <w:b w:val="0"/>
          <w:i w:val="0"/>
        </w:rPr>
        <w:t>Verset clé :</w:t>
      </w:r>
      <w:r>
        <w:rPr>
          <w:b/>
          <w:i w:val="0"/>
        </w:rPr>
        <w:t xml:space="preserve"> "L’eau que je lui donnerai deviendra en lui une source intarissable qui jaillira jusque dans la vie éternelle." (Jean 4:14)</w:t>
      </w:r>
    </w:p>
    <w:p>
      <w:pPr>
        <w:pStyle w:val="ListBullet"/>
      </w:pPr>
      <w:r>
        <w:rPr>
          <w:b w:val="0"/>
          <w:i w:val="0"/>
        </w:rPr>
        <w:t>Objectif :</w:t>
      </w:r>
      <w:r>
        <w:rPr>
          <w:b/>
          <w:i w:val="0"/>
        </w:rPr>
        <w:t xml:space="preserve"> Être totalement imprégné du Saint-Esprit, pas seulement superficiellement.</w:t>
      </w:r>
    </w:p>
    <w:p>
      <w:pPr>
        <w:pStyle w:val="ListBullet"/>
      </w:pPr>
      <w:r>
        <w:rPr>
          <w:b w:val="0"/>
          <w:i w:val="0"/>
        </w:rPr>
        <w:t>Réflexion :</w:t>
      </w:r>
      <w:r>
        <w:rPr>
          <w:b/>
          <w:i w:val="0"/>
        </w:rPr>
      </w:r>
    </w:p>
    <w:p>
      <w:r>
        <w:rPr>
          <w:b w:val="0"/>
          <w:i w:val="0"/>
        </w:rPr>
        <w:t xml:space="preserve">    1. Quelle est la différence entre être "plongé" (bapto) et "imprégné" (baptizo) comme un légume dans le vinaigre ?</w:t>
      </w:r>
      <w:r>
        <w:rPr>
          <w:b w:val="0"/>
          <w:i/>
        </w:rPr>
        <w:t xml:space="preserve"> Réponse suggérée : L'imprégnation change la nature même du légume (il devient un cornichon), il ne ressort pas pareil.</w:t>
      </w:r>
    </w:p>
    <w:p>
      <w:r>
        <w:rPr>
          <w:b w:val="0"/>
          <w:i w:val="0"/>
        </w:rPr>
        <w:t xml:space="preserve">    2. Comment devenir cette source pour ceux qui nous entourent ?</w:t>
      </w:r>
      <w:r>
        <w:rPr>
          <w:b w:val="0"/>
          <w:i/>
        </w:rPr>
        <w:t xml:space="preserve"> Réponse suggérée : En laissant Christ vivre pleinement au travers de nous.</w:t>
      </w:r>
    </w:p>
    <w:p>
      <w:pPr>
        <w:pStyle w:val="ListBullet"/>
      </w:pPr>
      <w:r>
        <w:rPr>
          <w:b w:val="0"/>
          <w:i w:val="0"/>
        </w:rPr>
        <w:t>Citation :</w:t>
      </w:r>
      <w:r>
        <w:rPr>
          <w:b/>
          <w:i w:val="0"/>
        </w:rPr>
        <w:t xml:space="preserve"> "Je ne suis qu'un petit outil dans les mains de Dieu, mais Il l'utilise." — Mère Teresa / Catherine Booth</w:t>
      </w:r>
      <w:r>
        <w:rPr>
          <w:b/>
          <w:i/>
        </w:rPr>
      </w:r>
    </w:p>
    <w:p>
      <w:pPr>
        <w:pStyle w:val="ListBullet"/>
      </w:pPr>
      <w:r>
        <w:rPr>
          <w:b w:val="0"/>
          <w:i w:val="0"/>
        </w:rPr>
        <w:t>Activité créative :</w:t>
      </w:r>
      <w:r>
        <w:rPr>
          <w:b/>
          <w:i w:val="0"/>
        </w:rPr>
        <w:t xml:space="preserve"> L'expérience du vinaigre (explication orale) : On ne veut pas juste être mouillés par l'Esprit, on veut que le goût de Christ soit en nous.</w:t>
      </w:r>
    </w:p>
    <w:p>
      <w:pPr>
        <w:pStyle w:val="ListBullet"/>
      </w:pPr>
      <w:r>
        <w:rPr>
          <w:b w:val="0"/>
          <w:i w:val="0"/>
        </w:rPr>
        <w:t>Défi pratique :</w:t>
      </w:r>
      <w:r>
        <w:rPr>
          <w:b/>
          <w:i w:val="0"/>
        </w:rPr>
        <w:t xml:space="preserve"> Passer un temps de prière en demandant un "nouveau baptême" de l'Esprit pour être transformé en profondeur.</w:t>
      </w:r>
    </w:p>
    <w:p>
      <w:r>
        <w:rPr>
          <w:b w:val="0"/>
          <w:i w:val="0"/>
        </w:rPr>
        <w:t>---</w:t>
      </w:r>
    </w:p>
    <w:p>
      <w:pPr>
        <w:pStyle w:val="Heading3"/>
      </w:pPr>
      <w:r>
        <w:t>Fiche 2.5 : Transformer la Vallée des Larmes</w:t>
      </w:r>
    </w:p>
    <w:p>
      <w:pPr>
        <w:pStyle w:val="ListBullet"/>
      </w:pPr>
      <w:r>
        <w:rPr>
          <w:b w:val="0"/>
          <w:i w:val="0"/>
        </w:rPr>
        <w:t>Verset clé :</w:t>
      </w:r>
      <w:r>
        <w:rPr>
          <w:b/>
          <w:i w:val="0"/>
        </w:rPr>
        <w:t xml:space="preserve"> "Lorsqu'ils traversent la vallée des Larmes, ils en font une oasis, et la pluie d'automne vient la recouvrir de bénédictions." (Psaume 84:7)</w:t>
      </w:r>
    </w:p>
    <w:p>
      <w:pPr>
        <w:pStyle w:val="ListBullet"/>
      </w:pPr>
      <w:r>
        <w:rPr>
          <w:b w:val="0"/>
          <w:i w:val="0"/>
        </w:rPr>
        <w:t>Objectif :</w:t>
      </w:r>
      <w:r>
        <w:rPr>
          <w:b/>
          <w:i w:val="0"/>
        </w:rPr>
        <w:t xml:space="preserve"> Apprendre à transformer nos difficultés en opportunités de bénédiction.</w:t>
      </w:r>
    </w:p>
    <w:p>
      <w:pPr>
        <w:pStyle w:val="ListBullet"/>
      </w:pPr>
      <w:r>
        <w:rPr>
          <w:b w:val="0"/>
          <w:i w:val="0"/>
        </w:rPr>
        <w:t>Réflexion :</w:t>
      </w:r>
      <w:r>
        <w:rPr>
          <w:b/>
          <w:i w:val="0"/>
        </w:rPr>
      </w:r>
    </w:p>
    <w:p>
      <w:r>
        <w:rPr>
          <w:b w:val="0"/>
          <w:i w:val="0"/>
        </w:rPr>
        <w:t xml:space="preserve">    1. Comment transformer une épreuve (vallée des larmes) en oasis ?</w:t>
      </w:r>
      <w:r>
        <w:rPr>
          <w:b w:val="0"/>
          <w:i/>
        </w:rPr>
        <w:t xml:space="preserve"> Réponse suggérée : Par la foi, en cherchant la présence de Dieu au milieu de la douleur.</w:t>
      </w:r>
    </w:p>
    <w:p>
      <w:r>
        <w:rPr>
          <w:b w:val="0"/>
          <w:i w:val="0"/>
        </w:rPr>
        <w:t xml:space="preserve">    2. As-tu un témoignage où une situation difficile est devenue une source de bénédiction ?</w:t>
      </w:r>
      <w:r>
        <w:rPr>
          <w:b w:val="0"/>
          <w:i/>
        </w:rPr>
        <w:t xml:space="preserve"> (Partage libre).</w:t>
      </w:r>
    </w:p>
    <w:p>
      <w:pPr>
        <w:pStyle w:val="ListBullet"/>
      </w:pPr>
      <w:r>
        <w:rPr>
          <w:b w:val="0"/>
          <w:i w:val="0"/>
        </w:rPr>
        <w:t>Citation :</w:t>
      </w:r>
      <w:r>
        <w:rPr>
          <w:b/>
          <w:i w:val="0"/>
        </w:rPr>
        <w:t xml:space="preserve"> "Ma foi ne m'a pas évité le désert, elle m'a appris à y trouver des sources." — Corrie ten Boom</w:t>
      </w:r>
      <w:r>
        <w:rPr>
          <w:b/>
          <w:i/>
        </w:rPr>
      </w:r>
    </w:p>
    <w:p>
      <w:pPr>
        <w:pStyle w:val="ListBullet"/>
      </w:pPr>
      <w:r>
        <w:rPr>
          <w:b w:val="0"/>
          <w:i w:val="0"/>
        </w:rPr>
        <w:t>Activité créative :</w:t>
      </w:r>
      <w:r>
        <w:rPr>
          <w:b/>
          <w:i w:val="0"/>
        </w:rPr>
        <w:t xml:space="preserve"> L'évaporation : Rappelez l'expérience du bécher. La chaleur (l'épreuve) peut nous vider, mais la pluie de Dieu (Sa Parole) remplit le réservoir à nouveau.</w:t>
      </w:r>
    </w:p>
    <w:p>
      <w:pPr>
        <w:pStyle w:val="ListBullet"/>
      </w:pPr>
      <w:r>
        <w:rPr>
          <w:b w:val="0"/>
          <w:i w:val="0"/>
        </w:rPr>
        <w:t>Défi pratique :</w:t>
      </w:r>
      <w:r>
        <w:rPr>
          <w:b/>
          <w:i w:val="0"/>
        </w:rPr>
        <w:t xml:space="preserve"> Prier spécifiquement pour l'église "Elim Diffusion", pour qu'elle soit une oasis pour toute la région.</w:t>
      </w:r>
    </w:p>
    <w:p>
      <w:r>
        <w:rPr>
          <w:b w:val="0"/>
          <w:i w:val="0"/>
        </w:rPr>
        <w:t>---</w:t>
      </w:r>
    </w:p>
    <w:p>
      <w:pPr>
        <w:pStyle w:val="Heading2"/>
      </w:pPr>
      <w:r>
        <w:t>Conclusion et Synthèse</w:t>
      </w:r>
    </w:p>
    <w:p>
      <w:r>
        <w:rPr>
          <w:b w:val="0"/>
          <w:i w:val="0"/>
        </w:rPr>
        <w:t>Dieu ne nous a pas promis que nous ne traverserions jamais de désert, mais Il a promis d'y faire jaillir des sources. À Elim Diffusion, notre mission est d'être connectés à ces sources de joie, de force et de guérison, pour les diffuser autour de nous. Rappelons-nous que ces eaux ne viennent pas de nous, mais de l'Esprit de Christ qui habite en nous.</w:t>
      </w:r>
    </w:p>
    <w:p>
      <w:r>
        <w:rPr>
          <w:b w:val="0"/>
          <w:i w:val="0"/>
        </w:rPr>
        <w:t>Prière finale :</w:t>
      </w:r>
      <w:r>
        <w:rPr>
          <w:b/>
          <w:i w:val="0"/>
        </w:rPr>
      </w:r>
    </w:p>
    <w:p>
      <w:r>
        <w:rPr>
          <w:b w:val="0"/>
          <w:i w:val="0"/>
        </w:rPr>
        <w:t>Seigneur, merci pour les sources d'Elim. Nous choisissons de ne plus regarder à l'aridité de nos circonstances, mais à la suffisance de Ta présence. Remplis-nous de Ta joie, de Ton courage et de Ta guérison. Fais de nous des oasis pour ceux qui ont soif. Que le nom d'Elim Diffusion soit une réalité vivante dans nos vies.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