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r>
        <w:rPr>
          <w:b w:val="0"/>
          <w:i w:val="0"/>
        </w:rPr>
        <w:t>context: ''</w:t>
      </w:r>
    </w:p>
    <w:p>
      <w:r>
        <w:rPr>
          <w:b w:val="0"/>
          <w:i w:val="0"/>
        </w:rPr>
        <w:t>date: 2018-05-27</w:t>
      </w:r>
    </w:p>
    <w:p>
      <w:r>
        <w:rPr>
          <w:b w:val="0"/>
          <w:i w:val="0"/>
        </w:rPr>
        <w:t>description: 'Découvrez les trois facettes essentielles du disciple : l''ami intime</w:t>
      </w:r>
    </w:p>
    <w:p>
      <w:r>
        <w:rPr>
          <w:b w:val="0"/>
          <w:i w:val="0"/>
        </w:rPr>
        <w:t xml:space="preserve">  du Christ, le serviteur fidèle et le soldat vigilant dans le combat spirituel. Ce</w:t>
      </w:r>
    </w:p>
    <w:p>
      <w:r>
        <w:rPr>
          <w:b w:val="0"/>
          <w:i w:val="0"/>
        </w:rPr>
        <w:t xml:space="preserve">  guide pratique vous aide à approfondir votre relation avec Dieu et à vivre pleinement</w:t>
      </w:r>
    </w:p>
    <w:p>
      <w:r>
        <w:rPr>
          <w:b w:val="0"/>
          <w:i w:val="0"/>
        </w:rPr>
        <w:t xml:space="preserve">  votre vocation chrétienne.'</w:t>
      </w:r>
    </w:p>
    <w:p>
      <w:r>
        <w:rPr>
          <w:b w:val="0"/>
          <w:i w:val="0"/>
        </w:rPr>
        <w:t>palmiers:</w:t>
      </w:r>
    </w:p>
    <w:p>
      <w:pPr>
        <w:pStyle w:val="ListBullet"/>
      </w:pPr>
      <w:r>
        <w:rPr>
          <w:b w:val="0"/>
          <w:i w:val="0"/>
        </w:rPr>
        <w:t>Etre Disciple</w:t>
      </w:r>
    </w:p>
    <w:p>
      <w:pPr>
        <w:pStyle w:val="ListBullet"/>
      </w:pPr>
      <w:r>
        <w:rPr>
          <w:b w:val="0"/>
          <w:i w:val="0"/>
        </w:rPr>
        <w:t>Combat spirituel</w:t>
      </w:r>
    </w:p>
    <w:p>
      <w:pPr>
        <w:pStyle w:val="ListBullet"/>
      </w:pPr>
      <w:r>
        <w:rPr>
          <w:b w:val="0"/>
          <w:i w:val="0"/>
        </w:rPr>
        <w:t>Communion avec Dieu</w:t>
      </w:r>
    </w:p>
    <w:p>
      <w:pPr>
        <w:pStyle w:val="ListBullet"/>
      </w:pPr>
      <w:r>
        <w:rPr>
          <w:b w:val="0"/>
          <w:i w:val="0"/>
        </w:rPr>
        <w:t>Mission</w:t>
      </w:r>
    </w:p>
    <w:p>
      <w:pPr>
        <w:pStyle w:val="ListBullet"/>
      </w:pPr>
      <w:r>
        <w:rPr>
          <w:b w:val="0"/>
          <w:i w:val="0"/>
        </w:rPr>
        <w:t>Service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disciple</w:t>
      </w:r>
    </w:p>
    <w:p>
      <w:pPr>
        <w:pStyle w:val="ListBullet"/>
      </w:pPr>
      <w:r>
        <w:rPr>
          <w:b w:val="0"/>
          <w:i w:val="0"/>
        </w:rPr>
        <w:t>intimité avec Dieu</w:t>
      </w:r>
    </w:p>
    <w:p>
      <w:pPr>
        <w:pStyle w:val="ListBullet"/>
      </w:pPr>
      <w:r>
        <w:rPr>
          <w:b w:val="0"/>
          <w:i w:val="0"/>
        </w:rPr>
        <w:t>service chrétien</w:t>
      </w:r>
    </w:p>
    <w:p>
      <w:pPr>
        <w:pStyle w:val="ListBullet"/>
      </w:pPr>
      <w:r>
        <w:rPr>
          <w:b w:val="0"/>
          <w:i w:val="0"/>
        </w:rPr>
        <w:t>combat spirituel</w:t>
      </w:r>
    </w:p>
    <w:p>
      <w:pPr>
        <w:pStyle w:val="ListBullet"/>
      </w:pPr>
      <w:r>
        <w:rPr>
          <w:b w:val="0"/>
          <w:i w:val="0"/>
        </w:rPr>
        <w:t>identité en Christ</w:t>
      </w:r>
    </w:p>
    <w:p>
      <w:r>
        <w:rPr>
          <w:b w:val="0"/>
          <w:i w:val="0"/>
        </w:rPr>
        <w:t>title: 'Disciples de Jésus : Ami, Serviteur et Soldat'</w:t>
      </w:r>
    </w:p>
    <w:p>
      <w:r>
        <w:rPr>
          <w:b w:val="0"/>
          <w:i w:val="0"/>
        </w:rPr>
        <w:t>---</w:t>
      </w:r>
    </w:p>
    <w:p>
      <w:pPr>
        <w:pStyle w:val="Heading1"/>
      </w:pPr>
      <w:r>
        <w:t>disciple: ami, serviteur, soldat</w:t>
      </w:r>
    </w:p>
    <w:p>
      <w:pPr>
        <w:pStyle w:val="Heading1"/>
      </w:pPr>
      <w:r>
        <w:t>Être Disciple : Le Triple Appel du Cœur, de la Main et de l'Épée</w:t>
      </w:r>
    </w:p>
    <w:p>
      <w:r>
        <w:rPr>
          <w:b w:val="0"/>
          <w:i w:val="0"/>
        </w:rPr>
        <w:t>Ceux qui acceptèrent sa parole furent baptisés; et, en ce jour-là, le nombre des disciples s'augmenta d'environ trois mille âmes.</w:t>
      </w:r>
      <w:r>
        <w:rPr>
          <w:b w:val="0"/>
          <w:i/>
        </w:rPr>
        <w:t xml:space="preserve"> (Actes 2:41)</w:t>
      </w:r>
    </w:p>
    <w:p>
      <w:pPr>
        <w:pStyle w:val="Heading2"/>
      </w:pPr>
      <w:r>
        <w:t>Prière d'ouverture</w:t>
      </w:r>
    </w:p>
    <w:p>
      <w:r>
        <w:rPr>
          <w:b w:val="0"/>
          <w:i w:val="0"/>
        </w:rPr>
        <w:t>Seigneur Jésus, nous nous tenons devant Toi aujourd'hui avec le désir sincère de marcher dans Tes pas. Merci parce que Tu ne nous appelles pas seulement à Te suivre de loin, mais à entrer dans une relation profonde : être Tes amis, Tes serviteurs dévoués et Tes vaillants soldats. Ouvre nos cœurs à Ta Parole, affermis nos mains pour le service et équipe nos âmes pour le bon combat de la foi. Que cette session transforme nos vies. Amen.</w:t>
      </w:r>
    </w:p>
    <w:p>
      <w:pPr>
        <w:pStyle w:val="Heading2"/>
      </w:pPr>
      <w:r>
        <w:t>Brise-glace : "Le Miroir du Disciple"</w:t>
      </w:r>
    </w:p>
    <w:p>
      <w:r>
        <w:rPr>
          <w:b w:val="0"/>
          <w:i w:val="0"/>
        </w:rPr>
        <w:t>Objectif :</w:t>
      </w:r>
      <w:r>
        <w:rPr>
          <w:b/>
          <w:i w:val="0"/>
        </w:rPr>
        <w:t xml:space="preserve"> Créer de la cohésion et illustrer l'imitation de Christ.</w:t>
      </w:r>
    </w:p>
    <w:p>
      <w:r>
        <w:rPr>
          <w:b w:val="0"/>
          <w:i w:val="0"/>
        </w:rPr>
        <w:t>Action :</w:t>
      </w:r>
      <w:r>
        <w:rPr>
          <w:b/>
          <w:i w:val="0"/>
        </w:rPr>
        <w:t xml:space="preserve"> Les participants se mettent en binômes, face à face. L'un est le "Modèle" (représentant Christ), l'autre est le "Disciple". Le Modèle effectue des mouvements lents (prier, aider quelqu'un, brandir une épée imaginaire, embrasser un enfant). Le Disciple doit l'imiter exactement. Après 2 minutes, on inverse les rôles.</w:t>
      </w:r>
    </w:p>
    <w:p>
      <w:r>
        <w:rPr>
          <w:b w:val="0"/>
          <w:i w:val="0"/>
        </w:rPr>
        <w:t>Partage :</w:t>
      </w:r>
      <w:r>
        <w:rPr>
          <w:b/>
          <w:i w:val="0"/>
        </w:rPr>
        <w:t xml:space="preserve"> Est-ce facile de suivre chaque mouvement sans quitter le modèle des yeux ?</w:t>
      </w:r>
    </w:p>
    <w:p>
      <w:pPr>
        <w:pStyle w:val="Heading2"/>
      </w:pPr>
      <w:r>
        <w:t>Présentation du thème</w:t>
      </w:r>
    </w:p>
    <w:p>
      <w:r>
        <w:rPr>
          <w:b w:val="0"/>
          <w:i w:val="0"/>
        </w:rPr>
        <w:t>Devenir disciple, ce n'est pas simplement adhérer à une religion, c'est entrer dans une aventure transformationnelle. À la Pentecôte, l'Église est née non pas de simples spectateurs, mais de disciples</w:t>
      </w:r>
      <w:r>
        <w:rPr>
          <w:b w:val="0"/>
          <w:i/>
        </w:rPr>
        <w:t xml:space="preserve"> (Actes 2:41). Aujourd'hui, nous explorons trois facettes indissociables de cette identité :</w:t>
      </w:r>
    </w:p>
    <w:p>
      <w:r>
        <w:rPr>
          <w:b w:val="0"/>
          <w:i w:val="0"/>
        </w:rPr>
        <w:t>1. L'Ami :</w:t>
      </w:r>
      <w:r>
        <w:rPr>
          <w:b/>
          <w:i w:val="0"/>
        </w:rPr>
        <w:t xml:space="preserve"> Celui qui partage l'intimité et le cœur du Maître.</w:t>
      </w:r>
    </w:p>
    <w:p>
      <w:r>
        <w:rPr>
          <w:b w:val="0"/>
          <w:i w:val="0"/>
        </w:rPr>
        <w:t>2. Le Serviteur :</w:t>
      </w:r>
      <w:r>
        <w:rPr>
          <w:b/>
          <w:i w:val="0"/>
        </w:rPr>
        <w:t xml:space="preserve"> Celui qui met sa vie au service du Royaume avec fidélité.</w:t>
      </w:r>
    </w:p>
    <w:p>
      <w:r>
        <w:rPr>
          <w:b w:val="0"/>
          <w:i w:val="0"/>
        </w:rPr>
        <w:t>3. Le Soldat :</w:t>
      </w:r>
      <w:r>
        <w:rPr>
          <w:b/>
          <w:i w:val="0"/>
        </w:rPr>
        <w:t xml:space="preserve"> Celui qui se tient debout dans le combat spirituel et protège les valeurs du Roi.</w:t>
      </w:r>
    </w:p>
    <w:p>
      <w:r>
        <w:rPr>
          <w:b w:val="0"/>
          <w:i w:val="0"/>
        </w:rPr>
        <w:t>---</w:t>
      </w:r>
    </w:p>
    <w:p>
      <w:pPr>
        <w:pStyle w:val="Heading1"/>
      </w:pPr>
      <w:r>
        <w:t>Groupe 1 : L’Intimité et l’Action (Ami &amp; Serviteur)</w:t>
      </w:r>
    </w:p>
    <w:p>
      <w:pPr>
        <w:pStyle w:val="Heading2"/>
      </w:pPr>
      <w:r>
        <w:t>Fiche 1.1 : L’Ami aux Confidences Divines</w:t>
      </w:r>
    </w:p>
    <w:p>
      <w:pPr>
        <w:pStyle w:val="ListBullet"/>
      </w:pPr>
      <w:r>
        <w:rPr>
          <w:b w:val="0"/>
          <w:i w:val="0"/>
        </w:rPr>
        <w:t>Verset clé :</w:t>
      </w:r>
      <w:r>
        <w:rPr>
          <w:b/>
          <w:i w:val="0"/>
        </w:rPr>
        <w:t xml:space="preserve"> "Je ne vous appelle plus serviteurs... mais je vous ai appelés amis, parce que je vous ai fait connaître tout ce que j'ai appris de mon Père."</w:t>
      </w:r>
      <w:r>
        <w:rPr>
          <w:b/>
          <w:i/>
        </w:rPr>
        <w:t xml:space="preserve"> (Jean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