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"De la Chenille au Papillon : Célébrer notre Nouvelle Vie en Jésus"</w:t>
      </w:r>
    </w:p>
    <w:p>
      <w:r>
        <w:rPr>
          <w:b w:val="0"/>
          <w:i w:val="0"/>
        </w:rPr>
        <w:t>date: 2018-07-28</w:t>
      </w:r>
    </w:p>
    <w:p>
      <w:r>
        <w:rPr>
          <w:b w:val="0"/>
          <w:i w:val="0"/>
        </w:rPr>
        <w:t>category: "Étude Biblique et Célébration"</w:t>
      </w:r>
    </w:p>
    <w:p>
      <w:r>
        <w:rPr>
          <w:b w:val="0"/>
          <w:i w:val="0"/>
        </w:rPr>
        <w:t>tags:</w:t>
      </w:r>
    </w:p>
    <w:p>
      <w:r>
        <w:rPr>
          <w:b w:val="0"/>
          <w:i w:val="0"/>
        </w:rPr>
        <w:t xml:space="preserve">  - "Nouvelle création"</w:t>
      </w:r>
    </w:p>
    <w:p>
      <w:r>
        <w:rPr>
          <w:b w:val="0"/>
          <w:i w:val="0"/>
        </w:rPr>
        <w:t xml:space="preserve">  - "Identité en Christ"</w:t>
      </w:r>
    </w:p>
    <w:p>
      <w:r>
        <w:rPr>
          <w:b w:val="0"/>
          <w:i w:val="0"/>
        </w:rPr>
        <w:t xml:space="preserve">  - "Foi"</w:t>
      </w:r>
    </w:p>
    <w:p>
      <w:r>
        <w:rPr>
          <w:b w:val="0"/>
          <w:i w:val="0"/>
        </w:rPr>
        <w:t xml:space="preserve">  - "Bonté de Dieu"</w:t>
      </w:r>
    </w:p>
    <w:p>
      <w:r>
        <w:rPr>
          <w:b w:val="0"/>
          <w:i w:val="0"/>
        </w:rPr>
        <w:t xml:space="preserve">  - "Baptême"</w:t>
      </w:r>
    </w:p>
    <w:p>
      <w:r>
        <w:rPr>
          <w:b w:val="0"/>
          <w:i w:val="0"/>
        </w:rPr>
        <w:t xml:space="preserve">  - "Famille"</w:t>
      </w:r>
    </w:p>
    <w:p>
      <w:r>
        <w:rPr>
          <w:b w:val="0"/>
          <w:i w:val="0"/>
        </w:rPr>
        <w:t>---</w:t>
      </w:r>
    </w:p>
    <w:p>
      <w:pPr>
        <w:pStyle w:val="Heading1"/>
      </w:pPr>
      <w:r>
        <w:t>De la Chenille au Papillon : Célébrer notre Nouvelle Vie en Jésus</w:t>
      </w:r>
    </w:p>
    <w:p>
      <w:r>
        <w:rPr>
          <w:b w:val="0"/>
          <w:i w:val="0"/>
        </w:rPr>
        <w:t>« Si quelqu'un est en Christ, il est une nouvelle créature. Les choses anciennes sont passées ; voici, toutes choses sont devenues nouvelles. » (2 Corinthiens 5:17)</w:t>
      </w:r>
      <w:r>
        <w:rPr>
          <w:b w:val="0"/>
          <w:i/>
        </w:rPr>
      </w:r>
    </w:p>
    <w:p>
      <w:pPr>
        <w:pStyle w:val="Heading3"/>
      </w:pPr>
      <w:r>
        <w:t>Prière d'ouverture</w:t>
      </w:r>
    </w:p>
    <w:p>
      <w:r>
        <w:rPr>
          <w:b w:val="0"/>
          <w:i w:val="0"/>
        </w:rPr>
        <w:t>Seigneur Jésus, nous te remercions pour la joie de nous retrouver. Merci pour l'image magnifique du papillon qui nous rappelle que tu transformes nos vies. Ouvre nos cœurs et nos oreilles pour comprendre l'immensité de ton amour et la beauté de l'identité que tu nous donnes. Que ce moment de partage soit une fête pour nos âmes. Amen.</w:t>
      </w:r>
    </w:p>
    <w:p>
      <w:pPr>
        <w:pStyle w:val="Heading3"/>
      </w:pPr>
      <w:r>
        <w:t>Brise-glace : Le Cycle du Papillon</w:t>
      </w:r>
    </w:p>
    <w:p>
      <w:r>
        <w:rPr>
          <w:b w:val="0"/>
          <w:i w:val="0"/>
        </w:rPr>
        <w:t>Tous les participants se mettent en cercle. Au signal, chacun doit mimer les étapes de la vie du papillon selon l'instruction du meneur :</w:t>
      </w:r>
    </w:p>
    <w:p>
      <w:r>
        <w:rPr>
          <w:b w:val="0"/>
          <w:i w:val="0"/>
        </w:rPr>
        <w:t>1. L'œuf :</w:t>
      </w:r>
      <w:r>
        <w:rPr>
          <w:b/>
          <w:i w:val="0"/>
        </w:rPr>
        <w:t xml:space="preserve"> On se met en boule au sol.</w:t>
      </w:r>
    </w:p>
    <w:p>
      <w:r>
        <w:rPr>
          <w:b w:val="0"/>
          <w:i w:val="0"/>
        </w:rPr>
        <w:t>2. La chenille :</w:t>
      </w:r>
      <w:r>
        <w:rPr>
          <w:b/>
          <w:i w:val="0"/>
        </w:rPr>
        <w:t xml:space="preserve"> On rampe ou on marche en dandinant les épaules.</w:t>
      </w:r>
    </w:p>
    <w:p>
      <w:r>
        <w:rPr>
          <w:b w:val="0"/>
          <w:i w:val="0"/>
        </w:rPr>
        <w:t>3. Le cocon :</w:t>
      </w:r>
      <w:r>
        <w:rPr>
          <w:b/>
          <w:i w:val="0"/>
        </w:rPr>
        <w:t xml:space="preserve"> On se tient debout, les bras serrés autour de soi, immobile.</w:t>
      </w:r>
    </w:p>
    <w:p>
      <w:r>
        <w:rPr>
          <w:b w:val="0"/>
          <w:i w:val="0"/>
        </w:rPr>
        <w:t>4. Le papillon :</w:t>
      </w:r>
      <w:r>
        <w:rPr>
          <w:b/>
          <w:i w:val="0"/>
        </w:rPr>
        <w:t xml:space="preserve"> On déploie de grands bras et on "vole" dans la pièce.</w:t>
      </w:r>
    </w:p>
    <w:p>
      <w:r>
        <w:rPr>
          <w:b w:val="0"/>
          <w:i w:val="0"/>
        </w:rPr>
        <w:t>Objectif : Rire ensemble et illustrer physiquement le thème de la transformation.</w:t>
      </w:r>
      <w:r>
        <w:rPr>
          <w:b w:val="0"/>
          <w:i/>
        </w:rPr>
      </w:r>
    </w:p>
    <w:p>
      <w:pPr>
        <w:pStyle w:val="Heading3"/>
      </w:pPr>
      <w:r>
        <w:t>Présentation du thème</w:t>
      </w:r>
    </w:p>
    <w:p>
      <w:r>
        <w:rPr>
          <w:b w:val="0"/>
          <w:i w:val="0"/>
        </w:rPr>
        <w:t>Le baptême d'Aurore Papillon est le point de départ d'une réflexion profonde sur ce que signifie "naître de nouveau". Tout comme la chenille, souvent craintive et limitée au sol, nous portons parfois le poids de nos peurs et de nos erreurs. Mais l'Évangile nous annonce une métamorphose : en Christ, nous ne sommes pas simplement "réparés", nous sommes "nouveaux". Dieu, notre Abba Père, nous a choisis avant la fondation du monde pour que nous puissions voler dans la liberté de sa grâce, guidés par Lui, notre Bon Berger.</w:t>
      </w:r>
    </w:p>
    <w:p>
      <w:r>
        <w:rPr>
          <w:b w:val="0"/>
          <w:i w:val="0"/>
        </w:rPr>
        <w:t>---</w:t>
      </w:r>
    </w:p>
    <w:p>
      <w:pPr>
        <w:pStyle w:val="Heading2"/>
      </w:pPr>
      <w:r>
        <w:t>Groupe 1 : L'Identité de Nouvelle Créature</w:t>
      </w:r>
    </w:p>
    <w:p>
      <w:r>
        <w:rPr>
          <w:b w:val="0"/>
          <w:i w:val="0"/>
        </w:rPr>
        <w:t>Sous-thème :</w:t>
      </w:r>
      <w:r>
        <w:rPr>
          <w:b/>
          <w:i w:val="0"/>
        </w:rPr>
        <w:t xml:space="preserve"> Découvrir qui nous sommes aux yeux du Père et briser les chaînes de la peur.</w:t>
      </w:r>
    </w:p>
    <w:p>
      <w:pPr>
        <w:pStyle w:val="Heading3"/>
      </w:pPr>
      <w:r>
        <w:t>Fiche 1.1 : La Métamorphose Spirituelle</w:t>
      </w:r>
    </w:p>
    <w:p>
      <w:pPr>
        <w:pStyle w:val="ListBullet"/>
      </w:pPr>
      <w:r>
        <w:rPr>
          <w:b w:val="0"/>
          <w:i w:val="0"/>
        </w:rPr>
        <w:t>Verset clé :</w:t>
      </w:r>
      <w:r>
        <w:rPr>
          <w:b/>
          <w:i w:val="0"/>
        </w:rPr>
        <w:t xml:space="preserve"> "Comment es-tu devenue une nouvelle création ? En Jésus tu es une nouvelle création."</w:t>
      </w:r>
      <w:r>
        <w:rPr>
          <w:b/>
          <w:i/>
        </w:rPr>
        <w:t xml:space="preserve"> (Inspiré de 2 Cor 5:17)</w:t>
      </w:r>
    </w:p>
    <w:p>
      <w:pPr>
        <w:pStyle w:val="ListBullet"/>
      </w:pPr>
      <w:r>
        <w:rPr>
          <w:b w:val="0"/>
          <w:i w:val="0"/>
        </w:rPr>
        <w:t>Explication :</w:t>
      </w:r>
      <w:r>
        <w:rPr>
          <w:b/>
          <w:i w:val="0"/>
        </w:rPr>
        <w:t xml:space="preserve"> La vie chrétienne n'est pas un effort pour s'améliorer, mais une transformation radicale opérée par l'Esprit de Dieu.</w:t>
      </w:r>
    </w:p>
    <w:p>
      <w:pPr>
        <w:pStyle w:val="ListBullet"/>
      </w:pPr>
      <w:r>
        <w:rPr>
          <w:b w:val="0"/>
          <w:i w:val="0"/>
        </w:rPr>
        <w:t>Réflexion :</w:t>
      </w:r>
      <w:r>
        <w:rPr>
          <w:b/>
          <w:i w:val="0"/>
        </w:rPr>
      </w:r>
    </w:p>
    <w:p>
      <w:r>
        <w:rPr>
          <w:b w:val="0"/>
          <w:i w:val="0"/>
        </w:rPr>
        <w:t xml:space="preserve">    1. Pourquoi la chenille a-t-elle peur au début ? Réponse suggérée : Elle se sent petite, vulnérable et craint d'être écrasée.</w:t>
      </w:r>
      <w:r>
        <w:rPr>
          <w:b w:val="0"/>
          <w:i/>
        </w:rPr>
      </w:r>
    </w:p>
    <w:p>
      <w:r>
        <w:rPr>
          <w:b w:val="0"/>
          <w:i w:val="0"/>
        </w:rPr>
        <w:t xml:space="preserve">    2. Qu'est-ce qui change quand elle devient papillon ? Réponse suggérée : Sa perspective change, elle n'est plus liée au sol, elle peut s'élever.</w:t>
      </w:r>
      <w:r>
        <w:rPr>
          <w:b w:val="0"/>
          <w:i/>
        </w:rPr>
      </w:r>
    </w:p>
    <w:p>
      <w:pPr>
        <w:pStyle w:val="ListBullet"/>
      </w:pPr>
      <w:r>
        <w:rPr>
          <w:b w:val="0"/>
          <w:i w:val="0"/>
        </w:rPr>
        <w:t>Citation :</w:t>
      </w:r>
      <w:r>
        <w:rPr>
          <w:b/>
          <w:i w:val="0"/>
        </w:rPr>
        <w:t xml:space="preserve"> "Dieu ne nous demande pas de donner le meilleur de nous-mêmes, mais de Lui donner notre vie pour qu'Il la rende nouvelle."</w:t>
      </w:r>
      <w:r>
        <w:rPr>
          <w:b/>
          <w:i/>
        </w:rPr>
        <w:t xml:space="preserve"> – Billy Graham</w:t>
      </w:r>
      <w:r>
        <w:rPr>
          <w:b w:val="0"/>
          <w:i/>
        </w:rPr>
      </w:r>
    </w:p>
    <w:p>
      <w:pPr>
        <w:pStyle w:val="ListBullet"/>
      </w:pPr>
      <w:r>
        <w:rPr>
          <w:b w:val="0"/>
          <w:i w:val="0"/>
        </w:rPr>
        <w:t>Activité :</w:t>
      </w:r>
      <w:r>
        <w:rPr>
          <w:b/>
          <w:i w:val="0"/>
        </w:rPr>
        <w:t xml:space="preserve"> Sur une grande feuille, dessinez un grand cocon. À l'intérieur, écrivez les "anciennes choses" (peurs, colère, tristesse) et autour, dessinez des papillons avec les "nouvelles choses" (joie, paix, amour).</w:t>
      </w:r>
    </w:p>
    <w:p>
      <w:pPr>
        <w:pStyle w:val="ListBullet"/>
      </w:pPr>
      <w:r>
        <w:rPr>
          <w:b w:val="0"/>
          <w:i w:val="0"/>
        </w:rPr>
        <w:t>Défi :</w:t>
      </w:r>
      <w:r>
        <w:rPr>
          <w:b/>
          <w:i w:val="0"/>
        </w:rPr>
        <w:t xml:space="preserve"> Cette semaine, dès qu'une pensée négative arrive, dis à voix haute : "Je suis une nouvelle création en Jésus".</w:t>
      </w:r>
    </w:p>
    <w:p>
      <w:r>
        <w:rPr>
          <w:b w:val="0"/>
          <w:i w:val="0"/>
        </w:rPr>
        <w:t>---</w:t>
      </w:r>
    </w:p>
    <w:p>
      <w:pPr>
        <w:pStyle w:val="Heading3"/>
      </w:pPr>
      <w:r>
        <w:t>Fiche 1.2 : Abba Père, le Rêve de Dieu</w:t>
      </w:r>
    </w:p>
    <w:p>
      <w:pPr>
        <w:pStyle w:val="ListBullet"/>
      </w:pPr>
      <w:r>
        <w:rPr>
          <w:b w:val="0"/>
          <w:i w:val="0"/>
        </w:rPr>
        <w:t>Verset clé :</w:t>
      </w:r>
      <w:r>
        <w:rPr>
          <w:b/>
          <w:i w:val="0"/>
        </w:rPr>
        <w:t xml:space="preserve"> "Tu rêvais du jour où Tu pourrais m’aimer."</w:t>
      </w:r>
      <w:r>
        <w:rPr>
          <w:b/>
          <w:i/>
        </w:rPr>
        <w:t xml:space="preserve"> (Romains 8:15)</w:t>
      </w:r>
    </w:p>
    <w:p>
      <w:pPr>
        <w:pStyle w:val="ListBullet"/>
      </w:pPr>
      <w:r>
        <w:rPr>
          <w:b w:val="0"/>
          <w:i w:val="0"/>
        </w:rPr>
        <w:t>Explication :</w:t>
      </w:r>
      <w:r>
        <w:rPr>
          <w:b/>
          <w:i w:val="0"/>
        </w:rPr>
        <w:t xml:space="preserve"> Notre relation avec Dieu n'est pas basée sur la religion, mais sur l'adoption : Il est notre Papa céleste qui nous désirait avant même notre naissance.</w:t>
      </w:r>
    </w:p>
    <w:p>
      <w:pPr>
        <w:pStyle w:val="ListBullet"/>
      </w:pPr>
      <w:r>
        <w:rPr>
          <w:b w:val="0"/>
          <w:i w:val="0"/>
        </w:rPr>
        <w:t>Réflexion :</w:t>
      </w:r>
      <w:r>
        <w:rPr>
          <w:b/>
          <w:i w:val="0"/>
        </w:rPr>
      </w:r>
    </w:p>
    <w:p>
      <w:r>
        <w:rPr>
          <w:b w:val="0"/>
          <w:i w:val="0"/>
        </w:rPr>
        <w:t xml:space="preserve">    1. Que signifie "Abba" ? Réponse suggérée : C'est un terme affectueux, comme "Papa", montrant une grande proximité.</w:t>
      </w:r>
      <w:r>
        <w:rPr>
          <w:b w:val="0"/>
          <w:i/>
        </w:rPr>
      </w:r>
    </w:p>
    <w:p>
      <w:r>
        <w:rPr>
          <w:b w:val="0"/>
          <w:i w:val="0"/>
        </w:rPr>
        <w:t xml:space="preserve">    2. Pourquoi Dieu nous aimait-il avant même que nous fassions quoi que ce soit ? Réponse suggérée : Parce que son amour est inconditionnel et qu'Il nous a créés pour être en relation avec Lui.</w:t>
      </w:r>
      <w:r>
        <w:rPr>
          <w:b w:val="0"/>
          <w:i/>
        </w:rPr>
      </w:r>
    </w:p>
    <w:p>
      <w:pPr>
        <w:pStyle w:val="ListBullet"/>
      </w:pPr>
      <w:r>
        <w:rPr>
          <w:b w:val="0"/>
          <w:i w:val="0"/>
        </w:rPr>
        <w:t>Citation :</w:t>
      </w:r>
      <w:r>
        <w:rPr>
          <w:b/>
          <w:i w:val="0"/>
        </w:rPr>
        <w:t xml:space="preserve"> "L'amour de Dieu est si grand qu'il nous accepte tels que nous sommes, mais si puissant qu'il ne nous laisse pas tels que nous sommes."</w:t>
      </w:r>
      <w:r>
        <w:rPr>
          <w:b/>
          <w:i/>
        </w:rPr>
        <w:t xml:space="preserve"> – Saint Augustin</w:t>
      </w:r>
      <w:r>
        <w:rPr>
          <w:b w:val="0"/>
          <w:i/>
        </w:rPr>
      </w:r>
    </w:p>
    <w:p>
      <w:pPr>
        <w:pStyle w:val="ListBullet"/>
      </w:pPr>
      <w:r>
        <w:rPr>
          <w:b w:val="0"/>
          <w:i w:val="0"/>
        </w:rPr>
        <w:t>Activité :</w:t>
      </w:r>
      <w:r>
        <w:rPr>
          <w:b/>
          <w:i w:val="0"/>
        </w:rPr>
        <w:t xml:space="preserve"> "Le câlin du Père". Formez des binômes et exprimez par un mot gentil la tendresse de Dieu pour l'autre.</w:t>
      </w:r>
    </w:p>
    <w:p>
      <w:pPr>
        <w:pStyle w:val="ListBullet"/>
      </w:pPr>
      <w:r>
        <w:rPr>
          <w:b w:val="0"/>
          <w:i w:val="0"/>
        </w:rPr>
        <w:t>Défi :</w:t>
      </w:r>
      <w:r>
        <w:rPr>
          <w:b/>
          <w:i w:val="0"/>
        </w:rPr>
        <w:t xml:space="preserve"> Passer 5 minutes chaque matin à simplement dire "Abba, je t'aime et je sais que tu m'aimes".</w:t>
      </w:r>
    </w:p>
    <w:p>
      <w:r>
        <w:rPr>
          <w:b w:val="0"/>
          <w:i w:val="0"/>
        </w:rPr>
        <w:t>---</w:t>
      </w:r>
    </w:p>
    <w:p>
      <w:pPr>
        <w:pStyle w:val="Heading3"/>
      </w:pPr>
      <w:r>
        <w:t>Fiche 1.3 : Briser les Chaînes de la Peur</w:t>
      </w:r>
    </w:p>
    <w:p>
      <w:pPr>
        <w:pStyle w:val="ListBullet"/>
      </w:pPr>
      <w:r>
        <w:rPr>
          <w:b w:val="0"/>
          <w:i w:val="0"/>
        </w:rPr>
        <w:t>Verset clé :</w:t>
      </w:r>
      <w:r>
        <w:rPr>
          <w:b/>
          <w:i w:val="0"/>
        </w:rPr>
        <w:t xml:space="preserve"> "Je ne suis plus esclave de la peur, je suis enfant de Dieu."</w:t>
      </w:r>
      <w:r>
        <w:rPr>
          <w:b/>
          <w:i/>
        </w:rPr>
        <w:t xml:space="preserve"> (Jean 8:36 / Romains 8:15)</w:t>
      </w:r>
    </w:p>
    <w:p>
      <w:pPr>
        <w:pStyle w:val="ListBullet"/>
      </w:pPr>
      <w:r>
        <w:rPr>
          <w:b w:val="0"/>
          <w:i w:val="0"/>
        </w:rPr>
        <w:t>Explication :</w:t>
      </w:r>
      <w:r>
        <w:rPr>
          <w:b/>
          <w:i w:val="0"/>
        </w:rPr>
        <w:t xml:space="preserve"> L'identité d'enfant de Dieu est le remède ultime contre la peur qui nous paralyse.</w:t>
      </w:r>
    </w:p>
    <w:p>
      <w:pPr>
        <w:pStyle w:val="ListBullet"/>
      </w:pPr>
      <w:r>
        <w:rPr>
          <w:b w:val="0"/>
          <w:i w:val="0"/>
        </w:rPr>
        <w:t>Réflexion :</w:t>
      </w:r>
      <w:r>
        <w:rPr>
          <w:b/>
          <w:i w:val="0"/>
        </w:rPr>
      </w:r>
    </w:p>
    <w:p>
      <w:r>
        <w:rPr>
          <w:b w:val="0"/>
          <w:i w:val="0"/>
        </w:rPr>
        <w:t xml:space="preserve">    1. De quoi la "chenille" en nous a-t-elle peur aujourd'hui ? Réponse suggérée : Du regard des autres, de l'échec, de l'avenir.</w:t>
      </w:r>
      <w:r>
        <w:rPr>
          <w:b w:val="0"/>
          <w:i/>
        </w:rPr>
      </w:r>
    </w:p>
    <w:p>
      <w:r>
        <w:rPr>
          <w:b w:val="0"/>
          <w:i w:val="0"/>
        </w:rPr>
        <w:t xml:space="preserve">    2. Comment le fait d'être "enfant de Dieu" nous libère-t-il ? Réponse suggérée : Nous savons que le Créateur de l'univers prend soin de nous et nous protège.</w:t>
      </w:r>
      <w:r>
        <w:rPr>
          <w:b w:val="0"/>
          <w:i/>
        </w:rPr>
      </w:r>
    </w:p>
    <w:p>
      <w:pPr>
        <w:pStyle w:val="ListBullet"/>
      </w:pPr>
      <w:r>
        <w:rPr>
          <w:b w:val="0"/>
          <w:i w:val="0"/>
        </w:rPr>
        <w:t>Citation :</w:t>
      </w:r>
      <w:r>
        <w:rPr>
          <w:b/>
          <w:i w:val="0"/>
        </w:rPr>
        <w:t xml:space="preserve"> "La peur frappa à la porte. La foi alla ouvrir. Il n'y avait personne."</w:t>
      </w:r>
      <w:r>
        <w:rPr>
          <w:b/>
          <w:i/>
        </w:rPr>
        <w:t xml:space="preserve"> – Corrie ten Boom</w:t>
      </w:r>
      <w:r>
        <w:rPr>
          <w:b w:val="0"/>
          <w:i/>
        </w:rPr>
      </w:r>
    </w:p>
    <w:p>
      <w:pPr>
        <w:pStyle w:val="ListBullet"/>
      </w:pPr>
      <w:r>
        <w:rPr>
          <w:b w:val="0"/>
          <w:i w:val="0"/>
        </w:rPr>
        <w:t>Activité :</w:t>
      </w:r>
      <w:r>
        <w:rPr>
          <w:b/>
          <w:i w:val="0"/>
        </w:rPr>
        <w:t xml:space="preserve"> Écrivez une peur sur un petit morceau de papier, puis déchirez-le ensemble en chantant "Je ne suis plus esclave de la peur".</w:t>
      </w:r>
    </w:p>
    <w:p>
      <w:pPr>
        <w:pStyle w:val="ListBullet"/>
      </w:pPr>
      <w:r>
        <w:rPr>
          <w:b w:val="0"/>
          <w:i w:val="0"/>
        </w:rPr>
        <w:t>Défi :</w:t>
      </w:r>
      <w:r>
        <w:rPr>
          <w:b/>
          <w:i w:val="0"/>
        </w:rPr>
        <w:t xml:space="preserve"> Faire une chose cette semaine que tu avais peur de faire, en comptant sur la force de Dieu.</w:t>
      </w:r>
    </w:p>
    <w:p>
      <w:r>
        <w:rPr>
          <w:b w:val="0"/>
          <w:i w:val="0"/>
        </w:rPr>
        <w:t>---</w:t>
      </w:r>
    </w:p>
    <w:p>
      <w:pPr>
        <w:pStyle w:val="Heading3"/>
      </w:pPr>
      <w:r>
        <w:t>Fiche 1.4 : Éblouis par sa Lumière</w:t>
      </w:r>
    </w:p>
    <w:p>
      <w:pPr>
        <w:pStyle w:val="ListBullet"/>
      </w:pPr>
      <w:r>
        <w:rPr>
          <w:b w:val="0"/>
          <w:i w:val="0"/>
        </w:rPr>
        <w:t>Verset clé :</w:t>
      </w:r>
      <w:r>
        <w:rPr>
          <w:b/>
          <w:i w:val="0"/>
        </w:rPr>
        <w:t xml:space="preserve"> "Yahwé, Yahwé, tu fais briller sur moi ton soleil."</w:t>
      </w:r>
      <w:r>
        <w:rPr>
          <w:b/>
          <w:i/>
        </w:rPr>
        <w:t xml:space="preserve"> (Psaume 27:1)</w:t>
      </w:r>
    </w:p>
    <w:p>
      <w:pPr>
        <w:pStyle w:val="ListBullet"/>
      </w:pPr>
      <w:r>
        <w:rPr>
          <w:b w:val="0"/>
          <w:i w:val="0"/>
        </w:rPr>
        <w:t>Explication :</w:t>
      </w:r>
      <w:r>
        <w:rPr>
          <w:b/>
          <w:i w:val="0"/>
        </w:rPr>
        <w:t xml:space="preserve"> La présence de Dieu dissipe les ténèbres de nos vies et nous donne une direction claire.</w:t>
      </w:r>
    </w:p>
    <w:p>
      <w:pPr>
        <w:pStyle w:val="ListBullet"/>
      </w:pPr>
      <w:r>
        <w:rPr>
          <w:b w:val="0"/>
          <w:i w:val="0"/>
        </w:rPr>
        <w:t>Réflexion :</w:t>
      </w:r>
      <w:r>
        <w:rPr>
          <w:b/>
          <w:i w:val="0"/>
        </w:rPr>
      </w:r>
    </w:p>
    <w:p>
      <w:r>
        <w:rPr>
          <w:b w:val="0"/>
          <w:i w:val="0"/>
        </w:rPr>
        <w:t xml:space="preserve">    1. Que se passe-t-il quand la lumière entre dans une pièce sombre ? Réponse suggérée : On voit la vérité, le danger disparaît, et on peut avancer.</w:t>
      </w:r>
      <w:r>
        <w:rPr>
          <w:b w:val="0"/>
          <w:i/>
        </w:rPr>
      </w:r>
    </w:p>
    <w:p>
      <w:r>
        <w:rPr>
          <w:b w:val="0"/>
          <w:i w:val="0"/>
        </w:rPr>
        <w:t xml:space="preserve">    2. Comment la Parole de Dieu est-elle un "soleil" pour nous ? Réponse suggérée : Elle nous réchauffe le cœur et nous montre le bon chemin.</w:t>
      </w:r>
      <w:r>
        <w:rPr>
          <w:b w:val="0"/>
          <w:i/>
        </w:rPr>
      </w:r>
    </w:p>
    <w:p>
      <w:pPr>
        <w:pStyle w:val="ListBullet"/>
      </w:pPr>
      <w:r>
        <w:rPr>
          <w:b w:val="0"/>
          <w:i w:val="0"/>
        </w:rPr>
        <w:t>Citation :</w:t>
      </w:r>
      <w:r>
        <w:rPr>
          <w:b/>
          <w:i w:val="0"/>
        </w:rPr>
        <w:t xml:space="preserve"> "Toute l'obscurité du monde ne peut éteindre la lumière d'une seule petite bougie."</w:t>
      </w:r>
      <w:r>
        <w:rPr>
          <w:b/>
          <w:i/>
        </w:rPr>
        <w:t xml:space="preserve"> – Saint François d'Assise</w:t>
      </w:r>
      <w:r>
        <w:rPr>
          <w:b w:val="0"/>
          <w:i/>
        </w:rPr>
      </w:r>
    </w:p>
    <w:p>
      <w:pPr>
        <w:pStyle w:val="ListBullet"/>
      </w:pPr>
      <w:r>
        <w:rPr>
          <w:b w:val="0"/>
          <w:i w:val="0"/>
        </w:rPr>
        <w:t>Activité :</w:t>
      </w:r>
      <w:r>
        <w:rPr>
          <w:b/>
          <w:i w:val="0"/>
        </w:rPr>
        <w:t xml:space="preserve"> Utilisez la lampe d'un téléphone dans le noir pour montrer comment une petite lumière guide tout le groupe.</w:t>
      </w:r>
    </w:p>
    <w:p>
      <w:pPr>
        <w:pStyle w:val="ListBullet"/>
      </w:pPr>
      <w:r>
        <w:rPr>
          <w:b w:val="0"/>
          <w:i w:val="0"/>
        </w:rPr>
        <w:t>Défi :</w:t>
      </w:r>
      <w:r>
        <w:rPr>
          <w:b/>
          <w:i w:val="0"/>
        </w:rPr>
        <w:t xml:space="preserve"> Partager une parole d'encouragement (une "lumière") à quelqu'un qui traverse un moment sombre.</w:t>
      </w:r>
    </w:p>
    <w:p>
      <w:r>
        <w:rPr>
          <w:b w:val="0"/>
          <w:i w:val="0"/>
        </w:rPr>
        <w:t>---</w:t>
      </w:r>
    </w:p>
    <w:p>
      <w:pPr>
        <w:pStyle w:val="Heading3"/>
      </w:pPr>
      <w:r>
        <w:t>Fiche 1.5 : Un Parfum pour le Seigneur</w:t>
      </w:r>
    </w:p>
    <w:p>
      <w:pPr>
        <w:pStyle w:val="ListBullet"/>
      </w:pPr>
      <w:r>
        <w:rPr>
          <w:b w:val="0"/>
          <w:i w:val="0"/>
        </w:rPr>
        <w:t>Verset clé :</w:t>
      </w:r>
      <w:r>
        <w:rPr>
          <w:b/>
          <w:i w:val="0"/>
        </w:rPr>
        <w:t xml:space="preserve"> "Que ma vie soit une fleur, un parfum pour toi Seigneur."</w:t>
      </w:r>
      <w:r>
        <w:rPr>
          <w:b/>
          <w:i/>
        </w:rPr>
        <w:t xml:space="preserve"> (2 Corinthiens 2:15)</w:t>
      </w:r>
    </w:p>
    <w:p>
      <w:pPr>
        <w:pStyle w:val="ListBullet"/>
      </w:pPr>
      <w:r>
        <w:rPr>
          <w:b w:val="0"/>
          <w:i w:val="0"/>
        </w:rPr>
        <w:t>Explication :</w:t>
      </w:r>
      <w:r>
        <w:rPr>
          <w:b/>
          <w:i w:val="0"/>
        </w:rPr>
        <w:t xml:space="preserve"> Comme le papillon qui visite les fleurs, notre vie transformée doit dégager la "bonne odeur" de Christ autour de nous.</w:t>
      </w:r>
    </w:p>
    <w:p>
      <w:pPr>
        <w:pStyle w:val="ListBullet"/>
      </w:pPr>
      <w:r>
        <w:rPr>
          <w:b w:val="0"/>
          <w:i w:val="0"/>
        </w:rPr>
        <w:t>Réflexion :</w:t>
      </w:r>
      <w:r>
        <w:rPr>
          <w:b/>
          <w:i w:val="0"/>
        </w:rPr>
      </w:r>
    </w:p>
    <w:p>
      <w:r>
        <w:rPr>
          <w:b w:val="0"/>
          <w:i w:val="0"/>
        </w:rPr>
        <w:t xml:space="preserve">    1. Comment une vie peut-elle être un "parfum" ? Réponse suggérée : Par nos actes de bonté, nos paroles douces et notre joie.</w:t>
      </w:r>
      <w:r>
        <w:rPr>
          <w:b w:val="0"/>
          <w:i/>
        </w:rPr>
      </w:r>
    </w:p>
    <w:p>
      <w:r>
        <w:rPr>
          <w:b w:val="0"/>
          <w:i w:val="0"/>
        </w:rPr>
        <w:t xml:space="preserve">    2. Quel est le "trésor" mentionné dans le chant ? Réponse suggérée : Jésus Lui-même, qui habite en nous.</w:t>
      </w:r>
      <w:r>
        <w:rPr>
          <w:b w:val="0"/>
          <w:i/>
        </w:rPr>
      </w:r>
    </w:p>
    <w:p>
      <w:pPr>
        <w:pStyle w:val="ListBullet"/>
      </w:pPr>
      <w:r>
        <w:rPr>
          <w:b w:val="0"/>
          <w:i w:val="0"/>
        </w:rPr>
        <w:t>Citation :</w:t>
      </w:r>
      <w:r>
        <w:rPr>
          <w:b/>
          <w:i w:val="0"/>
        </w:rPr>
        <w:t xml:space="preserve"> "Prêchez l'Évangile en tout temps, et si nécessaire, utilisez des mots."</w:t>
      </w:r>
      <w:r>
        <w:rPr>
          <w:b/>
          <w:i/>
        </w:rPr>
        <w:t xml:space="preserve"> – Anonyme (souvent attribué à St François)</w:t>
      </w:r>
      <w:r>
        <w:rPr>
          <w:b w:val="0"/>
          <w:i/>
        </w:rPr>
      </w:r>
    </w:p>
    <w:p>
      <w:pPr>
        <w:pStyle w:val="ListBullet"/>
      </w:pPr>
      <w:r>
        <w:rPr>
          <w:b w:val="0"/>
          <w:i w:val="0"/>
        </w:rPr>
        <w:t>Activité :</w:t>
      </w:r>
      <w:r>
        <w:rPr>
          <w:b/>
          <w:i w:val="0"/>
        </w:rPr>
        <w:t xml:space="preserve"> Sentir des fleurs ou des parfums et discuter : "Quelle action cette semaine a été un bon parfum pour ma famille ?"</w:t>
      </w:r>
    </w:p>
    <w:p>
      <w:pPr>
        <w:pStyle w:val="ListBullet"/>
      </w:pPr>
      <w:r>
        <w:rPr>
          <w:b w:val="0"/>
          <w:i w:val="0"/>
        </w:rPr>
        <w:t>Défi :</w:t>
      </w:r>
      <w:r>
        <w:rPr>
          <w:b/>
          <w:i w:val="0"/>
        </w:rPr>
        <w:t xml:space="preserve"> Faire un acte de service secret (sans que personne ne sache que c'est vous) pour répandre le parfum de Jésus.</w:t>
      </w:r>
    </w:p>
    <w:p>
      <w:r>
        <w:rPr>
          <w:b w:val="0"/>
          <w:i w:val="0"/>
        </w:rPr>
        <w:t>---</w:t>
      </w:r>
    </w:p>
    <w:p>
      <w:pPr>
        <w:pStyle w:val="Heading2"/>
      </w:pPr>
      <w:r>
        <w:t>Groupe 2 : La Marche de la Foi et la Bonté de Dieu</w:t>
      </w:r>
    </w:p>
    <w:p>
      <w:r>
        <w:rPr>
          <w:b w:val="0"/>
          <w:i w:val="0"/>
        </w:rPr>
        <w:t>Sous-thème :</w:t>
      </w:r>
      <w:r>
        <w:rPr>
          <w:b/>
          <w:i w:val="0"/>
        </w:rPr>
        <w:t xml:space="preserve"> S'appuyer sur la fidélité de Dieu et avancer avec courage, peu importe les circonstances.</w:t>
      </w:r>
    </w:p>
    <w:p>
      <w:pPr>
        <w:pStyle w:val="Heading3"/>
      </w:pPr>
      <w:r>
        <w:t>Fiche 2.1 : L'Éternel est mon Berger</w:t>
      </w:r>
    </w:p>
    <w:p>
      <w:pPr>
        <w:pStyle w:val="ListBullet"/>
      </w:pPr>
      <w:r>
        <w:rPr>
          <w:b w:val="0"/>
          <w:i w:val="0"/>
        </w:rPr>
        <w:t>Verset clé :</w:t>
      </w:r>
      <w:r>
        <w:rPr>
          <w:b/>
          <w:i w:val="0"/>
        </w:rPr>
        <w:t xml:space="preserve"> "L’Éternel est mon berger ; de rien, je ne manquerai."</w:t>
      </w:r>
      <w:r>
        <w:rPr>
          <w:b/>
          <w:i/>
        </w:rPr>
        <w:t xml:space="preserve"> (Psaume 23:1)</w:t>
      </w:r>
    </w:p>
    <w:p>
      <w:pPr>
        <w:pStyle w:val="ListBullet"/>
      </w:pPr>
      <w:r>
        <w:rPr>
          <w:b w:val="0"/>
          <w:i w:val="0"/>
        </w:rPr>
        <w:t>Explication :</w:t>
      </w:r>
      <w:r>
        <w:rPr>
          <w:b/>
          <w:i w:val="0"/>
        </w:rPr>
        <w:t xml:space="preserve"> Dieu s'engage à pourvoir à tous nos besoins, qu'ils soient matériels, émotionnels ou spirituels.</w:t>
      </w:r>
    </w:p>
    <w:p>
      <w:pPr>
        <w:pStyle w:val="ListBullet"/>
      </w:pPr>
      <w:r>
        <w:rPr>
          <w:b w:val="0"/>
          <w:i w:val="0"/>
        </w:rPr>
        <w:t>Réflexion :</w:t>
      </w:r>
      <w:r>
        <w:rPr>
          <w:b/>
          <w:i w:val="0"/>
        </w:rPr>
      </w:r>
    </w:p>
    <w:p>
      <w:r>
        <w:rPr>
          <w:b w:val="0"/>
          <w:i w:val="0"/>
        </w:rPr>
        <w:t xml:space="preserve">    1. Que fait un berger pour ses brebis ? Réponse suggérée : Il les nourrit, les protège des loups et les guide vers l'eau.</w:t>
      </w:r>
      <w:r>
        <w:rPr>
          <w:b w:val="0"/>
          <w:i/>
        </w:rPr>
      </w:r>
    </w:p>
    <w:p>
      <w:r>
        <w:rPr>
          <w:b w:val="0"/>
          <w:i w:val="0"/>
        </w:rPr>
        <w:t xml:space="preserve">    2. Pourquoi le chant dit-il "mon âme chante" même dans la vallée de l'ombre ? Réponse suggérée : Parce que la présence du Berger est plus réelle que le danger.</w:t>
      </w:r>
      <w:r>
        <w:rPr>
          <w:b w:val="0"/>
          <w:i/>
        </w:rPr>
      </w:r>
    </w:p>
    <w:p>
      <w:pPr>
        <w:pStyle w:val="ListBullet"/>
      </w:pPr>
      <w:r>
        <w:rPr>
          <w:b w:val="0"/>
          <w:i w:val="0"/>
        </w:rPr>
        <w:t>Citation :</w:t>
      </w:r>
      <w:r>
        <w:rPr>
          <w:b/>
          <w:i w:val="0"/>
        </w:rPr>
        <w:t xml:space="preserve"> "Je ne crains pas demain, car j'ai vu hier et je connais Celui qui tient demain."</w:t>
      </w:r>
      <w:r>
        <w:rPr>
          <w:b/>
          <w:i/>
        </w:rPr>
        <w:t xml:space="preserve"> – William Booth</w:t>
      </w:r>
      <w:r>
        <w:rPr>
          <w:b w:val="0"/>
          <w:i/>
        </w:rPr>
      </w:r>
    </w:p>
    <w:p>
      <w:pPr>
        <w:pStyle w:val="ListBullet"/>
      </w:pPr>
      <w:r>
        <w:rPr>
          <w:b w:val="0"/>
          <w:i w:val="0"/>
        </w:rPr>
        <w:t>Activité :</w:t>
      </w:r>
      <w:r>
        <w:rPr>
          <w:b/>
          <w:i w:val="0"/>
        </w:rPr>
        <w:t xml:space="preserve"> Jeu du guide. Un participant a les yeux bandés, l'autre le guide par la voix uniquement. Discutez de la confiance nécessaire.</w:t>
      </w:r>
    </w:p>
    <w:p>
      <w:pPr>
        <w:pStyle w:val="ListBullet"/>
      </w:pPr>
      <w:r>
        <w:rPr>
          <w:b w:val="0"/>
          <w:i w:val="0"/>
        </w:rPr>
        <w:t>Défi :</w:t>
      </w:r>
      <w:r>
        <w:rPr>
          <w:b/>
          <w:i w:val="0"/>
        </w:rPr>
        <w:t xml:space="preserve"> Apprendre par cœur les deux premiers versets du Psaume 23.</w:t>
      </w:r>
    </w:p>
    <w:p>
      <w:r>
        <w:rPr>
          <w:b w:val="0"/>
          <w:i w:val="0"/>
        </w:rPr>
        <w:t>---</w:t>
      </w:r>
    </w:p>
    <w:p>
      <w:pPr>
        <w:pStyle w:val="Heading3"/>
      </w:pPr>
      <w:r>
        <w:t>Fiche 2.2 : La Foi comme un Grain de Moutarde</w:t>
      </w:r>
    </w:p>
    <w:p>
      <w:pPr>
        <w:pStyle w:val="ListBullet"/>
      </w:pPr>
      <w:r>
        <w:rPr>
          <w:b w:val="0"/>
          <w:i w:val="0"/>
        </w:rPr>
        <w:t>Verset clé :</w:t>
      </w:r>
      <w:r>
        <w:rPr>
          <w:b/>
          <w:i w:val="0"/>
        </w:rPr>
        <w:t xml:space="preserve"> "Si tu as de la foi comme un petit grain de moutarde... tu pourras dire à cette montagne : Arrache-toi !"</w:t>
      </w:r>
      <w:r>
        <w:rPr>
          <w:b/>
          <w:i/>
        </w:rPr>
        <w:t xml:space="preserve"> (Matthieu 17:20)</w:t>
      </w:r>
    </w:p>
    <w:p>
      <w:pPr>
        <w:pStyle w:val="ListBullet"/>
      </w:pPr>
      <w:r>
        <w:rPr>
          <w:b w:val="0"/>
          <w:i w:val="0"/>
        </w:rPr>
        <w:t>Explication :</w:t>
      </w:r>
      <w:r>
        <w:rPr>
          <w:b/>
          <w:i w:val="0"/>
        </w:rPr>
        <w:t xml:space="preserve"> Ce n'est pas la taille de notre foi qui compte, mais la grandeur du Dieu en qui nous croyons.</w:t>
      </w:r>
    </w:p>
    <w:p>
      <w:pPr>
        <w:pStyle w:val="ListBullet"/>
      </w:pPr>
      <w:r>
        <w:rPr>
          <w:b w:val="0"/>
          <w:i w:val="0"/>
        </w:rPr>
        <w:t>Réflexion :</w:t>
      </w:r>
      <w:r>
        <w:rPr>
          <w:b/>
          <w:i w:val="0"/>
        </w:rPr>
      </w:r>
    </w:p>
    <w:p>
      <w:r>
        <w:rPr>
          <w:b w:val="0"/>
          <w:i w:val="0"/>
        </w:rPr>
        <w:t xml:space="preserve">    1. Quelle est la "montagne" dans ta vie en ce moment ? Réponse suggérée : Un problème à l'école, une dispute, une maladie.</w:t>
      </w:r>
      <w:r>
        <w:rPr>
          <w:b w:val="0"/>
          <w:i/>
        </w:rPr>
      </w:r>
    </w:p>
    <w:p>
      <w:r>
        <w:rPr>
          <w:b w:val="0"/>
          <w:i w:val="0"/>
        </w:rPr>
        <w:t xml:space="preserve">    2. Comment la foi fait-elle bouger les choses ? Réponse suggérée : Elle libère la puissance de Dieu qui, Lui, peut tout.</w:t>
      </w:r>
      <w:r>
        <w:rPr>
          <w:b w:val="0"/>
          <w:i/>
        </w:rPr>
      </w:r>
    </w:p>
    <w:p>
      <w:pPr>
        <w:pStyle w:val="ListBullet"/>
      </w:pPr>
      <w:r>
        <w:rPr>
          <w:b w:val="0"/>
          <w:i w:val="0"/>
        </w:rPr>
        <w:t>Citation :</w:t>
      </w:r>
      <w:r>
        <w:rPr>
          <w:b/>
          <w:i w:val="0"/>
        </w:rPr>
        <w:t xml:space="preserve"> "La foi n'est pas de croire que Dieu peut, c'est de savoir qu'Il le fera."</w:t>
      </w:r>
      <w:r>
        <w:rPr>
          <w:b/>
          <w:i/>
        </w:rPr>
        <w:t xml:space="preserve"> – Charles Spurgeon</w:t>
      </w:r>
      <w:r>
        <w:rPr>
          <w:b w:val="0"/>
          <w:i/>
        </w:rPr>
      </w:r>
    </w:p>
    <w:p>
      <w:pPr>
        <w:pStyle w:val="ListBullet"/>
      </w:pPr>
      <w:r>
        <w:rPr>
          <w:b w:val="0"/>
          <w:i w:val="0"/>
        </w:rPr>
        <w:t>Activité :</w:t>
      </w:r>
      <w:r>
        <w:rPr>
          <w:b/>
          <w:i w:val="0"/>
        </w:rPr>
        <w:t xml:space="preserve"> Cherchez de très petits objets (grains, perles). Réalisez que même si c'est petit, c'est suffisant pour que Dieu agisse.</w:t>
      </w:r>
    </w:p>
    <w:p>
      <w:pPr>
        <w:pStyle w:val="ListBullet"/>
      </w:pPr>
      <w:r>
        <w:rPr>
          <w:b w:val="0"/>
          <w:i w:val="0"/>
        </w:rPr>
        <w:t>Défi :</w:t>
      </w:r>
      <w:r>
        <w:rPr>
          <w:b/>
          <w:i w:val="0"/>
        </w:rPr>
        <w:t xml:space="preserve"> Prier spécifiquement pour une "montagne" cette semaine et remercier Dieu d'avance.</w:t>
      </w:r>
    </w:p>
    <w:p>
      <w:r>
        <w:rPr>
          <w:b w:val="0"/>
          <w:i w:val="0"/>
        </w:rPr>
        <w:t>---</w:t>
      </w:r>
    </w:p>
    <w:p>
      <w:pPr>
        <w:pStyle w:val="Heading3"/>
      </w:pPr>
      <w:r>
        <w:t>Fiche 2.3 : Dieu est Bon en Tout Temps</w:t>
      </w:r>
    </w:p>
    <w:p>
      <w:pPr>
        <w:pStyle w:val="ListBullet"/>
      </w:pPr>
      <w:r>
        <w:rPr>
          <w:b w:val="0"/>
          <w:i w:val="0"/>
        </w:rPr>
        <w:t>Verset clé :</w:t>
      </w:r>
      <w:r>
        <w:rPr>
          <w:b/>
          <w:i w:val="0"/>
        </w:rPr>
        <w:t xml:space="preserve"> "Dieu est bon en tout temps ; à travers la nuit, sa lumière jaillit."</w:t>
      </w:r>
      <w:r>
        <w:rPr>
          <w:b/>
          <w:i/>
        </w:rPr>
        <w:t xml:space="preserve"> (Psaume 107:1)</w:t>
      </w:r>
    </w:p>
    <w:p>
      <w:pPr>
        <w:pStyle w:val="ListBullet"/>
      </w:pPr>
      <w:r>
        <w:rPr>
          <w:b w:val="0"/>
          <w:i w:val="0"/>
        </w:rPr>
        <w:t>Explication :</w:t>
      </w:r>
      <w:r>
        <w:rPr>
          <w:b/>
          <w:i w:val="0"/>
        </w:rPr>
        <w:t xml:space="preserve"> La bonté de Dieu ne dépend pas de nos circonstances ; elle est constante comme le lever du soleil.</w:t>
      </w:r>
    </w:p>
    <w:p>
      <w:pPr>
        <w:pStyle w:val="ListBullet"/>
      </w:pPr>
      <w:r>
        <w:rPr>
          <w:b w:val="0"/>
          <w:i w:val="0"/>
        </w:rPr>
        <w:t>Réflexion :</w:t>
      </w:r>
      <w:r>
        <w:rPr>
          <w:b/>
          <w:i w:val="0"/>
        </w:rPr>
      </w:r>
    </w:p>
    <w:p>
      <w:r>
        <w:rPr>
          <w:b w:val="0"/>
          <w:i w:val="0"/>
        </w:rPr>
        <w:t xml:space="preserve">    1. Est-ce facile de dire "Dieu est bon" quand tout va mal ? Pourquoi ? Réponse suggérée : Non, car nos sentiments nous trompent, mais sa promesse reste vraie.</w:t>
      </w:r>
      <w:r>
        <w:rPr>
          <w:b w:val="0"/>
          <w:i/>
        </w:rPr>
      </w:r>
    </w:p>
    <w:p>
      <w:r>
        <w:rPr>
          <w:b w:val="0"/>
          <w:i w:val="0"/>
        </w:rPr>
        <w:t xml:space="preserve">    2. Que signifie "Il ne m'abandonne jamais" ? Réponse suggérée : Même si les gens nous quittent, Dieu est toujours là.</w:t>
      </w:r>
      <w:r>
        <w:rPr>
          <w:b w:val="0"/>
          <w:i/>
        </w:rPr>
      </w:r>
    </w:p>
    <w:p>
      <w:pPr>
        <w:pStyle w:val="ListBullet"/>
      </w:pPr>
      <w:r>
        <w:rPr>
          <w:b w:val="0"/>
          <w:i w:val="0"/>
        </w:rPr>
        <w:t>Citation :</w:t>
      </w:r>
      <w:r>
        <w:rPr>
          <w:b/>
          <w:i w:val="0"/>
        </w:rPr>
        <w:t xml:space="preserve"> "Dieu est trop bon pour être cruel et trop sage pour se tromper. Quand nous ne pouvons pas tracer sa main, nous devons faire confiance à son cœur."</w:t>
      </w:r>
      <w:r>
        <w:rPr>
          <w:b/>
          <w:i/>
        </w:rPr>
        <w:t xml:space="preserve"> – Charles Spurgeon</w:t>
      </w:r>
      <w:r>
        <w:rPr>
          <w:b w:val="0"/>
          <w:i/>
        </w:rPr>
      </w:r>
    </w:p>
    <w:p>
      <w:pPr>
        <w:pStyle w:val="ListBullet"/>
      </w:pPr>
      <w:r>
        <w:rPr>
          <w:b w:val="0"/>
          <w:i w:val="0"/>
        </w:rPr>
        <w:t>Activité :</w:t>
      </w:r>
      <w:r>
        <w:rPr>
          <w:b/>
          <w:i w:val="0"/>
        </w:rPr>
        <w:t xml:space="preserve"> Créez un "Mur de la Bonté" : chacun écrit sur un post-it une chose pour laquelle il est reconnaissant envers Dieu.</w:t>
      </w:r>
    </w:p>
    <w:p>
      <w:pPr>
        <w:pStyle w:val="ListBullet"/>
      </w:pPr>
      <w:r>
        <w:rPr>
          <w:b w:val="0"/>
          <w:i w:val="0"/>
        </w:rPr>
        <w:t>Défi :</w:t>
      </w:r>
      <w:r>
        <w:rPr>
          <w:b/>
          <w:i w:val="0"/>
        </w:rPr>
        <w:t xml:space="preserve"> Dire "Merci Seigneur" pour trois choses précises chaque soir avant de dormir.</w:t>
      </w:r>
    </w:p>
    <w:p>
      <w:r>
        <w:rPr>
          <w:b w:val="0"/>
          <w:i w:val="0"/>
        </w:rPr>
        <w:t>---</w:t>
      </w:r>
    </w:p>
    <w:p>
      <w:pPr>
        <w:pStyle w:val="Heading3"/>
      </w:pPr>
      <w:r>
        <w:t>Fiche 2.4 : Mon Ancre et ma Voile</w:t>
      </w:r>
    </w:p>
    <w:p>
      <w:pPr>
        <w:pStyle w:val="ListBullet"/>
      </w:pPr>
      <w:r>
        <w:rPr>
          <w:b w:val="0"/>
          <w:i w:val="0"/>
        </w:rPr>
        <w:t>Verset clé :</w:t>
      </w:r>
      <w:r>
        <w:rPr>
          <w:b/>
          <w:i w:val="0"/>
        </w:rPr>
        <w:t xml:space="preserve"> "Toi, qui as fixé le cours des étoiles, sois mon ancre, sois ma voile !"</w:t>
      </w:r>
      <w:r>
        <w:rPr>
          <w:b/>
          <w:i/>
        </w:rPr>
        <w:t xml:space="preserve"> (Hébreux 6:19)</w:t>
      </w:r>
    </w:p>
    <w:p>
      <w:pPr>
        <w:pStyle w:val="ListBullet"/>
      </w:pPr>
      <w:r>
        <w:rPr>
          <w:b w:val="0"/>
          <w:i w:val="0"/>
        </w:rPr>
        <w:t>Explication :</w:t>
      </w:r>
      <w:r>
        <w:rPr>
          <w:b/>
          <w:i w:val="0"/>
        </w:rPr>
        <w:t xml:space="preserve"> Dieu nous stabilise dans la tempête (l'ancre) et nous pousse vers l'avant dans notre destinée (la voile).</w:t>
      </w:r>
    </w:p>
    <w:p>
      <w:pPr>
        <w:pStyle w:val="ListBullet"/>
      </w:pPr>
      <w:r>
        <w:rPr>
          <w:b w:val="0"/>
          <w:i w:val="0"/>
        </w:rPr>
        <w:t>Réflexion :</w:t>
      </w:r>
      <w:r>
        <w:rPr>
          <w:b/>
          <w:i w:val="0"/>
        </w:rPr>
      </w:r>
    </w:p>
    <w:p>
      <w:r>
        <w:rPr>
          <w:b w:val="0"/>
          <w:i w:val="0"/>
        </w:rPr>
        <w:t xml:space="preserve">    1. À quoi sert une ancre ? Réponse suggérée : À ne pas dériver quand il y a du vent.</w:t>
      </w:r>
      <w:r>
        <w:rPr>
          <w:b w:val="0"/>
          <w:i/>
        </w:rPr>
      </w:r>
    </w:p>
    <w:p>
      <w:r>
        <w:rPr>
          <w:b w:val="0"/>
          <w:i w:val="0"/>
        </w:rPr>
        <w:t xml:space="preserve">    2. À quoi sert une voile ? Réponse suggérée : À utiliser la force du vent pour avancer.</w:t>
      </w:r>
      <w:r>
        <w:rPr>
          <w:b w:val="0"/>
          <w:i/>
        </w:rPr>
      </w:r>
    </w:p>
    <w:p>
      <w:pPr>
        <w:pStyle w:val="ListBullet"/>
      </w:pPr>
      <w:r>
        <w:rPr>
          <w:b w:val="0"/>
          <w:i w:val="0"/>
        </w:rPr>
        <w:t>Citation :</w:t>
      </w:r>
      <w:r>
        <w:rPr>
          <w:b/>
          <w:i w:val="0"/>
        </w:rPr>
        <w:t xml:space="preserve"> "Si Christ est dans ton bateau, tu peux rire de la tempête."</w:t>
      </w:r>
      <w:r>
        <w:rPr>
          <w:b/>
          <w:i/>
        </w:rPr>
        <w:t xml:space="preserve"> – Inspiré d'un chant traditionnel</w:t>
      </w:r>
      <w:r>
        <w:rPr>
          <w:b w:val="0"/>
          <w:i/>
        </w:rPr>
      </w:r>
    </w:p>
    <w:p>
      <w:pPr>
        <w:pStyle w:val="ListBullet"/>
      </w:pPr>
      <w:r>
        <w:rPr>
          <w:b w:val="0"/>
          <w:i w:val="0"/>
        </w:rPr>
        <w:t>Activité :</w:t>
      </w:r>
      <w:r>
        <w:rPr>
          <w:b/>
          <w:i w:val="0"/>
        </w:rPr>
        <w:t xml:space="preserve"> Fabriquez de petits bateaux en papier. Écrivez "Jésus" sur la voile et discutez de ce qui nous aide à rester "ancrés".</w:t>
      </w:r>
    </w:p>
    <w:p>
      <w:pPr>
        <w:pStyle w:val="ListBullet"/>
      </w:pPr>
      <w:r>
        <w:rPr>
          <w:b w:val="0"/>
          <w:i w:val="0"/>
        </w:rPr>
        <w:t>Défi :</w:t>
      </w:r>
      <w:r>
        <w:rPr>
          <w:b/>
          <w:i w:val="0"/>
        </w:rPr>
        <w:t xml:space="preserve"> Identifier une situation où vous avez besoin que Dieu soit votre "voile" pour avancer.</w:t>
      </w:r>
    </w:p>
    <w:p>
      <w:r>
        <w:rPr>
          <w:b w:val="0"/>
          <w:i w:val="0"/>
        </w:rPr>
        <w:t>---</w:t>
      </w:r>
    </w:p>
    <w:p>
      <w:pPr>
        <w:pStyle w:val="Heading3"/>
      </w:pPr>
      <w:r>
        <w:t>Fiche 2.5 : La Joie de l'Allégresse</w:t>
      </w:r>
    </w:p>
    <w:p>
      <w:pPr>
        <w:pStyle w:val="ListBullet"/>
      </w:pPr>
      <w:r>
        <w:rPr>
          <w:b w:val="0"/>
          <w:i w:val="0"/>
        </w:rPr>
        <w:t>Verset clé :</w:t>
      </w:r>
      <w:r>
        <w:rPr>
          <w:b/>
          <w:i w:val="0"/>
        </w:rPr>
        <w:t xml:space="preserve"> "Bondissez de joie, louez le Seigneur... son amour infini n'a pas de fin."</w:t>
      </w:r>
      <w:r>
        <w:rPr>
          <w:b/>
          <w:i/>
        </w:rPr>
        <w:t xml:space="preserve"> (Psaume 100:1-2)</w:t>
      </w:r>
    </w:p>
    <w:p>
      <w:pPr>
        <w:pStyle w:val="ListBullet"/>
      </w:pPr>
      <w:r>
        <w:rPr>
          <w:b w:val="0"/>
          <w:i w:val="0"/>
        </w:rPr>
        <w:t>Explication :</w:t>
      </w:r>
      <w:r>
        <w:rPr>
          <w:b/>
          <w:i w:val="0"/>
        </w:rPr>
        <w:t xml:space="preserve"> La louange est une arme puissante qui change l'atmosphère et nous remplit de la force de Dieu.</w:t>
      </w:r>
    </w:p>
    <w:p>
      <w:pPr>
        <w:pStyle w:val="ListBullet"/>
      </w:pPr>
      <w:r>
        <w:rPr>
          <w:b w:val="0"/>
          <w:i w:val="0"/>
        </w:rPr>
        <w:t>Réflexion :</w:t>
      </w:r>
      <w:r>
        <w:rPr>
          <w:b/>
          <w:i w:val="0"/>
        </w:rPr>
      </w:r>
    </w:p>
    <w:p>
      <w:r>
        <w:rPr>
          <w:b w:val="0"/>
          <w:i w:val="0"/>
        </w:rPr>
        <w:t xml:space="preserve">    1. Quelle est la différence entre le bonheur et la joie du Seigneur ? Réponse suggérée : Le bonheur dépend de ce qui arrive, la joie de Dieu est permanente.</w:t>
      </w:r>
      <w:r>
        <w:rPr>
          <w:b w:val="0"/>
          <w:i/>
        </w:rPr>
      </w:r>
    </w:p>
    <w:p>
      <w:r>
        <w:rPr>
          <w:b w:val="0"/>
          <w:i w:val="0"/>
        </w:rPr>
        <w:t xml:space="preserve">    2. Pourquoi le chant dit-il que ce que Dieu fait est "inimaginable" ? Réponse suggérée : Parce qu'Il dépasse toujours nos attentes.</w:t>
      </w:r>
      <w:r>
        <w:rPr>
          <w:b w:val="0"/>
          <w:i/>
        </w:rPr>
      </w:r>
    </w:p>
    <w:p>
      <w:pPr>
        <w:pStyle w:val="ListBullet"/>
      </w:pPr>
      <w:r>
        <w:rPr>
          <w:b w:val="0"/>
          <w:i w:val="0"/>
        </w:rPr>
        <w:t>Citation :</w:t>
      </w:r>
      <w:r>
        <w:rPr>
          <w:b/>
          <w:i w:val="0"/>
        </w:rPr>
        <w:t xml:space="preserve"> "La joie est le système de sonorisation du royaume de Dieu."</w:t>
      </w:r>
      <w:r>
        <w:rPr>
          <w:b/>
          <w:i/>
        </w:rPr>
        <w:t xml:space="preserve"> – Reinhard Bonnke</w:t>
      </w:r>
      <w:r>
        <w:rPr>
          <w:b w:val="0"/>
          <w:i/>
        </w:rPr>
      </w:r>
    </w:p>
    <w:p>
      <w:pPr>
        <w:pStyle w:val="ListBullet"/>
      </w:pPr>
      <w:r>
        <w:rPr>
          <w:b w:val="0"/>
          <w:i w:val="0"/>
        </w:rPr>
        <w:t>Activité :</w:t>
      </w:r>
      <w:r>
        <w:rPr>
          <w:b/>
          <w:i w:val="0"/>
        </w:rPr>
        <w:t xml:space="preserve"> Session de louange dynamique ! Chantez "Bondissez de joie" ou "Je chanterai de tout cœur" avec des mouvements et des instruments si possible.</w:t>
      </w:r>
    </w:p>
    <w:p>
      <w:pPr>
        <w:pStyle w:val="ListBullet"/>
      </w:pPr>
      <w:r>
        <w:rPr>
          <w:b w:val="0"/>
          <w:i w:val="0"/>
        </w:rPr>
        <w:t>Défi :</w:t>
      </w:r>
      <w:r>
        <w:rPr>
          <w:b/>
          <w:i w:val="0"/>
        </w:rPr>
        <w:t xml:space="preserve"> Mettre de la musique de louange chez soi et danser pour le Seigneur pendant 5 minutes.</w:t>
      </w:r>
    </w:p>
    <w:p>
      <w:r>
        <w:rPr>
          <w:b w:val="0"/>
          <w:i w:val="0"/>
        </w:rPr>
        <w:t>---</w:t>
      </w:r>
    </w:p>
    <w:p>
      <w:pPr>
        <w:pStyle w:val="Heading3"/>
      </w:pPr>
      <w:r>
        <w:t>Conclusion commune</w:t>
      </w:r>
    </w:p>
    <w:p>
      <w:r>
        <w:rPr>
          <w:b w:val="0"/>
          <w:i w:val="0"/>
        </w:rPr>
        <w:t>Le parcours de la chenille au papillon est le parcours de chacun d'entre nous. Nous avons découvert que nous sommes des nouvelles créations</w:t>
      </w:r>
      <w:r>
        <w:rPr>
          <w:b/>
          <w:i w:val="0"/>
        </w:rPr>
        <w:t>, aimées tendrement par Abba Père</w:t>
      </w:r>
      <w:r>
        <w:rPr>
          <w:b w:val="0"/>
          <w:i w:val="0"/>
        </w:rPr>
        <w:t>, libérées de la peur</w:t>
      </w:r>
      <w:r>
        <w:rPr>
          <w:b/>
          <w:i w:val="0"/>
        </w:rPr>
        <w:t xml:space="preserve"> et guidées par le Bon Berger</w:t>
      </w:r>
      <w:r>
        <w:rPr>
          <w:b w:val="0"/>
          <w:i w:val="0"/>
        </w:rPr>
        <w:t>. Peu importe les montagnes devant nous, notre foi</w:t>
      </w:r>
      <w:r>
        <w:rPr>
          <w:b/>
          <w:i w:val="0"/>
        </w:rPr>
        <w:t>, même petite, suffit car notre Dieu est bon en tout temps</w:t>
      </w:r>
      <w:r>
        <w:rPr>
          <w:b w:val="0"/>
          <w:i w:val="0"/>
        </w:rPr>
        <w:t>. Que la grâce de l'Éternel nous accompagne, nous bénisse et nous garde, comme un parfum qui se répand tout autour de nous.</w:t>
      </w:r>
    </w:p>
    <w:p>
      <w:pPr>
        <w:pStyle w:val="Heading3"/>
      </w:pPr>
      <w:r>
        <w:t>Prière finale</w:t>
      </w:r>
    </w:p>
    <w:p>
      <w:r>
        <w:rPr>
          <w:b w:val="0"/>
          <w:i w:val="0"/>
        </w:rPr>
        <w:t>Seigneur Yahwé, merci pour cette rencontre. Nous repartons transformés, conscients de notre identité d'enfants de Dieu. Fais briller ton soleil sur nos sentiers. Que nous puissions être des porteurs de ta joie et de ta paix dans nos familles et nos écoles/travaux. Bénis Aurore Papillon et chacun de nous, et que notre vie soit un chant de louange à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