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Communauté-Église : Source d'Assainissement pour les Nations"</w:t>
      </w:r>
    </w:p>
    <w:p>
      <w:r>
        <w:rPr>
          <w:b w:val="0"/>
          <w:i w:val="0"/>
        </w:rPr>
        <w:t>category: Vie d'église</w:t>
      </w:r>
    </w:p>
    <w:p>
      <w:r>
        <w:rPr>
          <w:b w:val="0"/>
          <w:i w:val="0"/>
        </w:rPr>
        <w:t>tags:</w:t>
      </w:r>
    </w:p>
    <w:p>
      <w:r>
        <w:rPr>
          <w:b w:val="0"/>
          <w:i w:val="0"/>
        </w:rPr>
        <w:t xml:space="preserve">  - communauté</w:t>
      </w:r>
    </w:p>
    <w:p>
      <w:r>
        <w:rPr>
          <w:b w:val="0"/>
          <w:i w:val="0"/>
        </w:rPr>
        <w:t xml:space="preserve">  - église</w:t>
      </w:r>
    </w:p>
    <w:p>
      <w:r>
        <w:rPr>
          <w:b w:val="0"/>
          <w:i w:val="0"/>
        </w:rPr>
        <w:t xml:space="preserve">  - assainissement</w:t>
      </w:r>
    </w:p>
    <w:p>
      <w:r>
        <w:rPr>
          <w:b w:val="0"/>
          <w:i w:val="0"/>
        </w:rPr>
        <w:t xml:space="preserve">  - témoignage</w:t>
      </w:r>
    </w:p>
    <w:p>
      <w:r>
        <w:rPr>
          <w:b w:val="0"/>
          <w:i w:val="0"/>
        </w:rPr>
        <w:t xml:space="preserve">  - impact sociétal</w:t>
      </w:r>
    </w:p>
    <w:p>
      <w:r>
        <w:rPr>
          <w:b w:val="0"/>
          <w:i w:val="0"/>
        </w:rPr>
        <w:t xml:space="preserve">  - vie chrétienne</w:t>
      </w:r>
    </w:p>
    <w:p>
      <w:r>
        <w:rPr>
          <w:b w:val="0"/>
          <w:i w:val="0"/>
        </w:rPr>
        <w:t xml:space="preserve">  - louange</w:t>
      </w:r>
    </w:p>
    <w:p>
      <w:r>
        <w:rPr>
          <w:b w:val="0"/>
          <w:i w:val="0"/>
        </w:rPr>
        <w:t xml:space="preserve">  - adoration</w:t>
      </w:r>
    </w:p>
    <w:p>
      <w:r>
        <w:rPr>
          <w:b w:val="0"/>
          <w:i w:val="0"/>
        </w:rPr>
        <w:t xml:space="preserve">  - parole de Dieu</w:t>
      </w:r>
    </w:p>
    <w:p>
      <w:r>
        <w:rPr>
          <w:b w:val="0"/>
          <w:i w:val="0"/>
        </w:rPr>
        <w:t xml:space="preserve">  - œuvres</w:t>
      </w:r>
    </w:p>
    <w:p>
      <w:r>
        <w:rPr>
          <w:b w:val="0"/>
          <w:i w:val="0"/>
        </w:rPr>
        <w:t>date: 2018-09-16</w:t>
      </w:r>
    </w:p>
    <w:p>
      <w:r>
        <w:rPr>
          <w:b w:val="0"/>
          <w:i w:val="0"/>
        </w:rPr>
        <w:t>---</w:t>
      </w:r>
    </w:p>
    <w:p>
      <w:pPr>
        <w:pStyle w:val="Heading1"/>
      </w:pPr>
      <w:r>
        <w:t>La communauté-église : source qui assainit les nations</w:t>
      </w:r>
    </w:p>
    <w:p>
      <w:r>
        <w:rPr>
          <w:b w:val="0"/>
          <w:i w:val="0"/>
        </w:rPr>
        <w:t>Et je vis que de l’eau jaillissait de dessous le seuil du Temple... Partout où passera le double torrent, les animaux foisonneront et pourront vivre, et il y aura beaucoup de poissons, car ces eaux viendront assainir la mer, et la vie se développera sur tout le passage du torrent.</w:t>
      </w:r>
      <w:r>
        <w:rPr>
          <w:b w:val="0"/>
          <w:i/>
        </w:rPr>
        <w:t xml:space="preserve"> (Ézéchiel 47:1, 9)</w:t>
      </w:r>
    </w:p>
    <w:p>
      <w:r>
        <w:rPr>
          <w:b w:val="0"/>
          <w:i w:val="0"/>
        </w:rPr>
        <w:t>Bienvenue dans cette rencontre où nous allons explorer la puissance transformatrice de la communauté-église. Souvent perçue comme un groupe fermé, l'église est en réalité une source d'eau vive, destinée à assainir et à revitaliser le monde qui l'entoure. Puissions-nous, à travers ces partages, découvrir et vivre cette réalité divine au sein de nos assemblées.</w:t>
      </w:r>
    </w:p>
    <w:p>
      <w:pPr>
        <w:pStyle w:val="Heading3"/>
      </w:pPr>
      <w:r>
        <w:t>Prière d'Ouverture</w:t>
      </w:r>
    </w:p>
    <w:p>
      <w:r>
        <w:rPr>
          <w:b w:val="0"/>
          <w:i w:val="0"/>
        </w:rPr>
        <w:t>Seigneur, nous te remercions pour ce moment que tu nous donnes. Nous te demandons de bénir cette rencontre, d'ouvrir nos cœurs et nos esprits à ta Parole. Que ta présence parmi nous soit une source de guérison, de restauration et d'inspiration. Aide-nous à comprendre et à vivre le rôle essentiel que tu nous confies comme communauté pour le monde. Au nom de Jésus, Amen.</w:t>
      </w:r>
    </w:p>
    <w:p>
      <w:pPr>
        <w:pStyle w:val="Heading3"/>
      </w:pPr>
      <w:r>
        <w:t>Brise-Glace : Le Puits des Mots</w:t>
      </w:r>
    </w:p>
    <w:p>
      <w:r>
        <w:rPr>
          <w:b w:val="0"/>
          <w:i w:val="0"/>
        </w:rPr>
        <w:t>Matériel :</w:t>
      </w:r>
      <w:r>
        <w:rPr>
          <w:b/>
          <w:i w:val="0"/>
        </w:rPr>
        <w:t xml:space="preserve"> Une grande feuille de papier ou un tableau blanc, des feutres de différentes couleurs.</w:t>
      </w:r>
    </w:p>
    <w:p>
      <w:r>
        <w:rPr>
          <w:b w:val="0"/>
          <w:i w:val="0"/>
        </w:rPr>
        <w:t>Instructions :</w:t>
      </w:r>
      <w:r>
        <w:rPr>
          <w:b/>
          <w:i w:val="0"/>
        </w:rPr>
      </w:r>
    </w:p>
    <w:p>
      <w:r>
        <w:rPr>
          <w:b w:val="0"/>
          <w:i w:val="0"/>
        </w:rPr>
        <w:t>1. Au centre de la feuille, écrivez en gros "COMMUNAUTÉ-ÉGLISE".</w:t>
      </w:r>
    </w:p>
    <w:p>
      <w:r>
        <w:rPr>
          <w:b w:val="0"/>
          <w:i w:val="0"/>
        </w:rPr>
        <w:t>2. Demandez à chacun des participants de venir écrire un mot qui leur vient à l'esprit lorsqu'ils pensent à une communauté saine et active.</w:t>
      </w:r>
    </w:p>
    <w:p>
      <w:r>
        <w:rPr>
          <w:b w:val="0"/>
          <w:i w:val="0"/>
        </w:rPr>
        <w:t>3. Encouragez-les à utiliser différentes couleurs pour représenter la diversité des dons et des personnalités.</w:t>
      </w:r>
    </w:p>
    <w:p>
      <w:r>
        <w:rPr>
          <w:b w:val="0"/>
          <w:i w:val="0"/>
        </w:rPr>
        <w:t>4. Une fois que tout le monde a contribué, lisez à voix haute les mots et discutez brièvement de ce qui les unit et des idées qu'ils évoquent.</w:t>
      </w:r>
    </w:p>
    <w:p>
      <w:r>
        <w:rPr>
          <w:b w:val="0"/>
          <w:i w:val="0"/>
        </w:rPr>
        <w:t>5. Reliez ensuite certains mots pour montrer comment ils sont interconnectés, formant une toile vivante, à l'image de l'église.</w:t>
      </w:r>
    </w:p>
    <w:p>
      <w:r>
        <w:rPr>
          <w:b w:val="0"/>
          <w:i w:val="0"/>
        </w:rPr>
        <w:t>---</w:t>
      </w:r>
    </w:p>
    <w:p>
      <w:pPr>
        <w:pStyle w:val="Heading3"/>
      </w:pPr>
      <w:r>
        <w:t>Thème Principal : La Communauté-Église, Source qui Assainit les Nations</w:t>
      </w:r>
    </w:p>
    <w:p>
      <w:r>
        <w:rPr>
          <w:b w:val="0"/>
          <w:i w:val="0"/>
        </w:rPr>
        <w:t>L'image d'une communauté repliée sur elle-même est une réalité que beaucoup perçoivent, et parfois, l'église en porte la responsabilité. Pourtant, le dessein de Dieu pour son église est bien différent. L'église n'est pas une île, mais un fleuve qui doit irriguer et purifier le monde. Comme l'eau qui jaillit du Temple dans la vision d'Ézéchiel, l'église, nourrie par le Christ, est appelée à libérer une force assainissante. Cette force ne vient pas de sa propre puissance, mais de la vie de Dieu qui coule en elle et à travers elle. Les moyens par lesquels cette vie se manifeste et assainit sont multiples : notre style de vie, notre louange, notre adoration, notre engagement dans la Parole et nos actes.</w:t>
      </w:r>
    </w:p>
    <w:p>
      <w:r>
        <w:rPr>
          <w:b w:val="0"/>
          <w:i w:val="0"/>
        </w:rPr>
        <w:t>Nous allons explorer ces aspects à travers deux groupes, chacun se concentrant sur des facettes complémentaires de cette source d'assainissement.</w:t>
      </w:r>
    </w:p>
    <w:p>
      <w:r>
        <w:rPr>
          <w:b w:val="0"/>
          <w:i w:val="0"/>
        </w:rPr>
        <w:t>---</w:t>
      </w:r>
    </w:p>
    <w:p>
      <w:pPr>
        <w:pStyle w:val="Heading2"/>
      </w:pPr>
      <w:r>
        <w:t>Groupe 1 : Un Style de Vie qui Assainit</w:t>
      </w:r>
    </w:p>
    <w:p>
      <w:r>
        <w:rPr>
          <w:b w:val="0"/>
          <w:i w:val="0"/>
        </w:rPr>
        <w:t>Ce groupe se concentre sur la manière dont la vie quotidienne des croyants, individuellement et collectivement, reflète la transformation apportée par Christ et devient une influence purificatrice pour leur entourage.</w:t>
      </w:r>
    </w:p>
    <w:p>
      <w:pPr>
        <w:pStyle w:val="Heading3"/>
      </w:pPr>
      <w:r>
        <w:t>Fiche 1 : Le Sel de la Terre</w:t>
      </w:r>
    </w:p>
    <w:p>
      <w:pPr>
        <w:pStyle w:val="ListBullet"/>
      </w:pPr>
      <w:r>
        <w:rPr>
          <w:b w:val="0"/>
          <w:i w:val="0"/>
        </w:rPr>
        <w:t>Titre de la fiche :</w:t>
      </w:r>
      <w:r>
        <w:rPr>
          <w:b/>
          <w:i w:val="0"/>
        </w:rPr>
        <w:t xml:space="preserve"> Le Sel qui Préserve et Purifie</w:t>
      </w:r>
    </w:p>
    <w:p>
      <w:pPr>
        <w:pStyle w:val="ListBullet"/>
      </w:pPr>
      <w:r>
        <w:rPr>
          <w:b w:val="0"/>
          <w:i w:val="0"/>
        </w:rPr>
        <w:t>Verset clé :</w:t>
      </w:r>
      <w:r>
        <w:rPr>
          <w:b/>
          <w:i w:val="0"/>
        </w:rPr>
        <w:t xml:space="preserve"> « Vous êtes le sel de la terre. Mais si le sel perd sa saveur, avec quoi la lui rendra-t-on ? Il ne sert plus qu’à être jeté dehors, et foulé aux pieds par les hommes. »</w:t>
      </w:r>
      <w:r>
        <w:rPr>
          <w:b/>
          <w:i/>
        </w:rPr>
        <w:t xml:space="preserve"> (Matthieu 5:13)</w:t>
      </w:r>
    </w:p>
    <w:p>
      <w:pPr>
        <w:pStyle w:val="ListBullet"/>
      </w:pPr>
      <w:r>
        <w:rPr>
          <w:b w:val="0"/>
          <w:i w:val="0"/>
        </w:rPr>
        <w:t>Explication ou objectif :</w:t>
      </w:r>
      <w:r>
        <w:rPr>
          <w:b/>
          <w:i w:val="0"/>
        </w:rPr>
        <w:t xml:space="preserve"> Comprendre comment notre vie chrétienne authentique, empreinte d'amour et d'intégrité, a le pouvoir de préserver et d'assainir la société.</w:t>
      </w:r>
    </w:p>
    <w:p>
      <w:pPr>
        <w:pStyle w:val="ListBullet"/>
      </w:pPr>
      <w:r>
        <w:rPr>
          <w:b w:val="0"/>
          <w:i w:val="0"/>
        </w:rPr>
        <w:t>Réflexion :</w:t>
      </w:r>
      <w:r>
        <w:rPr>
          <w:b/>
          <w:i w:val="0"/>
        </w:rPr>
      </w:r>
    </w:p>
    <w:p>
      <w:pPr>
        <w:pStyle w:val="ListBullet"/>
      </w:pPr>
      <w:r>
        <w:rPr>
          <w:b w:val="0"/>
          <w:i w:val="0"/>
        </w:rPr>
        <w:t>Quelle est la particularité essentielle du sel pour qu'il garde sa saveur et son efficacité ? (Réponse suggérée : Sa composition chimique unique qui lui permet d'interagir et de transformer ce avec quoi il est en contact.)</w:t>
      </w:r>
    </w:p>
    <w:p>
      <w:pPr>
        <w:pStyle w:val="ListBullet"/>
      </w:pPr>
      <w:r>
        <w:rPr>
          <w:b w:val="0"/>
          <w:i w:val="0"/>
        </w:rPr>
        <w:t>Comment notre "sel" chrétien pourrait-il perdre de sa saveur dans la vie de tous les jours ? (Réponse suggérée : Par compromis, par manque d'amour, par hypocrisie, par peur de se distinguer.)</w:t>
      </w:r>
    </w:p>
    <w:p>
      <w:pPr>
        <w:pStyle w:val="ListBullet"/>
      </w:pPr>
      <w:r>
        <w:rPr>
          <w:b w:val="0"/>
          <w:i w:val="0"/>
        </w:rPr>
        <w:t>Citation d’un héros de la foi :</w:t>
      </w:r>
      <w:r>
        <w:rPr>
          <w:b/>
          <w:i w:val="0"/>
        </w:rPr>
        <w:t xml:space="preserve"> « L'Évangile est le sel de la terre; mais si le sel n'a plus de saveur, comment le monde sera-t-il assaisonné ? » - Charles Spurgeon</w:t>
      </w:r>
    </w:p>
    <w:p>
      <w:pPr>
        <w:pStyle w:val="ListBullet"/>
      </w:pPr>
      <w:r>
        <w:rPr>
          <w:b w:val="0"/>
          <w:i w:val="0"/>
        </w:rPr>
        <w:t>Activité créative ou illustration collaborative :</w:t>
      </w:r>
      <w:r>
        <w:rPr>
          <w:b/>
          <w:i w:val="0"/>
        </w:rPr>
        <w:t xml:space="preserve"> Créer un dessin collectif représentant un plat savoureux ou un aliment préservé, avec des "cristaux de sel" symbolisant les actions et attitudes chrétiennes qui apportent une touche positive et préservatrice au monde.</w:t>
      </w:r>
    </w:p>
    <w:p>
      <w:pPr>
        <w:pStyle w:val="ListBullet"/>
      </w:pPr>
      <w:r>
        <w:rPr>
          <w:b w:val="0"/>
          <w:i w:val="0"/>
        </w:rPr>
        <w:t>Défi pratique à mettre en œuvre après le partage :</w:t>
      </w:r>
      <w:r>
        <w:rPr>
          <w:b/>
          <w:i w:val="0"/>
        </w:rPr>
        <w:t xml:space="preserve"> Identifier une situation ou une relation où vous pouvez consciemment "être le sel" cette semaine, en apportant une attitude de paix, de justice ou d'amour.</w:t>
      </w:r>
    </w:p>
    <w:p>
      <w:r>
        <w:rPr>
          <w:b w:val="0"/>
          <w:i w:val="0"/>
        </w:rPr>
        <w:t>---</w:t>
      </w:r>
    </w:p>
    <w:p>
      <w:pPr>
        <w:pStyle w:val="Heading3"/>
      </w:pPr>
      <w:r>
        <w:t>Fiche 2 : L'Amour qui Relie et Guérit</w:t>
      </w:r>
    </w:p>
    <w:p>
      <w:pPr>
        <w:pStyle w:val="ListBullet"/>
      </w:pPr>
      <w:r>
        <w:rPr>
          <w:b w:val="0"/>
          <w:i w:val="0"/>
        </w:rPr>
        <w:t>Titre de la fiche :</w:t>
      </w:r>
      <w:r>
        <w:rPr>
          <w:b/>
          <w:i w:val="0"/>
        </w:rPr>
        <w:t xml:space="preserve"> Le Cœur qui Aime, la Communauté qui Guérit</w:t>
      </w:r>
    </w:p>
    <w:p>
      <w:pPr>
        <w:pStyle w:val="ListBullet"/>
      </w:pPr>
      <w:r>
        <w:rPr>
          <w:b w:val="0"/>
          <w:i w:val="0"/>
        </w:rPr>
        <w:t>Verset clé :</w:t>
      </w:r>
      <w:r>
        <w:rPr>
          <w:b/>
          <w:i w:val="0"/>
        </w:rPr>
        <w:t xml:space="preserve"> « Je vous donne un commandement nouveau: Aimez-vous les uns les autres; comme je vous ai aimés, vous aussi, aimez-vous les uns les autres. À ceci tous connaîtront que vous êtes mes disciples, si vous avez de l'amour les uns pour les autres. »</w:t>
      </w:r>
      <w:r>
        <w:rPr>
          <w:b/>
          <w:i/>
        </w:rPr>
        <w:t xml:space="preserve"> (Jean 13:34-35)</w:t>
      </w:r>
    </w:p>
    <w:p>
      <w:pPr>
        <w:pStyle w:val="ListBullet"/>
      </w:pPr>
      <w:r>
        <w:rPr>
          <w:b w:val="0"/>
          <w:i w:val="0"/>
        </w:rPr>
        <w:t>Explication ou objectif :</w:t>
      </w:r>
      <w:r>
        <w:rPr>
          <w:b/>
          <w:i w:val="0"/>
        </w:rPr>
        <w:t xml:space="preserve"> Reconnaître que l'amour mutuel, tel que Christ nous a aimés, est le signe distinctif de l'église et le moteur de sa capacité à assainir les relations et la société.</w:t>
      </w:r>
    </w:p>
    <w:p>
      <w:pPr>
        <w:pStyle w:val="ListBullet"/>
      </w:pPr>
      <w:r>
        <w:rPr>
          <w:b w:val="0"/>
          <w:i w:val="0"/>
        </w:rPr>
        <w:t>Réflexion :</w:t>
      </w:r>
      <w:r>
        <w:rPr>
          <w:b/>
          <w:i w:val="0"/>
        </w:rPr>
      </w:r>
    </w:p>
    <w:p>
      <w:pPr>
        <w:pStyle w:val="ListBullet"/>
      </w:pPr>
      <w:r>
        <w:rPr>
          <w:b w:val="0"/>
          <w:i w:val="0"/>
        </w:rPr>
        <w:t>Qu'est-ce qui rend l'amour de Christ différent de l'amour humain habituel ? (Réponse suggérée : Il est inconditionnel, sacrificiel, persévérant, et cherche le bien de l'autre avant tout.)</w:t>
      </w:r>
    </w:p>
    <w:p>
      <w:pPr>
        <w:pStyle w:val="ListBullet"/>
      </w:pPr>
      <w:r>
        <w:rPr>
          <w:b w:val="0"/>
          <w:i w:val="0"/>
        </w:rPr>
        <w:t>Comment le manque d'amour entre frères et sœurs peut-il nuire à l'image de l'église et à son impact ? (Réponse suggérée : Il crée la division, le scandale, et rend l'église inefficace pour atteindre le monde.)</w:t>
      </w:r>
    </w:p>
    <w:p>
      <w:pPr>
        <w:pStyle w:val="ListBullet"/>
      </w:pPr>
      <w:r>
        <w:rPr>
          <w:b w:val="0"/>
          <w:i w:val="0"/>
        </w:rPr>
        <w:t>Citation d’un héros de la foi :</w:t>
      </w:r>
      <w:r>
        <w:rPr>
          <w:b/>
          <w:i w:val="0"/>
        </w:rPr>
        <w:t xml:space="preserve"> « Aimez-vous les uns les autres comme je vous ai aimés. C'est là le plus grand signe de notre discipulat. » - Billy Graham</w:t>
      </w:r>
    </w:p>
    <w:p>
      <w:pPr>
        <w:pStyle w:val="ListBullet"/>
      </w:pPr>
      <w:r>
        <w:rPr>
          <w:b w:val="0"/>
          <w:i w:val="0"/>
        </w:rPr>
        <w:t>Activité créative ou illustration collaborative :</w:t>
      </w:r>
      <w:r>
        <w:rPr>
          <w:b/>
          <w:i w:val="0"/>
        </w:rPr>
        <w:t xml:space="preserve"> Réaliser un "arbre de l'amour" où chaque feuille représente un acte d'amour concret réalisé ou à réaliser, et les racines symbolisent la source divine de cet amour.</w:t>
      </w:r>
    </w:p>
    <w:p>
      <w:pPr>
        <w:pStyle w:val="ListBullet"/>
      </w:pPr>
      <w:r>
        <w:rPr>
          <w:b w:val="0"/>
          <w:i w:val="0"/>
        </w:rPr>
        <w:t>Défi pratique à mettre en œuvre après le partage :</w:t>
      </w:r>
      <w:r>
        <w:rPr>
          <w:b/>
          <w:i w:val="0"/>
        </w:rPr>
        <w:t xml:space="preserve"> Identifier une personne dans votre église avec qui vous pourriez approfondir votre relation par un acte d'amour concret ou une conversation sincère.</w:t>
      </w:r>
    </w:p>
    <w:p>
      <w:r>
        <w:rPr>
          <w:b w:val="0"/>
          <w:i w:val="0"/>
        </w:rPr>
        <w:t>---</w:t>
      </w:r>
    </w:p>
    <w:p>
      <w:pPr>
        <w:pStyle w:val="Heading3"/>
      </w:pPr>
      <w:r>
        <w:t>Fiche 3 : Le Grain de Blé qui Porte du Fruit</w:t>
      </w:r>
    </w:p>
    <w:p>
      <w:pPr>
        <w:pStyle w:val="ListBullet"/>
      </w:pPr>
      <w:r>
        <w:rPr>
          <w:b w:val="0"/>
          <w:i w:val="0"/>
        </w:rPr>
        <w:t>Titre de la fiche :</w:t>
      </w:r>
      <w:r>
        <w:rPr>
          <w:b/>
          <w:i w:val="0"/>
        </w:rPr>
        <w:t xml:space="preserve"> mourir pour Vivre en Abondance</w:t>
      </w:r>
    </w:p>
    <w:p>
      <w:pPr>
        <w:pStyle w:val="ListBullet"/>
      </w:pPr>
      <w:r>
        <w:rPr>
          <w:b w:val="0"/>
          <w:i w:val="0"/>
        </w:rPr>
        <w:t>Verset clé :</w:t>
      </w:r>
      <w:r>
        <w:rPr>
          <w:b/>
          <w:i w:val="0"/>
        </w:rPr>
        <w:t xml:space="preserve"> « En vérité, en vérité, je vous le dis, si le grain de blé tombé en terre ne meurt pas, il reste seul; mais s'il meurt, il porte beaucoup de fruit. »</w:t>
      </w:r>
      <w:r>
        <w:rPr>
          <w:b/>
          <w:i/>
        </w:rPr>
        <w:t xml:space="preserve"> (Jean 12:24)</w:t>
      </w:r>
    </w:p>
    <w:p>
      <w:pPr>
        <w:pStyle w:val="ListBullet"/>
      </w:pPr>
      <w:r>
        <w:rPr>
          <w:b w:val="0"/>
          <w:i w:val="0"/>
        </w:rPr>
        <w:t>Explication ou objectif :</w:t>
      </w:r>
      <w:r>
        <w:rPr>
          <w:b/>
          <w:i w:val="0"/>
        </w:rPr>
        <w:t xml:space="preserve"> Comprendre que la véritable fécondité et l'impact assainissant de l'église naissent souvent d'un renoncement à soi, d'une mort à ses propres désirs pour porter le fruit de l'amour et du service.</w:t>
      </w:r>
    </w:p>
    <w:p>
      <w:pPr>
        <w:pStyle w:val="ListBullet"/>
      </w:pPr>
      <w:r>
        <w:rPr>
          <w:b w:val="0"/>
          <w:i w:val="0"/>
        </w:rPr>
        <w:t>Réflexion :</w:t>
      </w:r>
      <w:r>
        <w:rPr>
          <w:b/>
          <w:i w:val="0"/>
        </w:rPr>
      </w:r>
    </w:p>
    <w:p>
      <w:pPr>
        <w:pStyle w:val="ListBullet"/>
      </w:pPr>
      <w:r>
        <w:rPr>
          <w:b w:val="0"/>
          <w:i w:val="0"/>
        </w:rPr>
        <w:t>Qu'est-ce que cela signifie concrètement pour un chrétien de "mourir à soi-même" dans sa vie quotidienne ? (Réponse suggérée : Mettre de côté ses propres intérêts pour servir les autres, pardonner, accepter des sacrifices, renoncer à ses privilèges.)</w:t>
      </w:r>
    </w:p>
    <w:p>
      <w:pPr>
        <w:pStyle w:val="ListBullet"/>
      </w:pPr>
      <w:r>
        <w:rPr>
          <w:b w:val="0"/>
          <w:i w:val="0"/>
        </w:rPr>
        <w:t>Comment notre égoïsme ou notre désir de confort peut-il nous empêcher de porter du fruit pour Dieu ? (Réponse suggérée : Il nous rend inaccessibles aux besoins des autres et réticents à l'engagement et au sacrifice.)</w:t>
      </w:r>
    </w:p>
    <w:p>
      <w:pPr>
        <w:pStyle w:val="ListBullet"/>
      </w:pPr>
      <w:r>
        <w:rPr>
          <w:b w:val="0"/>
          <w:i w:val="0"/>
        </w:rPr>
        <w:t>Citation d’un héros de la foi :</w:t>
      </w:r>
      <w:r>
        <w:rPr>
          <w:b/>
          <w:i w:val="0"/>
        </w:rPr>
        <w:t xml:space="preserve"> « Le cœur de Jésus était un cœur brisé pour le monde. Nous ne pouvons pas aimer le monde comme lui si nous ne sommes pas prêts à être brisés aussi. » - Hudson Taylor</w:t>
      </w:r>
    </w:p>
    <w:p>
      <w:pPr>
        <w:pStyle w:val="ListBullet"/>
      </w:pPr>
      <w:r>
        <w:rPr>
          <w:b w:val="0"/>
          <w:i w:val="0"/>
        </w:rPr>
        <w:t>Activité créative ou illustration collaborative :</w:t>
      </w:r>
      <w:r>
        <w:rPr>
          <w:b/>
          <w:i w:val="0"/>
        </w:rPr>
        <w:t xml:space="preserve"> Créer une mosaïque où chaque petit tesson représente un "petit sacrifice" ou un acte de renoncement, formant ensemble une belle image de foi et de service.</w:t>
      </w:r>
    </w:p>
    <w:p>
      <w:pPr>
        <w:pStyle w:val="ListBullet"/>
      </w:pPr>
      <w:r>
        <w:rPr>
          <w:b w:val="0"/>
          <w:i w:val="0"/>
        </w:rPr>
        <w:t>Défi pratique à mettre en œuvre après le partage :</w:t>
      </w:r>
      <w:r>
        <w:rPr>
          <w:b/>
          <w:i w:val="0"/>
        </w:rPr>
        <w:t xml:space="preserve"> Chercher une occasion de se sacrifier pour le bien d'une autre personne ou de la communauté, même dans une petite chose.</w:t>
      </w:r>
    </w:p>
    <w:p>
      <w:r>
        <w:rPr>
          <w:b w:val="0"/>
          <w:i w:val="0"/>
        </w:rPr>
        <w:t>---</w:t>
      </w:r>
    </w:p>
    <w:p>
      <w:pPr>
        <w:pStyle w:val="Heading3"/>
      </w:pPr>
      <w:r>
        <w:t>Fiche 4 : Le Serviteur qui Transforme</w:t>
      </w:r>
    </w:p>
    <w:p>
      <w:pPr>
        <w:pStyle w:val="ListBullet"/>
      </w:pPr>
      <w:r>
        <w:rPr>
          <w:b w:val="0"/>
          <w:i w:val="0"/>
        </w:rPr>
        <w:t>Titre de la fiche :</w:t>
      </w:r>
      <w:r>
        <w:rPr>
          <w:b/>
          <w:i w:val="0"/>
        </w:rPr>
        <w:t xml:space="preserve"> Servir : La Voie du Royaume qui Assainit</w:t>
      </w:r>
    </w:p>
    <w:p>
      <w:pPr>
        <w:pStyle w:val="ListBullet"/>
      </w:pPr>
      <w:r>
        <w:rPr>
          <w:b w:val="0"/>
          <w:i w:val="0"/>
        </w:rPr>
        <w:t>Verset clé :</w:t>
      </w:r>
      <w:r>
        <w:rPr>
          <w:b/>
          <w:i w:val="0"/>
        </w:rPr>
        <w:t xml:space="preserve"> « Car j’ai eu faim, et vous m’avez donné à manger ; j’ai eu soif, et vous m’avez donné à boire ; j’étais un étranger, et vous m’avez accueilli ; j’étais nu, et vous m’avez vêtu ; j’étais malade, et vous m’avez soigné ; j’étais en prison, et vous êtes venus me voir. »</w:t>
      </w:r>
      <w:r>
        <w:rPr>
          <w:b/>
          <w:i/>
        </w:rPr>
        <w:t xml:space="preserve"> (Matthieu 25:35-36)</w:t>
      </w:r>
    </w:p>
    <w:p>
      <w:pPr>
        <w:pStyle w:val="ListBullet"/>
      </w:pPr>
      <w:r>
        <w:rPr>
          <w:b w:val="0"/>
          <w:i w:val="0"/>
        </w:rPr>
        <w:t>Explication ou objectif :</w:t>
      </w:r>
      <w:r>
        <w:rPr>
          <w:b/>
          <w:i w:val="0"/>
        </w:rPr>
        <w:t xml:space="preserve"> Découvrir que le service concret, particulièrement envers les plus vulnérables, est une expression puissante de l'amour de Dieu et un moyen d'assainir la société en répondant aux besoins réels.</w:t>
      </w:r>
    </w:p>
    <w:p>
      <w:pPr>
        <w:pStyle w:val="ListBullet"/>
      </w:pPr>
      <w:r>
        <w:rPr>
          <w:b w:val="0"/>
          <w:i w:val="0"/>
        </w:rPr>
        <w:t>Réflexion :</w:t>
      </w:r>
      <w:r>
        <w:rPr>
          <w:b/>
          <w:i w:val="0"/>
        </w:rPr>
      </w:r>
    </w:p>
    <w:p>
      <w:pPr>
        <w:pStyle w:val="ListBullet"/>
      </w:pPr>
      <w:r>
        <w:rPr>
          <w:b w:val="0"/>
          <w:i w:val="0"/>
        </w:rPr>
        <w:t>À qui Jésus identifie-t-Il particulièrement dans ses besoins les plus élémentaires ? (Réponse suggérée : Les affamés, les assoiffés, les étrangers, les nus, les malades, les prisonniers – souvent les marginaux et les démunis.)</w:t>
      </w:r>
    </w:p>
    <w:p>
      <w:pPr>
        <w:pStyle w:val="ListBullet"/>
      </w:pPr>
      <w:r>
        <w:rPr>
          <w:b w:val="0"/>
          <w:i w:val="0"/>
        </w:rPr>
        <w:t>Comment l'église peut-elle aller au-delà des "bonnes intentions" pour agir concrètement et assainir son environnement ? (Réponse suggérée : En identifiant les besoins réels, en mobilisant les talents de chacun, en s'associant à d'autres organisations, en s'engageant sur la durée.)</w:t>
      </w:r>
    </w:p>
    <w:p>
      <w:pPr>
        <w:pStyle w:val="ListBullet"/>
      </w:pPr>
      <w:r>
        <w:rPr>
          <w:b w:val="0"/>
          <w:i w:val="0"/>
        </w:rPr>
        <w:t>Citation d’un héros de la foi :</w:t>
      </w:r>
      <w:r>
        <w:rPr>
          <w:b/>
          <w:i w:val="0"/>
        </w:rPr>
        <w:t xml:space="preserve"> « Le salut est venu pour les pauvres. Dieu les a créés, et Dieu prend soin d'eux. » - George Müller</w:t>
      </w:r>
    </w:p>
    <w:p>
      <w:pPr>
        <w:pStyle w:val="ListBullet"/>
      </w:pPr>
      <w:r>
        <w:rPr>
          <w:b w:val="0"/>
          <w:i w:val="0"/>
        </w:rPr>
        <w:t>Activité créative ou illustration collaborative :</w:t>
      </w:r>
      <w:r>
        <w:rPr>
          <w:b/>
          <w:i w:val="0"/>
        </w:rPr>
        <w:t xml:space="preserve"> Créer une "carte des besoins" de votre communauté ou du monde, et y dessiner des mains tendues ou des actions concrètes pour y répondre.</w:t>
      </w:r>
    </w:p>
    <w:p>
      <w:pPr>
        <w:pStyle w:val="ListBullet"/>
      </w:pPr>
      <w:r>
        <w:rPr>
          <w:b w:val="0"/>
          <w:i w:val="0"/>
        </w:rPr>
        <w:t>Défi pratique à mettre en œuvre après le partage :</w:t>
      </w:r>
      <w:r>
        <w:rPr>
          <w:b/>
          <w:i w:val="0"/>
        </w:rPr>
        <w:t xml:space="preserve"> Identifier un besoin dans votre entourage (voisin, collègue, membre de l'église) et proposer une aide concrète cette semaine.</w:t>
      </w:r>
    </w:p>
    <w:p>
      <w:r>
        <w:rPr>
          <w:b w:val="0"/>
          <w:i w:val="0"/>
        </w:rPr>
        <w:t>---</w:t>
      </w:r>
    </w:p>
    <w:p>
      <w:pPr>
        <w:pStyle w:val="Heading3"/>
      </w:pPr>
      <w:r>
        <w:t>Fiche 5 : La Source d'Eau Vive</w:t>
      </w:r>
    </w:p>
    <w:p>
      <w:pPr>
        <w:pStyle w:val="ListBullet"/>
      </w:pPr>
      <w:r>
        <w:rPr>
          <w:b w:val="0"/>
          <w:i w:val="0"/>
        </w:rPr>
        <w:t>Titre de la fiche :</w:t>
      </w:r>
      <w:r>
        <w:rPr>
          <w:b/>
          <w:i w:val="0"/>
        </w:rPr>
        <w:t xml:space="preserve"> Puiser en Dieu pour Devenir une Source</w:t>
      </w:r>
    </w:p>
    <w:p>
      <w:pPr>
        <w:pStyle w:val="ListBullet"/>
      </w:pPr>
      <w:r>
        <w:rPr>
          <w:b w:val="0"/>
          <w:i w:val="0"/>
        </w:rPr>
        <w:t>Verset clé :</w:t>
      </w:r>
      <w:r>
        <w:rPr>
          <w:b/>
          <w:i w:val="0"/>
        </w:rPr>
        <w:t xml:space="preserve"> « Ceux qui chantent et ceux qui dansent s'écrient: Toutes mes sources sont en toi. »</w:t>
      </w:r>
      <w:r>
        <w:rPr>
          <w:b/>
          <w:i/>
        </w:rPr>
        <w:t xml:space="preserve"> (Psaume 87:7)</w:t>
      </w:r>
    </w:p>
    <w:p>
      <w:pPr>
        <w:pStyle w:val="ListBullet"/>
      </w:pPr>
      <w:r>
        <w:rPr>
          <w:b w:val="0"/>
          <w:i w:val="0"/>
        </w:rPr>
        <w:t>Explication ou objectif :</w:t>
      </w:r>
      <w:r>
        <w:rPr>
          <w:b/>
          <w:i w:val="0"/>
        </w:rPr>
        <w:t xml:space="preserve"> Comprendre que pour être une source d'assainissement pour les autres, nous devons continuellement puiser notre vie et notre force à la source divine, par la prière, la méditation de sa Parole et la communion avec Lui.</w:t>
      </w:r>
    </w:p>
    <w:p>
      <w:pPr>
        <w:pStyle w:val="ListBullet"/>
      </w:pPr>
      <w:r>
        <w:rPr>
          <w:b w:val="0"/>
          <w:i w:val="0"/>
        </w:rPr>
        <w:t>Réflexion :</w:t>
      </w:r>
      <w:r>
        <w:rPr>
          <w:b/>
          <w:i w:val="0"/>
        </w:rPr>
      </w:r>
    </w:p>
    <w:p>
      <w:pPr>
        <w:pStyle w:val="ListBullet"/>
      </w:pPr>
      <w:r>
        <w:rPr>
          <w:b w:val="0"/>
          <w:i w:val="0"/>
        </w:rPr>
        <w:t>Qu'est-ce qui se passe quand un puits est négligé ou n'est pas alimenté ? (Réponse suggérée : Il s'assèche, son eau devient stagnante, il perd sa capacité à donner la vie.)</w:t>
      </w:r>
    </w:p>
    <w:p>
      <w:pPr>
        <w:pStyle w:val="ListBullet"/>
      </w:pPr>
      <w:r>
        <w:rPr>
          <w:b w:val="0"/>
          <w:i w:val="0"/>
        </w:rPr>
        <w:t>Comment pouvons-nous nous assurer que notre vie spirituelle reste une source vive et dynamique, capable de rayonner vers les autres ? (Réponse suggérée : Par une vie de prière régulière, la lecture assidue de la Bible, la recherche de Dieu dans les moments de joie comme de difficulté, la communion avec d'autres croyants.)</w:t>
      </w:r>
    </w:p>
    <w:p>
      <w:pPr>
        <w:pStyle w:val="ListBullet"/>
      </w:pPr>
      <w:r>
        <w:rPr>
          <w:b w:val="0"/>
          <w:i w:val="0"/>
        </w:rPr>
        <w:t>Citation d’un héros de la foi :</w:t>
      </w:r>
      <w:r>
        <w:rPr>
          <w:b/>
          <w:i w:val="0"/>
        </w:rPr>
        <w:t xml:space="preserve"> « La prière n'est pas un acte de foi, mais le souffle de la foi ; pas le chemin, mais le chemin de la vie. » - André Frère</w:t>
      </w:r>
    </w:p>
    <w:p>
      <w:pPr>
        <w:pStyle w:val="ListBullet"/>
      </w:pPr>
      <w:r>
        <w:rPr>
          <w:b w:val="0"/>
          <w:i w:val="0"/>
        </w:rPr>
        <w:t>Activité créative ou illustration collaborative :</w:t>
      </w:r>
      <w:r>
        <w:rPr>
          <w:b/>
          <w:i w:val="0"/>
        </w:rPr>
        <w:t xml:space="preserve"> Dessiner ou sculpter une jarre qui déborde d'eau vive, symbolisant la vie abondante de Dieu qui coule à travers nous pour bénir les autres.</w:t>
      </w:r>
    </w:p>
    <w:p>
      <w:pPr>
        <w:pStyle w:val="ListBullet"/>
      </w:pPr>
      <w:r>
        <w:rPr>
          <w:b w:val="0"/>
          <w:i w:val="0"/>
        </w:rPr>
        <w:t>Défi pratique à mettre en œuvre après le partage :</w:t>
      </w:r>
      <w:r>
        <w:rPr>
          <w:b/>
          <w:i w:val="0"/>
        </w:rPr>
        <w:t xml:space="preserve"> Planifier un temps spécifique cette semaine pour se connecter à la source divine (prière, lecture, méditation) et s'interroger sur la manière dont cette connexion se traduit dans votre vie.</w:t>
      </w:r>
    </w:p>
    <w:p>
      <w:r>
        <w:rPr>
          <w:b w:val="0"/>
          <w:i w:val="0"/>
        </w:rPr>
        <w:t>---</w:t>
      </w:r>
    </w:p>
    <w:p>
      <w:pPr>
        <w:pStyle w:val="Heading2"/>
      </w:pPr>
      <w:r>
        <w:t>Groupe 2 : L'Adoration et la Parole qui Assainissent</w:t>
      </w:r>
    </w:p>
    <w:p>
      <w:r>
        <w:rPr>
          <w:b w:val="0"/>
          <w:i w:val="0"/>
        </w:rPr>
        <w:t>Ce groupe explore comment la louange, l'adoration et l'engagement dans la Parole de Dieu transforment l'église de l'intérieur, lui donnant la puissance d'agir et de purifier le monde extérieur.</w:t>
      </w:r>
    </w:p>
    <w:p>
      <w:pPr>
        <w:pStyle w:val="Heading3"/>
      </w:pPr>
      <w:r>
        <w:t>Fiche 1 : La Louange qui Purifie l'Atmosphère</w:t>
      </w:r>
    </w:p>
    <w:p>
      <w:pPr>
        <w:pStyle w:val="ListBullet"/>
      </w:pPr>
      <w:r>
        <w:rPr>
          <w:b w:val="0"/>
          <w:i w:val="0"/>
        </w:rPr>
        <w:t>Titre de la fiche :</w:t>
      </w:r>
      <w:r>
        <w:rPr>
          <w:b/>
          <w:i w:val="0"/>
        </w:rPr>
        <w:t xml:space="preserve"> Un Cœur en Joie, une Communauté qui Brille</w:t>
      </w:r>
    </w:p>
    <w:p>
      <w:pPr>
        <w:pStyle w:val="ListBullet"/>
      </w:pPr>
      <w:r>
        <w:rPr>
          <w:b w:val="0"/>
          <w:i w:val="0"/>
        </w:rPr>
        <w:t>Verset clé :</w:t>
      </w:r>
      <w:r>
        <w:rPr>
          <w:b/>
          <w:i w:val="0"/>
        </w:rPr>
        <w:t xml:space="preserve"> « Il (Dieu) nous a prédestinés à être ses enfants adoptifs par Jésus-Christ, selon le projet de sa volonté, pour que nous célébrions la gloire de sa grâce, dont il nous a comblés dans le bien-aimé. »</w:t>
      </w:r>
      <w:r>
        <w:rPr>
          <w:b/>
          <w:i/>
        </w:rPr>
        <w:t xml:space="preserve"> (Éphésiens 1:5-6)</w:t>
      </w:r>
    </w:p>
    <w:p>
      <w:pPr>
        <w:pStyle w:val="ListBullet"/>
      </w:pPr>
      <w:r>
        <w:rPr>
          <w:b w:val="0"/>
          <w:i w:val="0"/>
        </w:rPr>
        <w:t>Explication ou objectif :</w:t>
      </w:r>
      <w:r>
        <w:rPr>
          <w:b/>
          <w:i w:val="0"/>
        </w:rPr>
        <w:t xml:space="preserve"> Comprendre que la louange et l'adoration dirigées vers Dieu seul sont une expression de sa souveraineté et ont le pouvoir de changer nos cœurs, de purifier notre atmosphère et d'attirer les autres.</w:t>
      </w:r>
    </w:p>
    <w:p>
      <w:pPr>
        <w:pStyle w:val="ListBullet"/>
      </w:pPr>
      <w:r>
        <w:rPr>
          <w:b w:val="0"/>
          <w:i w:val="0"/>
        </w:rPr>
        <w:t>Réflexion :</w:t>
      </w:r>
      <w:r>
        <w:rPr>
          <w:b/>
          <w:i w:val="0"/>
        </w:rPr>
      </w:r>
    </w:p>
    <w:p>
      <w:pPr>
        <w:pStyle w:val="ListBullet"/>
      </w:pPr>
      <w:r>
        <w:rPr>
          <w:b w:val="0"/>
          <w:i w:val="0"/>
        </w:rPr>
        <w:t>Pourquoi la Bible nous encourage-t-elle à nous réjouir, même dans les épreuves ? (Réponse suggérée : Parce que la louange est un acte de foi, qui fixe notre regard sur la grandeur de Dieu et non sur nos problèmes, et il nous donne la force.)</w:t>
      </w:r>
    </w:p>
    <w:p>
      <w:pPr>
        <w:pStyle w:val="ListBullet"/>
      </w:pPr>
      <w:r>
        <w:rPr>
          <w:b w:val="0"/>
          <w:i w:val="0"/>
        </w:rPr>
        <w:t>Comment notre adoration peut-elle devenir une "attraction" pour ceux qui ne connaissent pas Dieu ? (Réponse suggérée : Par la joie authentique qui en découle, la paix qui envahit, et la reconnaissance de la grandeur divine, qui contraste avec le vide du monde.)</w:t>
      </w:r>
    </w:p>
    <w:p>
      <w:pPr>
        <w:pStyle w:val="ListBullet"/>
      </w:pPr>
      <w:r>
        <w:rPr>
          <w:b w:val="0"/>
          <w:i w:val="0"/>
        </w:rPr>
        <w:t>Citation d’un héros de la foi :</w:t>
      </w:r>
      <w:r>
        <w:rPr>
          <w:b/>
          <w:i w:val="0"/>
        </w:rPr>
        <w:t xml:space="preserve"> « La louange n'est pas un choix, c'est une arme spirituelle qui nous protège et nous fortifie. » - D.L. Moody</w:t>
      </w:r>
    </w:p>
    <w:p>
      <w:pPr>
        <w:pStyle w:val="ListBullet"/>
      </w:pPr>
      <w:r>
        <w:rPr>
          <w:b w:val="0"/>
          <w:i w:val="0"/>
        </w:rPr>
        <w:t>Activité créative ou illustration collaborative :</w:t>
      </w:r>
      <w:r>
        <w:rPr>
          <w:b/>
          <w:i w:val="0"/>
        </w:rPr>
        <w:t xml:space="preserve"> Créer une "explosion de joie" avec des couleurs vives et des formes dynamiques, symbolisant la puissance libératrice de la louange. Des notes de musique peuvent flotter dans l'air.</w:t>
      </w:r>
    </w:p>
    <w:p>
      <w:pPr>
        <w:pStyle w:val="ListBullet"/>
      </w:pPr>
      <w:r>
        <w:rPr>
          <w:b w:val="0"/>
          <w:i w:val="0"/>
        </w:rPr>
        <w:t>Défi pratique à mettre en œuvre après le partage :</w:t>
      </w:r>
      <w:r>
        <w:rPr>
          <w:b/>
          <w:i w:val="0"/>
        </w:rPr>
        <w:t xml:space="preserve"> Choisir un chant d'adoration et le chanter avec intention ce jour-là, en se concentrant sur la personne de Dieu, et observer comment cela impacte votre état d'esprit.</w:t>
      </w:r>
    </w:p>
    <w:p>
      <w:r>
        <w:rPr>
          <w:b w:val="0"/>
          <w:i w:val="0"/>
        </w:rPr>
        <w:t>---</w:t>
      </w:r>
    </w:p>
    <w:p>
      <w:pPr>
        <w:pStyle w:val="Heading3"/>
      </w:pPr>
      <w:r>
        <w:t>Fiche 2 : L'Adoration qui Centre sur Dieu</w:t>
      </w:r>
    </w:p>
    <w:p>
      <w:pPr>
        <w:pStyle w:val="ListBullet"/>
      </w:pPr>
      <w:r>
        <w:rPr>
          <w:b w:val="0"/>
          <w:i w:val="0"/>
        </w:rPr>
        <w:t>Titre de la fiche :</w:t>
      </w:r>
      <w:r>
        <w:rPr>
          <w:b/>
          <w:i w:val="0"/>
        </w:rPr>
        <w:t xml:space="preserve"> Jésus, le Centre de Nos Vies et de Notre Culte</w:t>
      </w:r>
    </w:p>
    <w:p>
      <w:pPr>
        <w:pStyle w:val="ListBullet"/>
      </w:pPr>
      <w:r>
        <w:rPr>
          <w:b w:val="0"/>
          <w:i w:val="0"/>
        </w:rPr>
        <w:t>Verset clé :</w:t>
      </w:r>
      <w:r>
        <w:rPr>
          <w:b/>
          <w:i w:val="0"/>
        </w:rPr>
        <w:t xml:space="preserve"> « Tu ne te prosterneras point devant un autre dieu; car l'Eternel porte le nom de jaloux, il est un Dieu jaloux. »</w:t>
      </w:r>
      <w:r>
        <w:rPr>
          <w:b/>
          <w:i/>
        </w:rPr>
        <w:t xml:space="preserve"> (Exode 34:14)</w:t>
      </w:r>
    </w:p>
    <w:p>
      <w:pPr>
        <w:pStyle w:val="ListBullet"/>
      </w:pPr>
      <w:r>
        <w:rPr>
          <w:b w:val="0"/>
          <w:i w:val="0"/>
        </w:rPr>
        <w:t>Explication ou objectif :</w:t>
      </w:r>
      <w:r>
        <w:rPr>
          <w:b/>
          <w:i w:val="0"/>
        </w:rPr>
        <w:t xml:space="preserve"> Affirmer que l'adoration authentique place Jésus-Christ au centre de tout, et que cette focalisation sur Lui purifie nos motivations et nos désirs, nous éloignant de l'idolâtrie.</w:t>
      </w:r>
    </w:p>
    <w:p>
      <w:pPr>
        <w:pStyle w:val="ListBullet"/>
      </w:pPr>
      <w:r>
        <w:rPr>
          <w:b w:val="0"/>
          <w:i w:val="0"/>
        </w:rPr>
        <w:t>Réflexion :</w:t>
      </w:r>
      <w:r>
        <w:rPr>
          <w:b/>
          <w:i w:val="0"/>
        </w:rPr>
      </w:r>
    </w:p>
    <w:p>
      <w:pPr>
        <w:pStyle w:val="ListBullet"/>
      </w:pPr>
      <w:r>
        <w:rPr>
          <w:b w:val="0"/>
          <w:i w:val="0"/>
        </w:rPr>
        <w:t>Qu'est-ce que cela signifie pour Dieu d'être "jaloux" dans ce contexte ? (Réponse suggérée : Il réclame pour Lui seul l'amour et la dévotion qui Lui sont dus, comme un époux jaloux de sa bien-aimée.)</w:t>
      </w:r>
    </w:p>
    <w:p>
      <w:pPr>
        <w:pStyle w:val="ListBullet"/>
      </w:pPr>
      <w:r>
        <w:rPr>
          <w:b w:val="0"/>
          <w:i w:val="0"/>
        </w:rPr>
        <w:t>Dans notre vie quotidienne et dans notre culte, qu'est-ce qui risque de prendre la place de Jésus comme centre ? (Réponse suggérée : Notre confort, nos opinions, nos réussites, les autres personnes, l'argent, les idéologies...)</w:t>
      </w:r>
    </w:p>
    <w:p>
      <w:pPr>
        <w:pStyle w:val="ListBullet"/>
      </w:pPr>
      <w:r>
        <w:rPr>
          <w:b w:val="0"/>
          <w:i w:val="0"/>
        </w:rPr>
        <w:t>Citation d’un héros de la foi :</w:t>
      </w:r>
      <w:r>
        <w:rPr>
          <w:b/>
          <w:i w:val="0"/>
        </w:rPr>
        <w:t xml:space="preserve"> « Là où l'on n'adore pas le Christ, là où il n'est pas le centre, il y a une fausse adoration. » - John Wesley</w:t>
      </w:r>
    </w:p>
    <w:p>
      <w:pPr>
        <w:pStyle w:val="ListBullet"/>
      </w:pPr>
      <w:r>
        <w:rPr>
          <w:b w:val="0"/>
          <w:i w:val="0"/>
        </w:rPr>
        <w:t>Activité créative ou illustration collaborative :</w:t>
      </w:r>
      <w:r>
        <w:rPr>
          <w:b/>
          <w:i w:val="0"/>
        </w:rPr>
        <w:t xml:space="preserve"> Dessiner un diagramme où Jésus est au centre, entouré de cercles concentriques représentant différents aspects de la vie (famille, travail, église, loisirs), montrant que tout doit graviter autour de Lui.</w:t>
      </w:r>
    </w:p>
    <w:p>
      <w:pPr>
        <w:pStyle w:val="ListBullet"/>
      </w:pPr>
      <w:r>
        <w:rPr>
          <w:b w:val="0"/>
          <w:i w:val="0"/>
        </w:rPr>
        <w:t>Défi pratique à mettre en œuvre après le partage :</w:t>
      </w:r>
      <w:r>
        <w:rPr>
          <w:b/>
          <w:i w:val="0"/>
        </w:rPr>
        <w:t xml:space="preserve"> Examiner vos activités de la semaine et identifier celles qui vous éloignent du centre de Christ, et chercher à réajuster vos priorités.</w:t>
      </w:r>
    </w:p>
    <w:p>
      <w:r>
        <w:rPr>
          <w:b w:val="0"/>
          <w:i w:val="0"/>
        </w:rPr>
        <w:t>---</w:t>
      </w:r>
    </w:p>
    <w:p>
      <w:pPr>
        <w:pStyle w:val="Heading3"/>
      </w:pPr>
      <w:r>
        <w:t>Fiche 3 : La Parole qui Assainit et Libère</w:t>
      </w:r>
    </w:p>
    <w:p>
      <w:pPr>
        <w:pStyle w:val="ListBullet"/>
      </w:pPr>
      <w:r>
        <w:rPr>
          <w:b w:val="0"/>
          <w:i w:val="0"/>
        </w:rPr>
        <w:t>Titre de la fiche :</w:t>
      </w:r>
      <w:r>
        <w:rPr>
          <w:b/>
          <w:i w:val="0"/>
        </w:rPr>
        <w:t xml:space="preserve"> La Vérité qui Libère et Transforme</w:t>
      </w:r>
    </w:p>
    <w:p>
      <w:pPr>
        <w:pStyle w:val="ListBullet"/>
      </w:pPr>
      <w:r>
        <w:rPr>
          <w:b w:val="0"/>
          <w:i w:val="0"/>
        </w:rPr>
        <w:t>Verset clé :</w:t>
      </w:r>
      <w:r>
        <w:rPr>
          <w:b/>
          <w:i w:val="0"/>
        </w:rPr>
        <w:t xml:space="preserve"> « Vous connaîtrez la vérité, et la vérité vous affranchira. »</w:t>
      </w:r>
      <w:r>
        <w:rPr>
          <w:b/>
          <w:i/>
        </w:rPr>
        <w:t xml:space="preserve"> (Jean 8:32)</w:t>
      </w:r>
    </w:p>
    <w:p>
      <w:pPr>
        <w:pStyle w:val="ListBullet"/>
      </w:pPr>
      <w:r>
        <w:rPr>
          <w:b w:val="0"/>
          <w:i w:val="0"/>
        </w:rPr>
        <w:t>Explication ou objectif :</w:t>
      </w:r>
      <w:r>
        <w:rPr>
          <w:b/>
          <w:i w:val="0"/>
        </w:rPr>
        <w:t xml:space="preserve"> Reconnaître que la Parole de Dieu est la vérité ultime qui a le pouvoir de nous libérer des mensonges, des peurs et des attachements qui nous entravent, et ainsi d'assainir nos vies.</w:t>
      </w:r>
    </w:p>
    <w:p>
      <w:pPr>
        <w:pStyle w:val="ListBullet"/>
      </w:pPr>
      <w:r>
        <w:rPr>
          <w:b w:val="0"/>
          <w:i w:val="0"/>
        </w:rPr>
        <w:t>Réflexion :</w:t>
      </w:r>
      <w:r>
        <w:rPr>
          <w:b/>
          <w:i w:val="0"/>
        </w:rPr>
      </w:r>
    </w:p>
    <w:p>
      <w:pPr>
        <w:pStyle w:val="ListBullet"/>
      </w:pPr>
      <w:r>
        <w:rPr>
          <w:b w:val="0"/>
          <w:i w:val="0"/>
        </w:rPr>
        <w:t>Quels sont les "mensonges" que nous entendons souvent dans notre société, et comment la Parole de Dieu nous aide-t-elle à les discerner ? (Réponse suggérée : Mensonges sur la valeur personnelle, le bonheur, le succès, la morale. La Parole nous révèle notre identité en Christ, la vraie source du bonheur, et les principes divins.)</w:t>
      </w:r>
    </w:p>
    <w:p>
      <w:pPr>
        <w:pStyle w:val="ListBullet"/>
      </w:pPr>
      <w:r>
        <w:rPr>
          <w:b w:val="0"/>
          <w:i w:val="0"/>
        </w:rPr>
        <w:t>Comment pouvons-nous faire de la Parole de Dieu une force assainissante dans notre propre vie et pour notre entourage ? (Réponse suggérée : En l'étudiant, en la méditant, en la mettant en pratique, en partageant sa vérité avec amour et sagesse.)</w:t>
      </w:r>
    </w:p>
    <w:p>
      <w:pPr>
        <w:pStyle w:val="ListBullet"/>
      </w:pPr>
      <w:r>
        <w:rPr>
          <w:b w:val="0"/>
          <w:i w:val="0"/>
        </w:rPr>
        <w:t>Citation d’un héros de la foi :</w:t>
      </w:r>
      <w:r>
        <w:rPr>
          <w:b/>
          <w:i w:val="0"/>
        </w:rPr>
        <w:t xml:space="preserve"> « La Bible est le miroir dans lequel le chrétien doit se regarder. » - Jonathan Edwards</w:t>
      </w:r>
    </w:p>
    <w:p>
      <w:pPr>
        <w:pStyle w:val="ListBullet"/>
      </w:pPr>
      <w:r>
        <w:rPr>
          <w:b w:val="0"/>
          <w:i w:val="0"/>
        </w:rPr>
        <w:t>Activité créative ou illustration collaborative :</w:t>
      </w:r>
      <w:r>
        <w:rPr>
          <w:b/>
          <w:i w:val="0"/>
        </w:rPr>
        <w:t xml:space="preserve"> Créer une "bouteille d'eau purifiée" où les étiquettes portent des versets clés qui chassent les mensonges et apportent la vérité et la liberté.</w:t>
      </w:r>
    </w:p>
    <w:p>
      <w:pPr>
        <w:pStyle w:val="ListBullet"/>
      </w:pPr>
      <w:r>
        <w:rPr>
          <w:b w:val="0"/>
          <w:i w:val="0"/>
        </w:rPr>
        <w:t>Défi pratique à mettre en œuvre après le partage :</w:t>
      </w:r>
      <w:r>
        <w:rPr>
          <w:b/>
          <w:i w:val="0"/>
        </w:rPr>
        <w:t xml:space="preserve"> Choisir un verset de la Parole de Dieu qui vous parle particulièrement, le mémoriser et le méditer chaque jour cette semaine pour qu'il assainisse vos pensées.</w:t>
      </w:r>
    </w:p>
    <w:p>
      <w:r>
        <w:rPr>
          <w:b w:val="0"/>
          <w:i w:val="0"/>
        </w:rPr>
        <w:t>---</w:t>
      </w:r>
    </w:p>
    <w:p>
      <w:pPr>
        <w:pStyle w:val="Heading3"/>
      </w:pPr>
      <w:r>
        <w:t>Fiche 4 : Le Témoignage qui Combat le Mal</w:t>
      </w:r>
    </w:p>
    <w:p>
      <w:pPr>
        <w:pStyle w:val="ListBullet"/>
      </w:pPr>
      <w:r>
        <w:rPr>
          <w:b w:val="0"/>
          <w:i w:val="0"/>
        </w:rPr>
        <w:t>Titre de la fiche :</w:t>
      </w:r>
      <w:r>
        <w:rPr>
          <w:b/>
          <w:i w:val="0"/>
        </w:rPr>
        <w:t xml:space="preserve"> Vaincre par le Sang et la Parole</w:t>
      </w:r>
    </w:p>
    <w:p>
      <w:pPr>
        <w:pStyle w:val="ListBullet"/>
      </w:pPr>
      <w:r>
        <w:rPr>
          <w:b w:val="0"/>
          <w:i w:val="0"/>
        </w:rPr>
        <w:t>Verset clé :</w:t>
      </w:r>
      <w:r>
        <w:rPr>
          <w:b/>
          <w:i w:val="0"/>
        </w:rPr>
        <w:t xml:space="preserve"> « Ils l'ont vaincu à cause du sang de l'agneau et à cause de la parole de leur témoignage, et ils n'ont pas aimé leur vie au point de craindre la mort. »</w:t>
      </w:r>
      <w:r>
        <w:rPr>
          <w:b/>
          <w:i/>
        </w:rPr>
        <w:t xml:space="preserve"> (Apocalypse 12:11)</w:t>
      </w:r>
    </w:p>
    <w:p>
      <w:pPr>
        <w:pStyle w:val="ListBullet"/>
      </w:pPr>
      <w:r>
        <w:rPr>
          <w:b w:val="0"/>
          <w:i w:val="0"/>
        </w:rPr>
        <w:t>Explication ou objectif :</w:t>
      </w:r>
      <w:r>
        <w:rPr>
          <w:b/>
          <w:i w:val="0"/>
        </w:rPr>
        <w:t xml:space="preserve"> Comprendre que notre témoignage, nourri par le sacrifice de Christ et par la vérité de Sa Parole, est une arme puissante pour combattre le mal et sa puissance dans nos vies et dans le monde.</w:t>
      </w:r>
    </w:p>
    <w:p>
      <w:pPr>
        <w:pStyle w:val="ListBullet"/>
      </w:pPr>
      <w:r>
        <w:rPr>
          <w:b w:val="0"/>
          <w:i w:val="0"/>
        </w:rPr>
        <w:t>Réflexion :</w:t>
      </w:r>
      <w:r>
        <w:rPr>
          <w:b/>
          <w:i w:val="0"/>
        </w:rPr>
      </w:r>
    </w:p>
    <w:p>
      <w:pPr>
        <w:pStyle w:val="ListBullet"/>
      </w:pPr>
      <w:r>
        <w:rPr>
          <w:b w:val="0"/>
          <w:i w:val="0"/>
        </w:rPr>
        <w:t>Qu'est-ce qui rend le "sang de l'agneau" si puissant pour vaincre le mal ? (Réponse suggérée : C'est le sacrifice ultime de Jésus qui a vaincu le péché et la mort, nous donnant accès à la rédemption et à la victoire.)</w:t>
      </w:r>
    </w:p>
    <w:p>
      <w:pPr>
        <w:pStyle w:val="ListBullet"/>
      </w:pPr>
      <w:r>
        <w:rPr>
          <w:b w:val="0"/>
          <w:i w:val="0"/>
        </w:rPr>
        <w:t>Comment notre témoignage peut-il être un outil d'assainissement et de délivrance pour d'autres ? (Réponse suggérée : En partageant comment Christ a transformé nos vies, en révélant la puissance de Dieu pour surmonter les difficultés, en dénonçant les œuvres des ténèbres par la lumière de la vérité.)</w:t>
      </w:r>
    </w:p>
    <w:p>
      <w:pPr>
        <w:pStyle w:val="ListBullet"/>
      </w:pPr>
      <w:r>
        <w:rPr>
          <w:b w:val="0"/>
          <w:i w:val="0"/>
        </w:rPr>
        <w:t>Citation d’un héros de la foi :</w:t>
      </w:r>
      <w:r>
        <w:rPr>
          <w:b/>
          <w:i w:val="0"/>
        </w:rPr>
        <w:t xml:space="preserve"> « Le monde ne changera pas par des discours, mais par des hommes et des femmes qui vivent leur foi. » - Corrie ten Boom</w:t>
      </w:r>
    </w:p>
    <w:p>
      <w:pPr>
        <w:pStyle w:val="ListBullet"/>
      </w:pPr>
      <w:r>
        <w:rPr>
          <w:b w:val="0"/>
          <w:i w:val="0"/>
        </w:rPr>
        <w:t>Activité créative ou illustration collaborative :</w:t>
      </w:r>
      <w:r>
        <w:rPr>
          <w:b/>
          <w:i w:val="0"/>
        </w:rPr>
        <w:t xml:space="preserve"> Dessiner une épée, et sur sa lame, écrire des éléments du témoignage chrétien (amour, pardon, puissance de résurrection, espoir), et sur la garde, le sang de l'agneau et la Parole.</w:t>
      </w:r>
    </w:p>
    <w:p>
      <w:pPr>
        <w:pStyle w:val="ListBullet"/>
      </w:pPr>
      <w:r>
        <w:rPr>
          <w:b w:val="0"/>
          <w:i w:val="0"/>
        </w:rPr>
        <w:t>Défi pratique à mettre en œuvre après le partage :</w:t>
      </w:r>
      <w:r>
        <w:rPr>
          <w:b/>
          <w:i w:val="0"/>
        </w:rPr>
        <w:t xml:space="preserve"> Identifier un aspect de votre histoire de foi que vous pourriez partager de manière simple et authentique avec quelqu'un cette semaine, pour lui témoigner de la puissance de Christ.</w:t>
      </w:r>
    </w:p>
    <w:p>
      <w:r>
        <w:rPr>
          <w:b w:val="0"/>
          <w:i w:val="0"/>
        </w:rPr>
        <w:t>---</w:t>
      </w:r>
    </w:p>
    <w:p>
      <w:pPr>
        <w:pStyle w:val="Heading3"/>
      </w:pPr>
      <w:r>
        <w:t>Fiche 5 : Les Œuvres qui Manifestent la Vie</w:t>
      </w:r>
    </w:p>
    <w:p>
      <w:pPr>
        <w:pStyle w:val="ListBullet"/>
      </w:pPr>
      <w:r>
        <w:rPr>
          <w:b w:val="0"/>
          <w:i w:val="0"/>
        </w:rPr>
        <w:t>Titre de la fiche :</w:t>
      </w:r>
      <w:r>
        <w:rPr>
          <w:b/>
          <w:i w:val="0"/>
        </w:rPr>
        <w:t xml:space="preserve"> La Foi en Action : Les Œuvres qui Assainissent</w:t>
      </w:r>
    </w:p>
    <w:p>
      <w:pPr>
        <w:pStyle w:val="ListBullet"/>
      </w:pPr>
      <w:r>
        <w:rPr>
          <w:b w:val="0"/>
          <w:i w:val="0"/>
        </w:rPr>
        <w:t>Verset clé :</w:t>
      </w:r>
      <w:r>
        <w:rPr>
          <w:b/>
          <w:i w:val="0"/>
        </w:rPr>
        <w:t xml:space="preserve"> « Car nous sommes son ouvrage, ayant été créés en Jésus-Christ pour de bonnes œuvres, que Dieu a préparées d'avance, afin que nous les pratiquions. »</w:t>
      </w:r>
      <w:r>
        <w:rPr>
          <w:b/>
          <w:i/>
        </w:rPr>
        <w:t xml:space="preserve"> (Éphésiens 2:10)</w:t>
      </w:r>
    </w:p>
    <w:p>
      <w:pPr>
        <w:pStyle w:val="ListBullet"/>
      </w:pPr>
      <w:r>
        <w:rPr>
          <w:b w:val="0"/>
          <w:i w:val="0"/>
        </w:rPr>
        <w:t>Explication ou objectif :</w:t>
      </w:r>
      <w:r>
        <w:rPr>
          <w:b/>
          <w:i w:val="0"/>
        </w:rPr>
        <w:t xml:space="preserve"> Réaliser que les bonnes œuvres ne sont pas une option mais le but même de notre création en Christ, et qu'elles sont la manifestation concrète de notre foi et un moyen d'assainir notre environnement.</w:t>
      </w:r>
    </w:p>
    <w:p>
      <w:pPr>
        <w:pStyle w:val="ListBullet"/>
      </w:pPr>
      <w:r>
        <w:rPr>
          <w:b w:val="0"/>
          <w:i w:val="0"/>
        </w:rPr>
        <w:t>Réflexion :</w:t>
      </w:r>
      <w:r>
        <w:rPr>
          <w:b/>
          <w:i w:val="0"/>
        </w:rPr>
      </w:r>
    </w:p>
    <w:p>
      <w:pPr>
        <w:pStyle w:val="ListBullet"/>
      </w:pPr>
      <w:r>
        <w:rPr>
          <w:b w:val="0"/>
          <w:i w:val="0"/>
        </w:rPr>
        <w:t>Quelle est la différence entre faire des bonnes œuvres pour être sauvé et faire des bonnes œuvres parce que nous sommes sauvés ? (Réponse suggérée : La première est une tentative humaine de gagner la faveur de Dieu ; la seconde est une réponse naturelle et joyeuse à la grâce reçue.)</w:t>
      </w:r>
    </w:p>
    <w:p>
      <w:pPr>
        <w:pStyle w:val="ListBullet"/>
      </w:pPr>
      <w:r>
        <w:rPr>
          <w:b w:val="0"/>
          <w:i w:val="0"/>
        </w:rPr>
        <w:t>Comment la passivité dans le domaine des œuvres peut-elle "asphyxier" l'église et la rendre inefficace dans le monde ? (Réponse suggérée : Elle donne l'image d'une foi stérile, égoïste, déconnectée des réalités et des besoins humains.)</w:t>
      </w:r>
    </w:p>
    <w:p>
      <w:pPr>
        <w:pStyle w:val="ListBullet"/>
      </w:pPr>
      <w:r>
        <w:rPr>
          <w:b w:val="0"/>
          <w:i w:val="0"/>
        </w:rPr>
        <w:t>Citation d’un héros de la foi :</w:t>
      </w:r>
      <w:r>
        <w:rPr>
          <w:b/>
          <w:i w:val="0"/>
        </w:rPr>
        <w:t xml:space="preserve"> « La foi sans les œuvres est morte. » - Jacques 2:17 (paraphrasé pour le style)</w:t>
      </w:r>
    </w:p>
    <w:p>
      <w:pPr>
        <w:pStyle w:val="ListBullet"/>
      </w:pPr>
      <w:r>
        <w:rPr>
          <w:b w:val="0"/>
          <w:i w:val="0"/>
        </w:rPr>
        <w:t>Adaptation pour un héros de la foi :</w:t>
      </w:r>
      <w:r>
        <w:rPr>
          <w:b w:val="0"/>
          <w:i/>
        </w:rPr>
        <w:t xml:space="preserve"> « La foi en action, voilà ce qui change le monde. » - Louis Zamperini</w:t>
      </w:r>
    </w:p>
    <w:p>
      <w:pPr>
        <w:pStyle w:val="ListBullet"/>
      </w:pPr>
      <w:r>
        <w:rPr>
          <w:b w:val="0"/>
          <w:i w:val="0"/>
        </w:rPr>
        <w:t>Activité créative ou illustration collaborative :</w:t>
      </w:r>
      <w:r>
        <w:rPr>
          <w:b/>
          <w:i w:val="0"/>
        </w:rPr>
        <w:t xml:space="preserve"> Créer un chemin semé de "bonnes actions" (représentées par des empreintes de pas, des outils, des mains tendues), menant à un symbole de vie et de renouveau (fleur, arbre, eau vive).</w:t>
      </w:r>
    </w:p>
    <w:p>
      <w:pPr>
        <w:pStyle w:val="ListBullet"/>
      </w:pPr>
      <w:r>
        <w:rPr>
          <w:b w:val="0"/>
          <w:i w:val="0"/>
        </w:rPr>
        <w:t>Défi pratique à mettre en œuvre après le partage :</w:t>
      </w:r>
      <w:r>
        <w:rPr>
          <w:b/>
          <w:i w:val="0"/>
        </w:rPr>
        <w:t xml:space="preserve"> Choisir une bonne œuvre préparée d'avance par Dieu pour vous cette semaine, et vous engager à la réaliser avec joie et gratitude.</w:t>
      </w:r>
    </w:p>
    <w:p>
      <w:r>
        <w:rPr>
          <w:b w:val="0"/>
          <w:i w:val="0"/>
        </w:rPr>
        <w:t>---</w:t>
      </w:r>
    </w:p>
    <w:p>
      <w:pPr>
        <w:pStyle w:val="Heading3"/>
      </w:pPr>
      <w:r>
        <w:t>Conclusion Commune</w:t>
      </w:r>
    </w:p>
    <w:p>
      <w:r>
        <w:rPr>
          <w:b w:val="0"/>
          <w:i w:val="0"/>
        </w:rPr>
        <w:t>Nous avons exploré comment la communauté-église, loin d'être un club exclusif, est destinée à être une source d'eau vive qui assainit le monde. Que ce soit par notre style de vie imprégné d'amour, notre culte centré sur Christ, notre engagement dans Sa Parole ou nos œuvres qui témoignent de Sa grâce, chaque aspect de notre vie chrétienne collective et individuelle a le pouvoir de transformer et de purifier.</w:t>
      </w:r>
    </w:p>
    <w:p>
      <w:r>
        <w:rPr>
          <w:b w:val="0"/>
          <w:i w:val="0"/>
        </w:rPr>
        <w:t>Puissions-nous ne jamais oublier que notre source est en Lui. Comme le psalmiste le dit : « Toutes mes sources sont en toi. » (Psaume 87:7). C'est en demeurant connectés à Lui, en buvant profondément à Sa source, que nous pourrons déborder et devenir nous-mêmes des canaux de Son amour assainissant pour notre entourage, notre ville, et au-delà.</w:t>
      </w:r>
    </w:p>
    <w:p>
      <w:pPr>
        <w:pStyle w:val="Heading3"/>
      </w:pPr>
      <w:r>
        <w:t>Prière Finale</w:t>
      </w:r>
    </w:p>
    <w:p>
      <w:r>
        <w:rPr>
          <w:b w:val="0"/>
          <w:i w:val="0"/>
        </w:rPr>
        <w:t>Père céleste, merci pour Ta Parole qui nous éclaire et nous équipe. Merci pour Ta présence au milieu de nous, qui est notre force et notre espérance. Aide-nous, Seigneur, à devenir cette communauté qui, puisant en Toi, devient une source d'assainissement pour toutes les nations. Que nos vies, nos cultes, nos paroles et nos actes reflètent Ta gloire et Ta grâce transformatrice. Fortifie-nous, inspire-nous et utilise-nous pour Ta seule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