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'Rayonner de la Joie du Salut : Un Trésor à Cultiver'</w:t>
      </w:r>
    </w:p>
    <w:p>
      <w:r>
        <w:rPr>
          <w:b w:val="0"/>
          <w:i w:val="0"/>
        </w:rPr>
        <w:t>tags: []</w:t>
      </w:r>
    </w:p>
    <w:p>
      <w:r>
        <w:rPr>
          <w:b w:val="0"/>
          <w:i w:val="0"/>
        </w:rPr>
        <w:t>categories:</w:t>
      </w:r>
    </w:p>
    <w:p>
      <w:pPr>
        <w:pStyle w:val="ListBullet"/>
      </w:pPr>
      <w:r>
        <w:rPr>
          <w:b w:val="0"/>
          <w:i w:val="0"/>
        </w:rPr>
        <w:t>Louange</w:t>
      </w:r>
    </w:p>
    <w:p>
      <w:pPr>
        <w:pStyle w:val="ListBullet"/>
      </w:pPr>
      <w:r>
        <w:rPr>
          <w:b w:val="0"/>
          <w:i w:val="0"/>
        </w:rPr>
        <w:t>Fêtes</w:t>
      </w:r>
    </w:p>
    <w:p>
      <w:pPr>
        <w:pStyle w:val="ListBullet"/>
      </w:pPr>
      <w:r>
        <w:rPr>
          <w:b w:val="0"/>
          <w:i w:val="0"/>
        </w:rPr>
        <w:t>Témoignages</w:t>
      </w:r>
    </w:p>
    <w:p>
      <w:pPr>
        <w:pStyle w:val="ListBullet"/>
      </w:pPr>
      <w:r>
        <w:rPr>
          <w:b w:val="0"/>
          <w:i w:val="0"/>
        </w:rPr>
        <w:t>Communion fraternelle</w:t>
      </w:r>
    </w:p>
    <w:p>
      <w:r>
        <w:rPr>
          <w:b w:val="0"/>
          <w:i w:val="0"/>
        </w:rPr>
        <w:t>palmiers:</w:t>
      </w:r>
    </w:p>
    <w:p>
      <w:pPr>
        <w:pStyle w:val="ListBullet"/>
      </w:pPr>
      <w:r>
        <w:rPr>
          <w:b w:val="0"/>
          <w:i w:val="0"/>
        </w:rPr>
        <w:t>Louange</w:t>
      </w:r>
    </w:p>
    <w:p>
      <w:pPr>
        <w:pStyle w:val="ListBullet"/>
      </w:pPr>
      <w:r>
        <w:rPr>
          <w:b w:val="0"/>
          <w:i w:val="0"/>
        </w:rPr>
        <w:t>Œuvre de Christ</w:t>
      </w:r>
    </w:p>
    <w:p>
      <w:pPr>
        <w:pStyle w:val="ListBullet"/>
      </w:pPr>
      <w:r>
        <w:rPr>
          <w:b w:val="0"/>
          <w:i w:val="0"/>
        </w:rPr>
        <w:t>Saint-Esprit</w:t>
      </w:r>
    </w:p>
    <w:p>
      <w:pPr>
        <w:pStyle w:val="ListBullet"/>
      </w:pPr>
      <w:r>
        <w:rPr>
          <w:b w:val="0"/>
          <w:i w:val="0"/>
        </w:rPr>
        <w:t>Caractère de Dieu</w:t>
      </w:r>
    </w:p>
    <w:p>
      <w:pPr>
        <w:pStyle w:val="ListBullet"/>
      </w:pPr>
      <w:r>
        <w:rPr>
          <w:b w:val="0"/>
          <w:i w:val="0"/>
        </w:rPr>
        <w:t>Église</w:t>
      </w:r>
    </w:p>
    <w:p>
      <w:pPr>
        <w:pStyle w:val="ListBullet"/>
      </w:pPr>
      <w:r>
        <w:rPr>
          <w:b w:val="0"/>
          <w:i w:val="0"/>
        </w:rPr>
        <w:t>Persévérance</w:t>
      </w:r>
    </w:p>
    <w:p>
      <w:pPr>
        <w:pStyle w:val="ListBullet"/>
      </w:pPr>
      <w:r>
        <w:rPr>
          <w:b w:val="0"/>
          <w:i w:val="0"/>
        </w:rPr>
        <w:t>Vie chrétienne</w:t>
      </w:r>
    </w:p>
    <w:p>
      <w:r>
        <w:rPr>
          <w:b w:val="0"/>
          <w:i w:val="0"/>
        </w:rPr>
        <w:t>date: 2019-04-27</w:t>
      </w:r>
    </w:p>
    <w:p>
      <w:r>
        <w:rPr>
          <w:b w:val="0"/>
          <w:i w:val="0"/>
        </w:rPr>
        <w:t>---</w:t>
      </w:r>
    </w:p>
    <w:p>
      <w:pPr>
        <w:pStyle w:val="Heading1"/>
      </w:pPr>
      <w:r>
        <w:t>Rayonner de la Joie du Salut : Un Trésor à Cultiver</w:t>
      </w:r>
    </w:p>
    <w:p>
      <w:r>
        <w:rPr>
          <w:b w:val="0"/>
          <w:i w:val="0"/>
        </w:rPr>
        <w:t>« Ne vous affligez pas, car la joie de l'Éternel sera votre force. » (Néhémie 8:10b)</w:t>
      </w:r>
      <w:r>
        <w:rPr>
          <w:b w:val="0"/>
          <w:i/>
        </w:rPr>
      </w:r>
    </w:p>
    <w:p>
      <w:pPr>
        <w:pStyle w:val="Heading3"/>
      </w:pPr>
      <w:r>
        <w:t>Prière d'ouverture</w:t>
      </w:r>
    </w:p>
    <w:p>
      <w:r>
        <w:rPr>
          <w:b w:val="0"/>
          <w:i w:val="0"/>
        </w:rPr>
        <w:t>Seigneur Jésus, nous Te remercions pour le cadeau merveilleux du salut. Merci parce que Tu as brisé nos chaînes et que Tu nous as fait passer de l'Égypte du péché à la liberté de Tes enfants. Nous prions que pendant ce moment de partage, Ton Saint-Esprit remplisse nos cœurs d'une joie nouvelle. Ouvre nos yeux sur la richesse de Ton héritage et apprends-nous à cultiver cette joie qui ne dépend pas des circonstances, mais de Ta présence en nous. Amen !</w:t>
      </w:r>
    </w:p>
    <w:p>
      <w:pPr>
        <w:pStyle w:val="Heading3"/>
      </w:pPr>
      <w:r>
        <w:t>Brise-glace : "L'Explosion de Joie"</w:t>
      </w:r>
    </w:p>
    <w:p>
      <w:r>
        <w:rPr>
          <w:b w:val="0"/>
          <w:i w:val="0"/>
        </w:rPr>
        <w:t>Tous les participants se tiennent debout en cercle. L'animateur commence par un petit geste de joie (un sourire, un petit saut, ou un battement de mains) et dit : "Le Seigneur m'a sauvé !". Le voisin de droite doit répéter le geste et la phrase, puis ajouter son propre geste de joie. Le mouvement se propage ainsi en s'amplifiant. À la fin, tout le monde doit faire tous les gestes ensemble dans une grande "explosion" de rires et de louanges !</w:t>
      </w:r>
    </w:p>
    <w:p>
      <w:pPr>
        <w:pStyle w:val="Heading3"/>
      </w:pPr>
      <w:r>
        <w:t>Présentation du thème</w:t>
      </w:r>
    </w:p>
    <w:p>
      <w:r>
        <w:rPr>
          <w:b w:val="0"/>
          <w:i w:val="0"/>
        </w:rPr>
        <w:t>La semaine dernière, nous avons célébré Pessah, marquant la sortie d'Égypte. Tout comme Miryam a dansé après la traversée de la Mer Rouge, notre conversion et notre baptême déclenchent une joie immense : la joie du salut. Cette joie n'est pas un simple sentiment passager, c'est un "fruit de l'Esprit" et une force pour notre marche chrétienne. Cependant, l'ennemi cherche à voler cette allégresse par les murmures, l'inquiétude ou la culpabilité. Aujourd'hui, nous allons découvrir comment non seulement recevoir cette joie, mais surtout comment la cultiver et la protéger pour qu'elle devienne notre force quotidienne, peu importe les tempêtes.</w:t>
      </w:r>
    </w:p>
    <w:p>
      <w:r>
        <w:rPr>
          <w:b w:val="0"/>
          <w:i w:val="0"/>
        </w:rPr>
        <w:t>---</w:t>
      </w:r>
    </w:p>
    <w:p>
      <w:pPr>
        <w:pStyle w:val="Heading2"/>
      </w:pPr>
      <w:r>
        <w:t>GROUPE 1 : Célébrer et Exprimer la Source de la Joie</w:t>
      </w:r>
    </w:p>
    <w:p>
      <w:r>
        <w:rPr>
          <w:b w:val="0"/>
          <w:i w:val="0"/>
        </w:rPr>
        <w:t>Objectif :</w:t>
      </w:r>
      <w:r>
        <w:rPr>
          <w:b/>
          <w:i w:val="0"/>
        </w:rPr>
        <w:t xml:space="preserve"> Amener le groupe à entrer dans la joie par l'expression physique et spirituelle (chants, danses, louange).</w:t>
      </w:r>
    </w:p>
    <w:p>
      <w:pPr>
        <w:pStyle w:val="Heading3"/>
      </w:pPr>
      <w:r>
        <w:t>Fiche 1.1 : Le Chant de la Délivrance</w:t>
      </w:r>
    </w:p>
    <w:p>
      <w:pPr>
        <w:pStyle w:val="ListBullet"/>
      </w:pPr>
      <w:r>
        <w:rPr>
          <w:b w:val="0"/>
          <w:i w:val="0"/>
        </w:rPr>
        <w:t>Verset clé :</w:t>
      </w:r>
      <w:r>
        <w:rPr>
          <w:b/>
          <w:i w:val="0"/>
        </w:rPr>
        <w:t xml:space="preserve"> « Miryam, la prophétesse, sœur d’Aaron, prit le tambourin, et toutes les femmes la suivirent en dansant et en jouant des tambourins. » (Exode 15:20)</w:t>
      </w:r>
      <w:r>
        <w:rPr>
          <w:b/>
          <w:i/>
        </w:rPr>
      </w:r>
    </w:p>
    <w:p>
      <w:pPr>
        <w:pStyle w:val="ListBullet"/>
      </w:pPr>
      <w:r>
        <w:rPr>
          <w:b w:val="0"/>
          <w:i w:val="0"/>
        </w:rPr>
        <w:t>Explication :</w:t>
      </w:r>
      <w:r>
        <w:rPr>
          <w:b/>
          <w:i w:val="0"/>
        </w:rPr>
        <w:t xml:space="preserve"> La joie du salut est une réponse naturelle et spontanée à l'œuvre de Dieu qui nous libère de nos oppresseurs.</w:t>
      </w:r>
    </w:p>
    <w:p>
      <w:pPr>
        <w:pStyle w:val="ListBullet"/>
      </w:pPr>
      <w:r>
        <w:rPr>
          <w:b w:val="0"/>
          <w:i w:val="0"/>
        </w:rPr>
        <w:t>Réflexion :</w:t>
      </w:r>
      <w:r>
        <w:rPr>
          <w:b/>
          <w:i w:val="0"/>
        </w:rPr>
      </w:r>
    </w:p>
    <w:p>
      <w:r>
        <w:rPr>
          <w:b w:val="0"/>
          <w:i w:val="0"/>
        </w:rPr>
        <w:t xml:space="preserve">    1. Pourquoi est-il important d'exprimer physiquement notre joie (danse, instruments) ? Réponse : Cela engage tout notre être et témoigne publiquement de la grandeur de Dieu.</w:t>
      </w:r>
      <w:r>
        <w:rPr>
          <w:b w:val="0"/>
          <w:i/>
        </w:rPr>
      </w:r>
    </w:p>
    <w:p>
      <w:r>
        <w:rPr>
          <w:b w:val="0"/>
          <w:i w:val="0"/>
        </w:rPr>
        <w:t xml:space="preserve">    2. Qu'est-ce qui nous empêche parfois de danser comme Miryam ? Réponse : Le regard des autres, la timidité ou l'oubli de ce que Dieu a fait.</w:t>
      </w:r>
      <w:r>
        <w:rPr>
          <w:b w:val="0"/>
          <w:i/>
        </w:rPr>
      </w:r>
    </w:p>
    <w:p>
      <w:pPr>
        <w:pStyle w:val="ListBullet"/>
      </w:pPr>
      <w:r>
        <w:rPr>
          <w:b w:val="0"/>
          <w:i w:val="0"/>
        </w:rPr>
        <w:t>Citation :</w:t>
      </w:r>
      <w:r>
        <w:rPr>
          <w:b/>
          <w:i w:val="0"/>
        </w:rPr>
        <w:t xml:space="preserve"> « Le chrétien devrait être une allégresse vivante. » — Martin Luther</w:t>
      </w:r>
      <w:r>
        <w:rPr>
          <w:b/>
          <w:i/>
        </w:rPr>
      </w:r>
    </w:p>
    <w:p>
      <w:pPr>
        <w:pStyle w:val="ListBullet"/>
      </w:pPr>
      <w:r>
        <w:rPr>
          <w:b w:val="0"/>
          <w:i w:val="0"/>
        </w:rPr>
        <w:t>Activité créative :</w:t>
      </w:r>
      <w:r>
        <w:rPr>
          <w:b/>
          <w:i w:val="0"/>
        </w:rPr>
        <w:t xml:space="preserve"> Créer une mini-chorégraphie simple ou un rythme avec les mains pour accompagner un chant de victoire.</w:t>
      </w:r>
    </w:p>
    <w:p>
      <w:pPr>
        <w:pStyle w:val="ListBullet"/>
      </w:pPr>
      <w:r>
        <w:rPr>
          <w:b w:val="0"/>
          <w:i w:val="0"/>
        </w:rPr>
        <w:t>Défi pratique :</w:t>
      </w:r>
      <w:r>
        <w:rPr>
          <w:b/>
          <w:i w:val="0"/>
        </w:rPr>
        <w:t xml:space="preserve"> Cette semaine, dès le réveil, chantez un chant de louange avant même de commencer votre journée.</w:t>
      </w:r>
    </w:p>
    <w:p>
      <w:r>
        <w:rPr>
          <w:b w:val="0"/>
          <w:i w:val="0"/>
        </w:rPr>
        <w:t>---</w:t>
      </w:r>
    </w:p>
    <w:p>
      <w:pPr>
        <w:pStyle w:val="Heading3"/>
      </w:pPr>
      <w:r>
        <w:t>Fiche 1.2 : Le Bonheur du Pardon</w:t>
      </w:r>
    </w:p>
    <w:p>
      <w:pPr>
        <w:pStyle w:val="ListBullet"/>
      </w:pPr>
      <w:r>
        <w:rPr>
          <w:b w:val="0"/>
          <w:i w:val="0"/>
        </w:rPr>
        <w:t>Verset clé :</w:t>
      </w:r>
      <w:r>
        <w:rPr>
          <w:b/>
          <w:i w:val="0"/>
        </w:rPr>
        <w:t xml:space="preserve"> « Heureux celui à qui la transgression est remise, à qui le péché est pardonné. » (Psaume 32:1)</w:t>
      </w:r>
      <w:r>
        <w:rPr>
          <w:b/>
          <w:i/>
        </w:rPr>
      </w:r>
    </w:p>
    <w:p>
      <w:pPr>
        <w:pStyle w:val="ListBullet"/>
      </w:pPr>
      <w:r>
        <w:rPr>
          <w:b w:val="0"/>
          <w:i w:val="0"/>
        </w:rPr>
        <w:t>Explication :</w:t>
      </w:r>
      <w:r>
        <w:rPr>
          <w:b/>
          <w:i w:val="0"/>
        </w:rPr>
        <w:t xml:space="preserve"> La source la plus profonde de notre joie est la certitude que nous sommes réconciliés avec Dieu.</w:t>
      </w:r>
    </w:p>
    <w:p>
      <w:pPr>
        <w:pStyle w:val="ListBullet"/>
      </w:pPr>
      <w:r>
        <w:rPr>
          <w:b w:val="0"/>
          <w:i w:val="0"/>
        </w:rPr>
        <w:t>Réflexion :</w:t>
      </w:r>
      <w:r>
        <w:rPr>
          <w:b/>
          <w:i w:val="0"/>
        </w:rPr>
      </w:r>
    </w:p>
    <w:p>
      <w:r>
        <w:rPr>
          <w:b w:val="0"/>
          <w:i w:val="0"/>
        </w:rPr>
        <w:t xml:space="preserve">    1. Pourquoi le pardon produit-il plus de joie qu'un cadeau matériel ? Réponse : Parce qu'il libère la conscience et donne la vie éternelle.</w:t>
      </w:r>
      <w:r>
        <w:rPr>
          <w:b w:val="0"/>
          <w:i/>
        </w:rPr>
      </w:r>
    </w:p>
    <w:p>
      <w:r>
        <w:rPr>
          <w:b w:val="0"/>
          <w:i w:val="0"/>
        </w:rPr>
        <w:t xml:space="preserve">    2. Comment garder cette joie quand on commet une erreur ? Réponse : En courant vers la repentance pour retrouver immédiatement la paix.</w:t>
      </w:r>
      <w:r>
        <w:rPr>
          <w:b w:val="0"/>
          <w:i/>
        </w:rPr>
      </w:r>
    </w:p>
    <w:p>
      <w:pPr>
        <w:pStyle w:val="ListBullet"/>
      </w:pPr>
      <w:r>
        <w:rPr>
          <w:b w:val="0"/>
          <w:i w:val="0"/>
        </w:rPr>
        <w:t>Citation :</w:t>
      </w:r>
      <w:r>
        <w:rPr>
          <w:b/>
          <w:i w:val="0"/>
        </w:rPr>
        <w:t xml:space="preserve"> « La joie est le signe que la vie a triomphé. » — Saint Augustin</w:t>
      </w:r>
      <w:r>
        <w:rPr>
          <w:b/>
          <w:i/>
        </w:rPr>
      </w:r>
    </w:p>
    <w:p>
      <w:pPr>
        <w:pStyle w:val="ListBullet"/>
      </w:pPr>
      <w:r>
        <w:rPr>
          <w:b w:val="0"/>
          <w:i w:val="0"/>
        </w:rPr>
        <w:t>Activité créative :</w:t>
      </w:r>
      <w:r>
        <w:rPr>
          <w:b/>
          <w:i w:val="0"/>
        </w:rPr>
        <w:t xml:space="preserve"> Dessiner une grande porte ouverte avec le mot "Pardon" et inviter chacun à y inscrire son prénom.</w:t>
      </w:r>
    </w:p>
    <w:p>
      <w:pPr>
        <w:pStyle w:val="ListBullet"/>
      </w:pPr>
      <w:r>
        <w:rPr>
          <w:b w:val="0"/>
          <w:i w:val="0"/>
        </w:rPr>
        <w:t>Défi pratique :</w:t>
      </w:r>
      <w:r>
        <w:rPr>
          <w:b/>
          <w:i w:val="0"/>
        </w:rPr>
        <w:t xml:space="preserve"> Remerciez Dieu trois fois par jour cette semaine spécifiquement pour Son pardon gratuit.</w:t>
      </w:r>
    </w:p>
    <w:p>
      <w:r>
        <w:rPr>
          <w:b w:val="0"/>
          <w:i w:val="0"/>
        </w:rPr>
        <w:t>---</w:t>
      </w:r>
    </w:p>
    <w:p>
      <w:pPr>
        <w:pStyle w:val="Heading3"/>
      </w:pPr>
      <w:r>
        <w:t>Fiche 1.3 : La Joie, Fruit du Saint-Esprit</w:t>
      </w:r>
    </w:p>
    <w:p>
      <w:pPr>
        <w:pStyle w:val="ListBullet"/>
      </w:pPr>
      <w:r>
        <w:rPr>
          <w:b w:val="0"/>
          <w:i w:val="0"/>
        </w:rPr>
        <w:t>Verset clé :</w:t>
      </w:r>
      <w:r>
        <w:rPr>
          <w:b/>
          <w:i w:val="0"/>
        </w:rPr>
        <w:t xml:space="preserve"> « Mais le fruit de l'Esprit, c'est l'amour, la joie, la paix... » (Galates 5:22)</w:t>
      </w:r>
      <w:r>
        <w:rPr>
          <w:b/>
          <w:i/>
        </w:rPr>
      </w:r>
    </w:p>
    <w:p>
      <w:pPr>
        <w:pStyle w:val="ListBullet"/>
      </w:pPr>
      <w:r>
        <w:rPr>
          <w:b w:val="0"/>
          <w:i w:val="0"/>
        </w:rPr>
        <w:t>Explication :</w:t>
      </w:r>
      <w:r>
        <w:rPr>
          <w:b/>
          <w:i w:val="0"/>
        </w:rPr>
        <w:t xml:space="preserve"> La joie n'est pas une émotion que nous fabriquons, mais le résultat de la présence de l'Esprit en nous.</w:t>
      </w:r>
    </w:p>
    <w:p>
      <w:pPr>
        <w:pStyle w:val="ListBullet"/>
      </w:pPr>
      <w:r>
        <w:rPr>
          <w:b w:val="0"/>
          <w:i w:val="0"/>
        </w:rPr>
        <w:t>Réflexion :</w:t>
      </w:r>
      <w:r>
        <w:rPr>
          <w:b/>
          <w:i w:val="0"/>
        </w:rPr>
      </w:r>
    </w:p>
    <w:p>
      <w:r>
        <w:rPr>
          <w:b w:val="0"/>
          <w:i w:val="0"/>
        </w:rPr>
        <w:t xml:space="preserve">    1. Quelle est la différence entre le plaisir et la joie de l'Esprit ? Réponse : Le plaisir est éphémère et dépend de l'extérieur, la joie de l'Esprit est durable et intérieure.</w:t>
      </w:r>
      <w:r>
        <w:rPr>
          <w:b w:val="0"/>
          <w:i/>
        </w:rPr>
      </w:r>
    </w:p>
    <w:p>
      <w:r>
        <w:rPr>
          <w:b w:val="0"/>
          <w:i w:val="0"/>
        </w:rPr>
        <w:t xml:space="preserve">    2. Comment "arroser" ce fruit pour qu'il grandisse ? Réponse : Par la prière, la lecture de la Parole et la communion fraternelle.</w:t>
      </w:r>
      <w:r>
        <w:rPr>
          <w:b w:val="0"/>
          <w:i/>
        </w:rPr>
      </w:r>
    </w:p>
    <w:p>
      <w:pPr>
        <w:pStyle w:val="ListBullet"/>
      </w:pPr>
      <w:r>
        <w:rPr>
          <w:b w:val="0"/>
          <w:i w:val="0"/>
        </w:rPr>
        <w:t>Citation :</w:t>
      </w:r>
      <w:r>
        <w:rPr>
          <w:b/>
          <w:i w:val="0"/>
        </w:rPr>
        <w:t xml:space="preserve"> « La joie est le "Bonjour" du Saint-Esprit en nous. » — Billy Graham</w:t>
      </w:r>
      <w:r>
        <w:rPr>
          <w:b/>
          <w:i/>
        </w:rPr>
      </w:r>
    </w:p>
    <w:p>
      <w:pPr>
        <w:pStyle w:val="ListBullet"/>
      </w:pPr>
      <w:r>
        <w:rPr>
          <w:b w:val="0"/>
          <w:i w:val="0"/>
        </w:rPr>
        <w:t>Activité créative :</w:t>
      </w:r>
      <w:r>
        <w:rPr>
          <w:b/>
          <w:i w:val="0"/>
        </w:rPr>
        <w:t xml:space="preserve"> Fabriquer un "arbre de l'Esprit" en papier où chaque participant colle une feuille avec une situation où il a ressenti la joie de Dieu.</w:t>
      </w:r>
    </w:p>
    <w:p>
      <w:pPr>
        <w:pStyle w:val="ListBullet"/>
      </w:pPr>
      <w:r>
        <w:rPr>
          <w:b w:val="0"/>
          <w:i w:val="0"/>
        </w:rPr>
        <w:t>Défi pratique :</w:t>
      </w:r>
      <w:r>
        <w:rPr>
          <w:b/>
          <w:i w:val="0"/>
        </w:rPr>
        <w:t xml:space="preserve"> Demandez chaque matin au Saint-Esprit : "Remplis-moi de Ta joie aujourd'hui."</w:t>
      </w:r>
    </w:p>
    <w:p>
      <w:r>
        <w:rPr>
          <w:b w:val="0"/>
          <w:i w:val="0"/>
        </w:rPr>
        <w:t>---</w:t>
      </w:r>
    </w:p>
    <w:p>
      <w:pPr>
        <w:pStyle w:val="Heading3"/>
      </w:pPr>
      <w:r>
        <w:t>Fiche 1.4 : L'Exemple de Jésus</w:t>
      </w:r>
    </w:p>
    <w:p>
      <w:pPr>
        <w:pStyle w:val="ListBullet"/>
      </w:pPr>
      <w:r>
        <w:rPr>
          <w:b w:val="0"/>
          <w:i w:val="0"/>
        </w:rPr>
        <w:t>Verset clé :</w:t>
      </w:r>
      <w:r>
        <w:rPr>
          <w:b/>
          <w:i w:val="0"/>
        </w:rPr>
        <w:t xml:space="preserve"> « En ce moment même, Jésus tressaillit de joie par le Saint Esprit... » (Luc 10:21)</w:t>
      </w:r>
      <w:r>
        <w:rPr>
          <w:b/>
          <w:i/>
        </w:rPr>
      </w:r>
    </w:p>
    <w:p>
      <w:pPr>
        <w:pStyle w:val="ListBullet"/>
      </w:pPr>
      <w:r>
        <w:rPr>
          <w:b w:val="0"/>
          <w:i w:val="0"/>
        </w:rPr>
        <w:t>Explication :</w:t>
      </w:r>
      <w:r>
        <w:rPr>
          <w:b/>
          <w:i w:val="0"/>
        </w:rPr>
        <w:t xml:space="preserve"> Jésus Lui-même vivait dans cette joie, particulièrement en voyant les petits comprendre les choses de Dieu.</w:t>
      </w:r>
    </w:p>
    <w:p>
      <w:pPr>
        <w:pStyle w:val="ListBullet"/>
      </w:pPr>
      <w:r>
        <w:rPr>
          <w:b w:val="0"/>
          <w:i w:val="0"/>
        </w:rPr>
        <w:t>Réflexion :</w:t>
      </w:r>
      <w:r>
        <w:rPr>
          <w:b/>
          <w:i w:val="0"/>
        </w:rPr>
      </w:r>
    </w:p>
    <w:p>
      <w:r>
        <w:rPr>
          <w:b w:val="0"/>
          <w:i w:val="0"/>
        </w:rPr>
        <w:t xml:space="preserve">    1. Qu'est-ce qui faisait tressaillir Jésus de joie ? Réponse : La révélation du Père aux enfants et l'avancement du Royaume.</w:t>
      </w:r>
      <w:r>
        <w:rPr>
          <w:b w:val="0"/>
          <w:i/>
        </w:rPr>
      </w:r>
    </w:p>
    <w:p>
      <w:r>
        <w:rPr>
          <w:b w:val="0"/>
          <w:i w:val="0"/>
        </w:rPr>
        <w:t xml:space="preserve">    2. Pouvons-nous avoir la même joie que Jésus ? Réponse : Oui, Il nous l'a promise pour que "notre joie soit parfaite".</w:t>
      </w:r>
      <w:r>
        <w:rPr>
          <w:b w:val="0"/>
          <w:i/>
        </w:rPr>
      </w:r>
    </w:p>
    <w:p>
      <w:pPr>
        <w:pStyle w:val="ListBullet"/>
      </w:pPr>
      <w:r>
        <w:rPr>
          <w:b w:val="0"/>
          <w:i w:val="0"/>
        </w:rPr>
        <w:t>Citation :</w:t>
      </w:r>
      <w:r>
        <w:rPr>
          <w:b/>
          <w:i w:val="0"/>
        </w:rPr>
        <w:t xml:space="preserve"> « Un saint triste est un triste saint ! » — Saint François de Sales</w:t>
      </w:r>
      <w:r>
        <w:rPr>
          <w:b/>
          <w:i/>
        </w:rPr>
      </w:r>
    </w:p>
    <w:p>
      <w:pPr>
        <w:pStyle w:val="ListBullet"/>
      </w:pPr>
      <w:r>
        <w:rPr>
          <w:b w:val="0"/>
          <w:i w:val="0"/>
        </w:rPr>
        <w:t>Activité créative :</w:t>
      </w:r>
      <w:r>
        <w:rPr>
          <w:b/>
          <w:i w:val="0"/>
        </w:rPr>
        <w:t xml:space="preserve"> Mimer la scène où Jésus se réjouit avec Ses disciples.</w:t>
      </w:r>
    </w:p>
    <w:p>
      <w:pPr>
        <w:pStyle w:val="ListBullet"/>
      </w:pPr>
      <w:r>
        <w:rPr>
          <w:b w:val="0"/>
          <w:i w:val="0"/>
        </w:rPr>
        <w:t>Défi pratique :</w:t>
      </w:r>
      <w:r>
        <w:rPr>
          <w:b/>
          <w:i w:val="0"/>
        </w:rPr>
        <w:t xml:space="preserve"> Essayez de voir une situation difficile cette semaine avec les "yeux de Jésus" pour y trouver un sujet de joie.</w:t>
      </w:r>
    </w:p>
    <w:p>
      <w:r>
        <w:rPr>
          <w:b w:val="0"/>
          <w:i w:val="0"/>
        </w:rPr>
        <w:t>---</w:t>
      </w:r>
    </w:p>
    <w:p>
      <w:pPr>
        <w:pStyle w:val="Heading3"/>
      </w:pPr>
      <w:r>
        <w:t>Fiche 1.5 : Un Royaume de Joie</w:t>
      </w:r>
    </w:p>
    <w:p>
      <w:pPr>
        <w:pStyle w:val="ListBullet"/>
      </w:pPr>
      <w:r>
        <w:rPr>
          <w:b w:val="0"/>
          <w:i w:val="0"/>
        </w:rPr>
        <w:t>Verset clé :</w:t>
      </w:r>
      <w:r>
        <w:rPr>
          <w:b/>
          <w:i w:val="0"/>
        </w:rPr>
        <w:t xml:space="preserve"> « Car le royaume de Dieu, ce n’est pas le manger et le boire, mais la justice, la paix et la joie, par le Saint-Esprit. » (Romains 14:17)</w:t>
      </w:r>
      <w:r>
        <w:rPr>
          <w:b/>
          <w:i/>
        </w:rPr>
      </w:r>
    </w:p>
    <w:p>
      <w:pPr>
        <w:pStyle w:val="ListBullet"/>
      </w:pPr>
      <w:r>
        <w:rPr>
          <w:b w:val="0"/>
          <w:i w:val="0"/>
        </w:rPr>
        <w:t>Explication :</w:t>
      </w:r>
      <w:r>
        <w:rPr>
          <w:b/>
          <w:i w:val="0"/>
        </w:rPr>
        <w:t xml:space="preserve"> Vivre dans le Royaume, c'est donner la priorité à la joie spirituelle plutôt qu'aux satisfactions matérielles.</w:t>
      </w:r>
    </w:p>
    <w:p>
      <w:pPr>
        <w:pStyle w:val="ListBullet"/>
      </w:pPr>
      <w:r>
        <w:rPr>
          <w:b w:val="0"/>
          <w:i w:val="0"/>
        </w:rPr>
        <w:t>Réflexion :</w:t>
      </w:r>
      <w:r>
        <w:rPr>
          <w:b/>
          <w:i w:val="0"/>
        </w:rPr>
      </w:r>
    </w:p>
    <w:p>
      <w:r>
        <w:rPr>
          <w:b w:val="0"/>
          <w:i w:val="0"/>
        </w:rPr>
        <w:t xml:space="preserve">    1. Pourquoi la joie est-elle mentionnée à côté de la justice ? Réponse : Parce qu'une vie droite devant Dieu produit naturellement le bonheur.</w:t>
      </w:r>
      <w:r>
        <w:rPr>
          <w:b w:val="0"/>
          <w:i/>
        </w:rPr>
      </w:r>
    </w:p>
    <w:p>
      <w:r>
        <w:rPr>
          <w:b w:val="0"/>
          <w:i w:val="0"/>
        </w:rPr>
        <w:t xml:space="preserve">    2. Comment être un ambassadeur de cette joie ? Réponse : En souriant, en encourageant et en ne se plaignant pas.</w:t>
      </w:r>
      <w:r>
        <w:rPr>
          <w:b w:val="0"/>
          <w:i/>
        </w:rPr>
      </w:r>
    </w:p>
    <w:p>
      <w:pPr>
        <w:pStyle w:val="ListBullet"/>
      </w:pPr>
      <w:r>
        <w:rPr>
          <w:b w:val="0"/>
          <w:i w:val="0"/>
        </w:rPr>
        <w:t>Citation :</w:t>
      </w:r>
      <w:r>
        <w:rPr>
          <w:b/>
          <w:i w:val="0"/>
        </w:rPr>
        <w:t xml:space="preserve"> « La joie est le drapeau déployé sur le château de notre cœur quand le Roi y réside. » — Anonyme</w:t>
      </w:r>
      <w:r>
        <w:rPr>
          <w:b/>
          <w:i/>
        </w:rPr>
      </w:r>
    </w:p>
    <w:p>
      <w:pPr>
        <w:pStyle w:val="ListBullet"/>
      </w:pPr>
      <w:r>
        <w:rPr>
          <w:b w:val="0"/>
          <w:i w:val="0"/>
        </w:rPr>
        <w:t>Activité créative :</w:t>
      </w:r>
      <w:r>
        <w:rPr>
          <w:b/>
          <w:i w:val="0"/>
        </w:rPr>
        <w:t xml:space="preserve"> Créer une "affiche du Royaume" avec des couleurs vives représentant la justice, la paix et la joie.</w:t>
      </w:r>
    </w:p>
    <w:p>
      <w:pPr>
        <w:pStyle w:val="ListBullet"/>
      </w:pPr>
      <w:r>
        <w:rPr>
          <w:b w:val="0"/>
          <w:i w:val="0"/>
        </w:rPr>
        <w:t>Défi pratique :</w:t>
      </w:r>
      <w:r>
        <w:rPr>
          <w:b/>
          <w:i w:val="0"/>
        </w:rPr>
        <w:t xml:space="preserve"> Identifiez une personne triste cette semaine et partagez-lui une raison de votre espérance.</w:t>
      </w:r>
    </w:p>
    <w:p>
      <w:r>
        <w:rPr>
          <w:b w:val="0"/>
          <w:i w:val="0"/>
        </w:rPr>
        <w:t>---</w:t>
      </w:r>
    </w:p>
    <w:p>
      <w:pPr>
        <w:pStyle w:val="Heading2"/>
      </w:pPr>
      <w:r>
        <w:t>GROUPE 2 : Protéger et Entretenir la Joie du Salut</w:t>
      </w:r>
    </w:p>
    <w:p>
      <w:r>
        <w:rPr>
          <w:b w:val="0"/>
          <w:i w:val="0"/>
        </w:rPr>
        <w:t>Objectif :</w:t>
      </w:r>
      <w:r>
        <w:rPr>
          <w:b/>
          <w:i w:val="0"/>
        </w:rPr>
        <w:t xml:space="preserve"> Interpeller sur les voleurs de joie et apprendre à cultiver la reconnaissance par des sketchs, mimes ou témoignages.</w:t>
      </w:r>
    </w:p>
    <w:p>
      <w:pPr>
        <w:pStyle w:val="Heading3"/>
      </w:pPr>
      <w:r>
        <w:t>Fiche 2.1 : La Joie au-dessus des Circonstances</w:t>
      </w:r>
    </w:p>
    <w:p>
      <w:pPr>
        <w:pStyle w:val="ListBullet"/>
      </w:pPr>
      <w:r>
        <w:rPr>
          <w:b w:val="0"/>
          <w:i w:val="0"/>
        </w:rPr>
        <w:t>Verset clé :</w:t>
      </w:r>
      <w:r>
        <w:rPr>
          <w:b/>
          <w:i w:val="0"/>
        </w:rPr>
        <w:t xml:space="preserve"> « Toutefois, je veux me réjouir en l'Éternel, je veux me réjouir dans le Dieu de mon salut. » (Habakuk 3:18)</w:t>
      </w:r>
      <w:r>
        <w:rPr>
          <w:b/>
          <w:i/>
        </w:rPr>
      </w:r>
    </w:p>
    <w:p>
      <w:pPr>
        <w:pStyle w:val="ListBullet"/>
      </w:pPr>
      <w:r>
        <w:rPr>
          <w:b w:val="0"/>
          <w:i w:val="0"/>
        </w:rPr>
        <w:t>Explication :</w:t>
      </w:r>
      <w:r>
        <w:rPr>
          <w:b/>
          <w:i w:val="0"/>
        </w:rPr>
        <w:t xml:space="preserve"> La vraie joie se manifeste quand tout semble manquer (figuier, vigne, troupeau), car Dieu reste le même.</w:t>
      </w:r>
    </w:p>
    <w:p>
      <w:pPr>
        <w:pStyle w:val="ListBullet"/>
      </w:pPr>
      <w:r>
        <w:rPr>
          <w:b w:val="0"/>
          <w:i w:val="0"/>
        </w:rPr>
        <w:t>Réflexion :</w:t>
      </w:r>
      <w:r>
        <w:rPr>
          <w:b/>
          <w:i w:val="0"/>
        </w:rPr>
      </w:r>
    </w:p>
    <w:p>
      <w:r>
        <w:rPr>
          <w:b w:val="0"/>
          <w:i w:val="0"/>
        </w:rPr>
        <w:t xml:space="preserve">    1. Comment Habakuk peut-il se réjouir alors que tout va mal ? Réponse : Il déplace son regard de ses problèmes vers la personne de Dieu.</w:t>
      </w:r>
      <w:r>
        <w:rPr>
          <w:b w:val="0"/>
          <w:i/>
        </w:rPr>
      </w:r>
    </w:p>
    <w:p>
      <w:r>
        <w:rPr>
          <w:b w:val="0"/>
          <w:i w:val="0"/>
        </w:rPr>
        <w:t xml:space="preserve">    2. Pourquoi cette attitude rend-elle le chrétien invincible ? Réponse : Parce que le monde ne peut pas lui enlever ce qu'il ne lui a pas donné.</w:t>
      </w:r>
      <w:r>
        <w:rPr>
          <w:b w:val="0"/>
          <w:i/>
        </w:rPr>
      </w:r>
    </w:p>
    <w:p>
      <w:pPr>
        <w:pStyle w:val="ListBullet"/>
      </w:pPr>
      <w:r>
        <w:rPr>
          <w:b w:val="0"/>
          <w:i w:val="0"/>
        </w:rPr>
        <w:t>Citation :</w:t>
      </w:r>
      <w:r>
        <w:rPr>
          <w:b/>
          <w:i w:val="0"/>
        </w:rPr>
        <w:t xml:space="preserve"> « La foi ne consiste pas à croire que Dieu peut, mais qu'Il veut et qu'Il est suffisant. » — George Müller</w:t>
      </w:r>
      <w:r>
        <w:rPr>
          <w:b/>
          <w:i/>
        </w:rPr>
      </w:r>
    </w:p>
    <w:p>
      <w:pPr>
        <w:pStyle w:val="ListBullet"/>
      </w:pPr>
      <w:r>
        <w:rPr>
          <w:b w:val="0"/>
          <w:i w:val="0"/>
        </w:rPr>
        <w:t>Activité créative :</w:t>
      </w:r>
      <w:r>
        <w:rPr>
          <w:b/>
          <w:i w:val="0"/>
        </w:rPr>
        <w:t xml:space="preserve"> Faire un sketch montrant une personne qui perd tout mais qui continue à louer Dieu, face à une personne du monde étonnée.</w:t>
      </w:r>
    </w:p>
    <w:p>
      <w:pPr>
        <w:pStyle w:val="ListBullet"/>
      </w:pPr>
      <w:r>
        <w:rPr>
          <w:b w:val="0"/>
          <w:i w:val="0"/>
        </w:rPr>
        <w:t>Défi pratique :</w:t>
      </w:r>
      <w:r>
        <w:rPr>
          <w:b/>
          <w:i w:val="0"/>
        </w:rPr>
        <w:t xml:space="preserve"> Choisissez une situation qui vous contrarie et dites : "Seigneur, malgré cela, je décide de me réjouir en Toi."</w:t>
      </w:r>
    </w:p>
    <w:p>
      <w:r>
        <w:rPr>
          <w:b w:val="0"/>
          <w:i w:val="0"/>
        </w:rPr>
        <w:t>---</w:t>
      </w:r>
    </w:p>
    <w:p>
      <w:pPr>
        <w:pStyle w:val="Heading3"/>
      </w:pPr>
      <w:r>
        <w:t>Fiche 2.2 : Chasser les Voleurs de Joie</w:t>
      </w:r>
    </w:p>
    <w:p>
      <w:pPr>
        <w:pStyle w:val="ListBullet"/>
      </w:pPr>
      <w:r>
        <w:rPr>
          <w:b w:val="0"/>
          <w:i w:val="0"/>
        </w:rPr>
        <w:t>Verset clé :</w:t>
      </w:r>
      <w:r>
        <w:rPr>
          <w:b/>
          <w:i w:val="0"/>
        </w:rPr>
        <w:t xml:space="preserve"> « Rends-moi la joie de ton salut, et qu’un esprit de bonne volonté me soutienne ! » (Psaume 51:14)</w:t>
      </w:r>
      <w:r>
        <w:rPr>
          <w:b/>
          <w:i/>
        </w:rPr>
      </w:r>
    </w:p>
    <w:p>
      <w:pPr>
        <w:pStyle w:val="ListBullet"/>
      </w:pPr>
      <w:r>
        <w:rPr>
          <w:b w:val="0"/>
          <w:i w:val="0"/>
        </w:rPr>
        <w:t>Explication :</w:t>
      </w:r>
      <w:r>
        <w:rPr>
          <w:b/>
          <w:i w:val="0"/>
        </w:rPr>
        <w:t xml:space="preserve"> Le péché, les murmures et la culpabilité sont des ronces qui étouffent notre joie. David a dû demander à Dieu de la lui restaurer.</w:t>
      </w:r>
    </w:p>
    <w:p>
      <w:pPr>
        <w:pStyle w:val="ListBullet"/>
      </w:pPr>
      <w:r>
        <w:rPr>
          <w:b w:val="0"/>
          <w:i w:val="0"/>
        </w:rPr>
        <w:t>Réflexion :</w:t>
      </w:r>
      <w:r>
        <w:rPr>
          <w:b/>
          <w:i w:val="0"/>
        </w:rPr>
      </w:r>
    </w:p>
    <w:p>
      <w:r>
        <w:rPr>
          <w:b w:val="0"/>
          <w:i w:val="0"/>
        </w:rPr>
        <w:t xml:space="preserve">    1. Quel est le plus grand "voleur de joie" dans votre vie actuelle ? Réponse : Souvent l'inquiétude ou le jugement des autres.</w:t>
      </w:r>
      <w:r>
        <w:rPr>
          <w:b w:val="0"/>
          <w:i/>
        </w:rPr>
      </w:r>
    </w:p>
    <w:p>
      <w:r>
        <w:rPr>
          <w:b w:val="0"/>
          <w:i w:val="0"/>
        </w:rPr>
        <w:t xml:space="preserve">    2. Comment David a-t-il retrouvé sa joie ? Réponse : Par une confession sincère et un désir de changer de cœur.</w:t>
      </w:r>
      <w:r>
        <w:rPr>
          <w:b w:val="0"/>
          <w:i/>
        </w:rPr>
      </w:r>
    </w:p>
    <w:p>
      <w:pPr>
        <w:pStyle w:val="ListBullet"/>
      </w:pPr>
      <w:r>
        <w:rPr>
          <w:b w:val="0"/>
          <w:i w:val="0"/>
        </w:rPr>
        <w:t>Citation :</w:t>
      </w:r>
      <w:r>
        <w:rPr>
          <w:b/>
          <w:i w:val="0"/>
        </w:rPr>
        <w:t xml:space="preserve"> « L’inquiétude ne vide pas demain de ses soucis, elle vide aujourd’hui de sa force. » — Corrie ten Boom</w:t>
      </w:r>
      <w:r>
        <w:rPr>
          <w:b/>
          <w:i/>
        </w:rPr>
      </w:r>
    </w:p>
    <w:p>
      <w:pPr>
        <w:pStyle w:val="ListBullet"/>
      </w:pPr>
      <w:r>
        <w:rPr>
          <w:b w:val="0"/>
          <w:i w:val="0"/>
        </w:rPr>
        <w:t>Activité créative :</w:t>
      </w:r>
      <w:r>
        <w:rPr>
          <w:b/>
          <w:i w:val="0"/>
        </w:rPr>
        <w:t xml:space="preserve"> Jeu de mime : mimer un "voleur de joie" (le murmure, la jalousie) et montrer comment la prière le chasse.</w:t>
      </w:r>
    </w:p>
    <w:p>
      <w:pPr>
        <w:pStyle w:val="ListBullet"/>
      </w:pPr>
      <w:r>
        <w:rPr>
          <w:b w:val="0"/>
          <w:i w:val="0"/>
        </w:rPr>
        <w:t>Défi pratique :</w:t>
      </w:r>
      <w:r>
        <w:rPr>
          <w:b/>
          <w:i w:val="0"/>
        </w:rPr>
        <w:t xml:space="preserve"> Passez 24 heures sans aucune plainte ni murmure. Si vous échouez, recommencez !</w:t>
      </w:r>
    </w:p>
    <w:p>
      <w:r>
        <w:rPr>
          <w:b w:val="0"/>
          <w:i w:val="0"/>
        </w:rPr>
        <w:t>---</w:t>
      </w:r>
    </w:p>
    <w:p>
      <w:pPr>
        <w:pStyle w:val="Heading3"/>
      </w:pPr>
      <w:r>
        <w:t>Fiche 2.3 : La Joie de Donner</w:t>
      </w:r>
    </w:p>
    <w:p>
      <w:pPr>
        <w:pStyle w:val="ListBullet"/>
      </w:pPr>
      <w:r>
        <w:rPr>
          <w:b w:val="0"/>
          <w:i w:val="0"/>
        </w:rPr>
        <w:t>Verset clé :</w:t>
      </w:r>
      <w:r>
        <w:rPr>
          <w:b/>
          <w:i w:val="0"/>
        </w:rPr>
        <w:t xml:space="preserve"> « Il y a plus de joie à donner qu’à recevoir ! » (Actes 20:35)</w:t>
      </w:r>
      <w:r>
        <w:rPr>
          <w:b/>
          <w:i/>
        </w:rPr>
      </w:r>
    </w:p>
    <w:p>
      <w:pPr>
        <w:pStyle w:val="ListBullet"/>
      </w:pPr>
      <w:r>
        <w:rPr>
          <w:b w:val="0"/>
          <w:i w:val="0"/>
        </w:rPr>
        <w:t>Explication :</w:t>
      </w:r>
      <w:r>
        <w:rPr>
          <w:b/>
          <w:i w:val="0"/>
        </w:rPr>
        <w:t xml:space="preserve"> Cultiver la joie passe par la générosité. Se centrer sur les besoins des autres nous libère de nos propres soucis.</w:t>
      </w:r>
    </w:p>
    <w:p>
      <w:pPr>
        <w:pStyle w:val="ListBullet"/>
      </w:pPr>
      <w:r>
        <w:rPr>
          <w:b w:val="0"/>
          <w:i w:val="0"/>
        </w:rPr>
        <w:t>Réflexion :</w:t>
      </w:r>
      <w:r>
        <w:rPr>
          <w:b/>
          <w:i w:val="0"/>
        </w:rPr>
      </w:r>
    </w:p>
    <w:p>
      <w:r>
        <w:rPr>
          <w:b w:val="0"/>
          <w:i w:val="0"/>
        </w:rPr>
        <w:t xml:space="preserve">    1. Pourquoi donner rend-il plus heureux que posséder ? Réponse : Parce que cela nous aligne sur le caractère généreux de Dieu.</w:t>
      </w:r>
      <w:r>
        <w:rPr>
          <w:b w:val="0"/>
          <w:i/>
        </w:rPr>
      </w:r>
    </w:p>
    <w:p>
      <w:r>
        <w:rPr>
          <w:b w:val="0"/>
          <w:i w:val="0"/>
        </w:rPr>
        <w:t xml:space="preserve">    2. Que pouvons-nous donner si nous n'avons pas d'argent ? Réponse : Du temps, une écoute, un service, un sourire.</w:t>
      </w:r>
      <w:r>
        <w:rPr>
          <w:b w:val="0"/>
          <w:i/>
        </w:rPr>
      </w:r>
    </w:p>
    <w:p>
      <w:pPr>
        <w:pStyle w:val="ListBullet"/>
      </w:pPr>
      <w:r>
        <w:rPr>
          <w:b w:val="0"/>
          <w:i w:val="0"/>
        </w:rPr>
        <w:t>Citation :</w:t>
      </w:r>
      <w:r>
        <w:rPr>
          <w:b/>
          <w:i w:val="0"/>
        </w:rPr>
        <w:t xml:space="preserve"> « On n'a jamais fini de donner quand on commence à aimer. » — Hudson Taylor</w:t>
      </w:r>
      <w:r>
        <w:rPr>
          <w:b/>
          <w:i/>
        </w:rPr>
      </w:r>
    </w:p>
    <w:p>
      <w:pPr>
        <w:pStyle w:val="ListBullet"/>
      </w:pPr>
      <w:r>
        <w:rPr>
          <w:b w:val="0"/>
          <w:i w:val="0"/>
        </w:rPr>
        <w:t>Activité créative :</w:t>
      </w:r>
      <w:r>
        <w:rPr>
          <w:b/>
          <w:i w:val="0"/>
        </w:rPr>
        <w:t xml:space="preserve"> Préparer une petite carte ou un petit cadeau symbolique pour quelqu'un dans l'assemblée pour illustrer le plaisir de donner.</w:t>
      </w:r>
    </w:p>
    <w:p>
      <w:pPr>
        <w:pStyle w:val="ListBullet"/>
      </w:pPr>
      <w:r>
        <w:rPr>
          <w:b w:val="0"/>
          <w:i w:val="0"/>
        </w:rPr>
        <w:t>Défi pratique :</w:t>
      </w:r>
      <w:r>
        <w:rPr>
          <w:b/>
          <w:i w:val="0"/>
        </w:rPr>
        <w:t xml:space="preserve"> Faites une action généreuse anonyme cette semaine pour expérimenter cette joie secrète.</w:t>
      </w:r>
    </w:p>
    <w:p>
      <w:r>
        <w:rPr>
          <w:b w:val="0"/>
          <w:i w:val="0"/>
        </w:rPr>
        <w:t>---</w:t>
      </w:r>
    </w:p>
    <w:p>
      <w:pPr>
        <w:pStyle w:val="Heading3"/>
      </w:pPr>
      <w:r>
        <w:t>Fiche 2.4 : Une Joie que nul ne peut ravir</w:t>
      </w:r>
    </w:p>
    <w:p>
      <w:pPr>
        <w:pStyle w:val="ListBullet"/>
      </w:pPr>
      <w:r>
        <w:rPr>
          <w:b w:val="0"/>
          <w:i w:val="0"/>
        </w:rPr>
        <w:t>Verset clé :</w:t>
      </w:r>
      <w:r>
        <w:rPr>
          <w:b/>
          <w:i w:val="0"/>
        </w:rPr>
        <w:t xml:space="preserve"> « Mais je vous reverrai, et votre cœur se réjouira, et nul ne vous ravira votre joie. » (Jean 16:22)</w:t>
      </w:r>
      <w:r>
        <w:rPr>
          <w:b/>
          <w:i/>
        </w:rPr>
      </w:r>
    </w:p>
    <w:p>
      <w:pPr>
        <w:pStyle w:val="ListBullet"/>
      </w:pPr>
      <w:r>
        <w:rPr>
          <w:b w:val="0"/>
          <w:i w:val="0"/>
        </w:rPr>
        <w:t>Explication :</w:t>
      </w:r>
      <w:r>
        <w:rPr>
          <w:b/>
          <w:i w:val="0"/>
        </w:rPr>
        <w:t xml:space="preserve"> Jésus promet une joie blindée, protégée par Sa résurrection. Personne, ni aucune épreuve, n'a le pouvoir de nous la prendre.</w:t>
      </w:r>
    </w:p>
    <w:p>
      <w:pPr>
        <w:pStyle w:val="ListBullet"/>
      </w:pPr>
      <w:r>
        <w:rPr>
          <w:b w:val="0"/>
          <w:i w:val="0"/>
        </w:rPr>
        <w:t>Réflexion :</w:t>
      </w:r>
      <w:r>
        <w:rPr>
          <w:b/>
          <w:i w:val="0"/>
        </w:rPr>
      </w:r>
    </w:p>
    <w:p>
      <w:r>
        <w:rPr>
          <w:b w:val="0"/>
          <w:i w:val="0"/>
        </w:rPr>
        <w:t xml:space="preserve">    1. Pourquoi Jésus dit-il que "nul ne vous ravira votre joie" ? Réponse : Parce qu'elle est scellée par Sa victoire éternelle sur la mort.</w:t>
      </w:r>
      <w:r>
        <w:rPr>
          <w:b w:val="0"/>
          <w:i/>
        </w:rPr>
      </w:r>
    </w:p>
    <w:p>
      <w:r>
        <w:rPr>
          <w:b w:val="0"/>
          <w:i w:val="0"/>
        </w:rPr>
        <w:t xml:space="preserve">    2. Comment réagir quand on sent que notre joie "s'évapore" ? Réponse : Se reconnecter à la source par la Parole de Dieu.</w:t>
      </w:r>
      <w:r>
        <w:rPr>
          <w:b w:val="0"/>
          <w:i/>
        </w:rPr>
      </w:r>
    </w:p>
    <w:p>
      <w:pPr>
        <w:pStyle w:val="ListBullet"/>
      </w:pPr>
      <w:r>
        <w:rPr>
          <w:b w:val="0"/>
          <w:i w:val="0"/>
        </w:rPr>
        <w:t>Citation :</w:t>
      </w:r>
      <w:r>
        <w:rPr>
          <w:b/>
          <w:i w:val="0"/>
        </w:rPr>
        <w:t xml:space="preserve"> « Dieu nous a créés pour Sa joie, et Il est notre joie. » — C. S. Lewis</w:t>
      </w:r>
      <w:r>
        <w:rPr>
          <w:b/>
          <w:i/>
        </w:rPr>
      </w:r>
    </w:p>
    <w:p>
      <w:pPr>
        <w:pStyle w:val="ListBullet"/>
      </w:pPr>
      <w:r>
        <w:rPr>
          <w:b w:val="0"/>
          <w:i w:val="0"/>
        </w:rPr>
        <w:t>Activité créative :</w:t>
      </w:r>
      <w:r>
        <w:rPr>
          <w:b/>
          <w:i w:val="0"/>
        </w:rPr>
        <w:t xml:space="preserve"> Dessiner un coffre-fort avec le mot "JOIE" à l'intérieur, et écrire autour tout ce qui ne peut pas l'atteindre (maladie, pauvreté, etc.).</w:t>
      </w:r>
    </w:p>
    <w:p>
      <w:pPr>
        <w:pStyle w:val="ListBullet"/>
      </w:pPr>
      <w:r>
        <w:rPr>
          <w:b w:val="0"/>
          <w:i w:val="0"/>
        </w:rPr>
        <w:t>Défi pratique :</w:t>
      </w:r>
      <w:r>
        <w:rPr>
          <w:b/>
          <w:i w:val="0"/>
        </w:rPr>
        <w:t xml:space="preserve"> Apprenez par cœur Jean 16:22 pour le proclamer quand vous vous sentez attaqué.</w:t>
      </w:r>
    </w:p>
    <w:p>
      <w:r>
        <w:rPr>
          <w:b w:val="0"/>
          <w:i w:val="0"/>
        </w:rPr>
        <w:t>---</w:t>
      </w:r>
    </w:p>
    <w:p>
      <w:pPr>
        <w:pStyle w:val="Heading3"/>
      </w:pPr>
      <w:r>
        <w:t>Fiche 2.5 : La Joie de l'Évangile</w:t>
      </w:r>
    </w:p>
    <w:p>
      <w:pPr>
        <w:pStyle w:val="ListBullet"/>
      </w:pPr>
      <w:r>
        <w:rPr>
          <w:b w:val="0"/>
          <w:i w:val="0"/>
        </w:rPr>
        <w:t>Verset clé :</w:t>
      </w:r>
      <w:r>
        <w:rPr>
          <w:b/>
          <w:i w:val="0"/>
        </w:rPr>
        <w:t xml:space="preserve"> « De même, je vous le dis, il y aura plus de joie dans le ciel pour un seul pécheur qui se repent... » (Luc 15:7)</w:t>
      </w:r>
      <w:r>
        <w:rPr>
          <w:b/>
          <w:i/>
        </w:rPr>
      </w:r>
    </w:p>
    <w:p>
      <w:pPr>
        <w:pStyle w:val="ListBullet"/>
      </w:pPr>
      <w:r>
        <w:rPr>
          <w:b w:val="0"/>
          <w:i w:val="0"/>
        </w:rPr>
        <w:t>Explication :</w:t>
      </w:r>
      <w:r>
        <w:rPr>
          <w:b/>
          <w:i w:val="0"/>
        </w:rPr>
        <w:t xml:space="preserve"> Témoigner et voir des vies changer procure la plus grande joie qui existe sur terre et au ciel.</w:t>
      </w:r>
    </w:p>
    <w:p>
      <w:pPr>
        <w:pStyle w:val="ListBullet"/>
      </w:pPr>
      <w:r>
        <w:rPr>
          <w:b w:val="0"/>
          <w:i w:val="0"/>
        </w:rPr>
        <w:t>Réflexion :</w:t>
      </w:r>
      <w:r>
        <w:rPr>
          <w:b/>
          <w:i w:val="0"/>
        </w:rPr>
      </w:r>
    </w:p>
    <w:p>
      <w:r>
        <w:rPr>
          <w:b w:val="0"/>
          <w:i w:val="0"/>
        </w:rPr>
        <w:t xml:space="preserve">    1. Avez-vous déjà ressenti la joie de voir quelqu'un accepter Jésus ? Décrivez-la. Réponse : C'est une émotion céleste, une satisfaction profonde.</w:t>
      </w:r>
      <w:r>
        <w:rPr>
          <w:b w:val="0"/>
          <w:i/>
        </w:rPr>
      </w:r>
    </w:p>
    <w:p>
      <w:r>
        <w:rPr>
          <w:b w:val="0"/>
          <w:i w:val="0"/>
        </w:rPr>
        <w:t xml:space="preserve">    2. Comment notre propre joie peut-elle attirer les autres à Dieu ? Réponse : Les gens ont soif de vrai bonheur ; notre joie est notre meilleur témoignage.</w:t>
      </w:r>
      <w:r>
        <w:rPr>
          <w:b w:val="0"/>
          <w:i/>
        </w:rPr>
      </w:r>
    </w:p>
    <w:p>
      <w:pPr>
        <w:pStyle w:val="ListBullet"/>
      </w:pPr>
      <w:r>
        <w:rPr>
          <w:b w:val="0"/>
          <w:i w:val="0"/>
        </w:rPr>
        <w:t>Citation :</w:t>
      </w:r>
      <w:r>
        <w:rPr>
          <w:b/>
          <w:i w:val="0"/>
        </w:rPr>
        <w:t xml:space="preserve"> « Si vous n'avez pas de joie dans votre religion, il y a une fuite dans votre christianisme. » — Billy Sunday</w:t>
      </w:r>
      <w:r>
        <w:rPr>
          <w:b/>
          <w:i/>
        </w:rPr>
      </w:r>
    </w:p>
    <w:p>
      <w:pPr>
        <w:pStyle w:val="ListBullet"/>
      </w:pPr>
      <w:r>
        <w:rPr>
          <w:b w:val="0"/>
          <w:i w:val="0"/>
        </w:rPr>
        <w:t>Activité créative :</w:t>
      </w:r>
      <w:r>
        <w:rPr>
          <w:b/>
          <w:i w:val="0"/>
        </w:rPr>
        <w:t xml:space="preserve"> Préparer un court témoignage de 1 minute sur : "Pourquoi Jésus est ma joie".</w:t>
      </w:r>
    </w:p>
    <w:p>
      <w:pPr>
        <w:pStyle w:val="ListBullet"/>
      </w:pPr>
      <w:r>
        <w:rPr>
          <w:b w:val="0"/>
          <w:i w:val="0"/>
        </w:rPr>
        <w:t>Défi pratique :</w:t>
      </w:r>
      <w:r>
        <w:rPr>
          <w:b/>
          <w:i w:val="0"/>
        </w:rPr>
        <w:t xml:space="preserve"> Partagez la bonne nouvelle de l'Évangile à une personne cette semaine.</w:t>
      </w:r>
    </w:p>
    <w:p>
      <w:r>
        <w:rPr>
          <w:b w:val="0"/>
          <w:i w:val="0"/>
        </w:rPr>
        <w:t>---</w:t>
      </w:r>
    </w:p>
    <w:p>
      <w:pPr>
        <w:pStyle w:val="Heading3"/>
      </w:pPr>
      <w:r>
        <w:t>Conclusion commune</w:t>
      </w:r>
    </w:p>
    <w:p>
      <w:r>
        <w:rPr>
          <w:b w:val="0"/>
          <w:i w:val="0"/>
        </w:rPr>
        <w:t>Aujourd'hui, nous avons compris que la joie n'est pas une option pour le chrétien, c'est notre carburant et notre force. Elle naît du salut, elle est entretenue par le Saint-Esprit, elle s'exprime par la louange et elle se fortifie dans l'épreuve et le service. Ne laissons plus l'ennemi ou nos propres attitudes négatives nous voler ce trésor. Comme Miryam, prenons nos tambourins de foi et dansons pour notre Roi !</w:t>
      </w:r>
    </w:p>
    <w:p>
      <w:pPr>
        <w:pStyle w:val="Heading3"/>
      </w:pPr>
      <w:r>
        <w:t>Prière finale</w:t>
      </w:r>
    </w:p>
    <w:p>
      <w:r>
        <w:rPr>
          <w:b w:val="0"/>
          <w:i w:val="0"/>
        </w:rPr>
        <w:t>Père, merci pour ces trésors de Ta Parole. Nous repartons avec la ferme décision de cultiver cette joie. Que nos maisons soient remplies de chants, que nos bouches soient remplies de reconnaissance et que nos vies soient des reflets de Ta lumière. Que Ta joie soit notre force pour entrer dans toutes Tes promesses.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