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Louange</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r>
        <w:rPr>
          <w:b w:val="0"/>
          <w:i w:val="0"/>
        </w:rPr>
        <w:t>palmiers:</w:t>
      </w:r>
    </w:p>
    <w:p>
      <w:pPr>
        <w:pStyle w:val="ListBullet"/>
      </w:pPr>
      <w:r>
        <w:rPr>
          <w:b w:val="0"/>
          <w:i w:val="0"/>
        </w:rPr>
        <w:t>Royaume de Dieu</w:t>
      </w:r>
    </w:p>
    <w:p>
      <w:pPr>
        <w:pStyle w:val="ListBullet"/>
      </w:pPr>
      <w:r>
        <w:rPr>
          <w:b w:val="0"/>
          <w:i w:val="0"/>
        </w:rPr>
        <w:t>Caractère de Dieu</w:t>
      </w:r>
    </w:p>
    <w:p>
      <w:pPr>
        <w:pStyle w:val="ListBullet"/>
      </w:pPr>
      <w:r>
        <w:rPr>
          <w:b w:val="0"/>
          <w:i w:val="0"/>
        </w:rPr>
        <w:t>Louange</w:t>
      </w:r>
    </w:p>
    <w:p>
      <w:pPr>
        <w:pStyle w:val="ListBullet"/>
      </w:pPr>
      <w:r>
        <w:rPr>
          <w:b w:val="0"/>
          <w:i w:val="0"/>
        </w:rPr>
        <w:t>Œuvre de Christ</w:t>
      </w:r>
    </w:p>
    <w:p>
      <w:pPr>
        <w:pStyle w:val="ListBullet"/>
      </w:pPr>
      <w:r>
        <w:rPr>
          <w:b w:val="0"/>
          <w:i w:val="0"/>
        </w:rPr>
        <w:t>Principes spirituels</w:t>
      </w:r>
    </w:p>
    <w:p>
      <w:pPr>
        <w:pStyle w:val="ListBullet"/>
      </w:pPr>
      <w:r>
        <w:rPr>
          <w:b w:val="0"/>
          <w:i w:val="0"/>
        </w:rPr>
        <w:t>Combat spirituel</w:t>
      </w:r>
    </w:p>
    <w:p>
      <w:pPr>
        <w:pStyle w:val="ListBullet"/>
      </w:pPr>
      <w:r>
        <w:rPr>
          <w:b w:val="0"/>
          <w:i w:val="0"/>
        </w:rPr>
        <w:t>Dieu</w:t>
      </w:r>
    </w:p>
    <w:p>
      <w:r>
        <w:rPr>
          <w:b w:val="0"/>
          <w:i w:val="0"/>
        </w:rPr>
        <w:t>title: "Le Grand Dévoilement : Comprendre les Derniers Temps et le Retour du Roi"</w:t>
      </w:r>
    </w:p>
    <w:p>
      <w:r>
        <w:rPr>
          <w:b w:val="0"/>
          <w:i w:val="0"/>
        </w:rPr>
        <w:t>date: 2019-10-13</w:t>
      </w:r>
    </w:p>
    <w:p>
      <w:r>
        <w:rPr>
          <w:b w:val="0"/>
          <w:i w:val="0"/>
        </w:rPr>
        <w:t>---</w:t>
      </w:r>
    </w:p>
    <w:p>
      <w:pPr>
        <w:pStyle w:val="Heading1"/>
      </w:pPr>
      <w:r>
        <w:t>Le Grand Dévoilement : Comprendre les Derniers Temps et le Retour du Roi</w:t>
      </w:r>
    </w:p>
    <w:p>
      <w:r>
        <w:rPr>
          <w:b w:val="0"/>
          <w:i w:val="0"/>
        </w:rPr>
        <w:t>Bienvenue chers frères et sœurs, jeunes et moins jeunes, à cette étude passionnante et cruciale sur les "Derniers Temps" et le glorieux "Retour de Jésus" ! L'Apocalypse, souvent perçu comme un livre effrayant, est en réalité un livre d'espoir, révélant le plan souverain de Dieu et sa victoire finale. Il nous appelle à la vigilance, à la persévérance et à une joie profonde, car notre Rédempteur vient !</w:t>
      </w:r>
    </w:p>
    <w:p>
      <w:r>
        <w:rPr>
          <w:b w:val="0"/>
          <w:i w:val="0"/>
        </w:rPr>
        <w:t>« Voici, je viens bientôt, et ma rétribution est avec moi, pour rendre à chacun selon ses œuvres. » (Apocalypse 22:12)</w:t>
      </w:r>
      <w:r>
        <w:rPr>
          <w:b w:val="0"/>
          <w:i/>
        </w:rPr>
      </w:r>
    </w:p>
    <w:p>
      <w:r>
        <w:rPr>
          <w:b w:val="0"/>
          <w:i w:val="0"/>
        </w:rPr>
        <w:t>Prière d'ouverture :</w:t>
      </w:r>
      <w:r>
        <w:rPr>
          <w:b/>
          <w:i w:val="0"/>
        </w:rPr>
      </w:r>
    </w:p>
    <w:p>
      <w:r>
        <w:rPr>
          <w:b w:val="0"/>
          <w:i w:val="0"/>
        </w:rPr>
        <w:t>Seigneur Jésus, nous te remercions pour ta Parole vivante et puissante qui éclaire nos cœurs et nos esprits. Alors que nous nous plongeons dans les mystères des derniers temps et de ton retour, nous te prions de nous accorder la sagesse, la compréhension et un esprit de discernement. Révèle-nous ta volonté, fortifie notre foi et remplis-nous d'une espérance inébranlable en ta victoire finale. Que cette étude glorifie ton saint nom et nous prépare à ton avènement. Amen.</w:t>
      </w:r>
    </w:p>
    <w:p>
      <w:pPr>
        <w:pStyle w:val="Heading2"/>
      </w:pPr>
      <w:r>
        <w:t>Brise-glace : Le Chronomètre Prophétique</w:t>
      </w:r>
    </w:p>
    <w:p>
      <w:r>
        <w:rPr>
          <w:b w:val="0"/>
          <w:i w:val="0"/>
        </w:rPr>
        <w:t>Pour commencer, nous allons jouer à un petit jeu amusant et stimulant, adapté à tous les âges !</w:t>
      </w:r>
    </w:p>
    <w:p>
      <w:r>
        <w:rPr>
          <w:b w:val="0"/>
          <w:i w:val="0"/>
        </w:rPr>
        <w:t>Matériel :</w:t>
      </w:r>
      <w:r>
        <w:rPr>
          <w:b/>
          <w:i w:val="0"/>
        </w:rPr>
        <w:t xml:space="preserve"> Quelques cartes avec des événements majeurs de l'histoire (ex: construction des pyramides, naissance de Jésus, révolution industrielle, invention d'internet) et quelques cartes avec des prophéties bibliques (ex: le déluge, la naissance de Jésus à Bethléem, la destruction du Temple, la prédication de l'Évangile à toutes les nations, le retour de Jésus).</w:t>
      </w:r>
    </w:p>
    <w:p>
      <w:r>
        <w:rPr>
          <w:b w:val="0"/>
          <w:i w:val="0"/>
        </w:rPr>
        <w:t>Déroulement :</w:t>
      </w:r>
      <w:r>
        <w:rPr>
          <w:b/>
          <w:i w:val="0"/>
        </w:rPr>
        <w:t xml:space="preserve"> Mélangez les cartes. Demandez à chaque participant de prendre une carte et de la placer sur une ligne imaginaire au sol, en essayant de la positionner chronologiquement. Le but est de rire ensemble des erreurs et de discuter de l'ordre, en reconnaissant que Dieu est le Maître du temps et qu'Il connaît la fin depuis le commencement. Pour les enfants, on peut simplifier avec des images d'événements marquants de leur vie ou d'histoires bibliques bien connues.</w:t>
      </w:r>
    </w:p>
    <w:p>
      <w:pPr>
        <w:pStyle w:val="Heading2"/>
      </w:pPr>
      <w:r>
        <w:t>Présentation du Thème : Le Plan Complet de Dieu</w:t>
      </w:r>
    </w:p>
    <w:p>
      <w:r>
        <w:rPr>
          <w:b w:val="0"/>
          <w:i w:val="0"/>
        </w:rPr>
        <w:t>Aujourd'hui, nous allons explorer les grands thèmes de l'Apocalypse et d'autres prophéties bibliques concernant la fin des temps et le retour du Seigneur Jésus-Christ. Il ne s'agit pas de spéculer ou de semer la peur, mais de comprendre la richesse du plan de Dieu pour l'humanité, depuis les avertissements de son jugement jusqu'à l'établissement de son règne éternel. Ces prophéties nous donnent un contexte biblique solide pour comprendre notre monde actuel et nous préparent à vivre avec une espérance renouvelée et une foi inébranlable. Le retour de Jésus n'est pas une pensée lointaine, mais une vérité centrale qui doit impacter notre quotidien.</w:t>
      </w:r>
    </w:p>
    <w:p>
      <w:r>
        <w:rPr>
          <w:b w:val="0"/>
          <w:i w:val="0"/>
        </w:rPr>
        <w:t>Nous allons nous diviser en deux groupes pour explorer ces vérités plus en profondeur.</w:t>
      </w:r>
    </w:p>
    <w:p>
      <w:r>
        <w:rPr>
          <w:b w:val="0"/>
          <w:i w:val="0"/>
        </w:rPr>
        <w:t>---</w:t>
      </w:r>
    </w:p>
    <w:p>
      <w:pPr>
        <w:pStyle w:val="Heading3"/>
      </w:pPr>
      <w:r>
        <w:t>Groupe 1 : Les Signes et la Justice Divine</w:t>
      </w:r>
    </w:p>
    <w:p>
      <w:r>
        <w:rPr>
          <w:b w:val="0"/>
          <w:i w:val="0"/>
        </w:rPr>
        <w:t>Ce groupe se penchera sur les avertissements et les jugements de Dieu qui précèdent le retour de Christ, tels que décrits dans l'Apocalypse. Nous comprendrons pourquoi ces événements ont lieu et quelle est la juste réaction à avoir.</w:t>
      </w:r>
    </w:p>
    <w:p>
      <w:r>
        <w:rPr>
          <w:b w:val="0"/>
          <w:i w:val="0"/>
        </w:rPr>
        <w:t>---</w:t>
      </w:r>
    </w:p>
    <w:p>
      <w:pPr>
        <w:pStyle w:val="Heading3"/>
      </w:pPr>
      <w:r>
        <w:t>Groupe 2 : La Gloire du Roi et Son Règne Éternel</w:t>
      </w:r>
    </w:p>
    <w:p>
      <w:r>
        <w:rPr>
          <w:b w:val="0"/>
          <w:i w:val="0"/>
        </w:rPr>
        <w:t>Ce groupe explorera le retour glorieux de Jésus, l'établissement de son règne parfait, et la promesse d'une éternité sans fin avec Lui, nous remplissant d'espérance et de joie.</w:t>
      </w:r>
    </w:p>
    <w:p>
      <w:r>
        <w:rPr>
          <w:b w:val="0"/>
          <w:i w:val="0"/>
        </w:rPr>
        <w:t>---</w:t>
      </w:r>
    </w:p>
    <w:p>
      <w:pPr>
        <w:pStyle w:val="Heading3"/>
      </w:pPr>
      <w:r>
        <w:t>Fiches Thématiques – Groupe 1 : Les Signes et la Justice Divine</w:t>
      </w:r>
    </w:p>
    <w:p>
      <w:pPr>
        <w:pStyle w:val="Heading4"/>
      </w:pPr>
      <w:r>
        <w:t>Fiche 1.1 : L'Urgence des Derniers Jours</w:t>
      </w:r>
    </w:p>
    <w:p>
      <w:pPr>
        <w:pStyle w:val="ListBullet"/>
      </w:pPr>
      <w:r>
        <w:rPr>
          <w:b w:val="0"/>
          <w:i w:val="0"/>
        </w:rPr>
        <w:t>Verset clé :</w:t>
      </w:r>
      <w:r>
        <w:rPr>
          <w:b/>
          <w:i w:val="0"/>
        </w:rPr>
        <w:t xml:space="preserve"> Apocalypse 12:12b : « Malheur à la terre et à la mer! car le diable est descendu vers vous, animé d'une grande colère, sachant qu'il a peu de temps. »</w:t>
      </w:r>
      <w:r>
        <w:rPr>
          <w:b/>
          <w:i/>
        </w:rPr>
      </w:r>
    </w:p>
    <w:p>
      <w:pPr>
        <w:pStyle w:val="ListBullet"/>
      </w:pPr>
      <w:r>
        <w:rPr>
          <w:b w:val="0"/>
          <w:i w:val="0"/>
        </w:rPr>
        <w:t>Explication ou objectif :</w:t>
      </w:r>
      <w:r>
        <w:rPr>
          <w:b/>
          <w:i w:val="0"/>
        </w:rPr>
        <w:t xml:space="preserve"> Comprendre la motivation derrière l'agitation spirituelle des derniers temps et l'importance de notre vigilance.</w:t>
      </w:r>
    </w:p>
    <w:p>
      <w:pPr>
        <w:pStyle w:val="ListBullet"/>
      </w:pPr>
      <w:r>
        <w:rPr>
          <w:b w:val="0"/>
          <w:i w:val="0"/>
        </w:rPr>
        <w:t>Réflexion :</w:t>
      </w:r>
      <w:r>
        <w:rPr>
          <w:b/>
          <w:i w:val="0"/>
        </w:rPr>
      </w:r>
    </w:p>
    <w:p>
      <w:r>
        <w:rPr>
          <w:b w:val="0"/>
          <w:i w:val="0"/>
        </w:rPr>
        <w:t xml:space="preserve">    1.  Pourquoi le diable est-il animé d'une "grande colère" et que cela signifie-t-il pour nous, en tant que croyants ?</w:t>
      </w:r>
    </w:p>
    <w:p>
      <w:r>
        <w:rPr>
          <w:b w:val="0"/>
          <w:i w:val="0"/>
        </w:rPr>
        <w:t xml:space="preserve">           </w:t>
      </w:r>
      <w:r>
        <w:rPr>
          <w:b w:val="0"/>
          <w:i/>
        </w:rPr>
        <w:t>Réponse suggérée :* Il sait que son temps est limité et qu'il ne peut pas empêcher le plan de Dieu. Cela signifie qu'il intensifie sa destruction et sa tromperie, et nous devons donc être d'autant plus vigilants, ancrés dans la Parole de Dieu et dans la prière.</w:t>
      </w:r>
    </w:p>
    <w:p>
      <w:r>
        <w:rPr>
          <w:b w:val="0"/>
          <w:i w:val="0"/>
        </w:rPr>
        <w:t xml:space="preserve">    2.  Comment notre conscience de cette urgence peut-elle transformer notre manière de vivre et de témoigner de notre foi ?</w:t>
      </w:r>
    </w:p>
    <w:p>
      <w:r>
        <w:rPr>
          <w:b w:val="0"/>
          <w:i w:val="0"/>
        </w:rPr>
        <w:t xml:space="preserve">           </w:t>
      </w:r>
      <w:r>
        <w:rPr>
          <w:b w:val="0"/>
          <w:i/>
        </w:rPr>
        <w:t>Réponse suggérée :* Cela nous pousse à vivre avec plus de ferveur, à ne pas nous attacher aux choses terrestres, et à partager l'Évangile avec audace et sans délai, car le temps est court.</w:t>
      </w:r>
    </w:p>
    <w:p>
      <w:pPr>
        <w:pStyle w:val="ListBullet"/>
      </w:pPr>
      <w:r>
        <w:rPr>
          <w:b w:val="0"/>
          <w:i w:val="0"/>
        </w:rPr>
        <w:t>Citation d’un héros de la foi :</w:t>
      </w:r>
      <w:r>
        <w:rPr>
          <w:b/>
          <w:i w:val="0"/>
        </w:rPr>
      </w:r>
    </w:p>
    <w:p>
      <w:r>
        <w:rPr>
          <w:b w:val="0"/>
          <w:i w:val="0"/>
        </w:rPr>
        <w:t xml:space="preserve">    « Quand je parle du jugement à venir, je ne le fais pas pour effrayer les gens. Je le fais parce que je crois que c'est le cœur de Dieu d'avertir les gens. » – David Wilkerson</w:t>
      </w:r>
      <w:r>
        <w:rPr>
          <w:b/>
          <w:i w:val="0"/>
        </w:rPr>
      </w:r>
    </w:p>
    <w:p>
      <w:pPr>
        <w:pStyle w:val="ListBullet"/>
      </w:pPr>
      <w:r>
        <w:rPr>
          <w:b w:val="0"/>
          <w:i w:val="0"/>
        </w:rPr>
        <w:t>Activité créative ou illustration collaborative :</w:t>
      </w:r>
      <w:r>
        <w:rPr>
          <w:b/>
          <w:i w:val="0"/>
        </w:rPr>
      </w:r>
    </w:p>
    <w:p>
      <w:r>
        <w:rPr>
          <w:b w:val="0"/>
          <w:i w:val="0"/>
        </w:rPr>
        <w:t xml:space="preserve">    "Le Messager Alerte" :</w:t>
      </w:r>
      <w:r>
        <w:rPr>
          <w:b/>
          <w:i w:val="0"/>
        </w:rPr>
        <w:t xml:space="preserve"> Les participants (en particulier les enfants et les jeunes) dessinent ou miment une scène où ils avertissent quelqu'un d'un danger imminent (par exemple, un incendie, une tempête, un obstacle sur la route). Puis, ils expliquent comment cet acte physique peut illustrer l'urgence de partager l'évangile.</w:t>
      </w:r>
    </w:p>
    <w:p>
      <w:pPr>
        <w:pStyle w:val="ListBullet"/>
      </w:pPr>
      <w:r>
        <w:rPr>
          <w:b w:val="0"/>
          <w:i w:val="0"/>
        </w:rPr>
        <w:t>Défi pratique à mettre en œuvre après le partage :</w:t>
      </w:r>
      <w:r>
        <w:rPr>
          <w:b/>
          <w:i w:val="0"/>
        </w:rPr>
      </w:r>
    </w:p>
    <w:p>
      <w:r>
        <w:rPr>
          <w:b w:val="0"/>
          <w:i w:val="0"/>
        </w:rPr>
        <w:t xml:space="preserve">    Cette semaine, identifiez une personne à qui vous pourriez partager un message d'espoir ou un témoignage de votre foi, en ayant conscience de l'urgence des temps.</w:t>
      </w:r>
    </w:p>
    <w:p>
      <w:r>
        <w:rPr>
          <w:b w:val="0"/>
          <w:i w:val="0"/>
        </w:rPr>
        <w:t>---</w:t>
      </w:r>
    </w:p>
    <w:p>
      <w:pPr>
        <w:pStyle w:val="Heading4"/>
      </w:pPr>
      <w:r>
        <w:t>Fiche 1.2 : Le Livre Scellé et le Plan Divin</w:t>
      </w:r>
    </w:p>
    <w:p>
      <w:pPr>
        <w:pStyle w:val="ListBullet"/>
      </w:pPr>
      <w:r>
        <w:rPr>
          <w:b w:val="0"/>
          <w:i w:val="0"/>
        </w:rPr>
        <w:t>Verset clé :</w:t>
      </w:r>
      <w:r>
        <w:rPr>
          <w:b/>
          <w:i w:val="0"/>
        </w:rPr>
        <w:t xml:space="preserve"> Apocalypse 5:1 : « Puis je vis dans la main droite de celui qui était assis sur le trône un livre écrit en dedans et en dehors, scellé de sept sceaux. »</w:t>
      </w:r>
      <w:r>
        <w:rPr>
          <w:b/>
          <w:i/>
        </w:rPr>
      </w:r>
    </w:p>
    <w:p>
      <w:pPr>
        <w:pStyle w:val="ListBullet"/>
      </w:pPr>
      <w:r>
        <w:rPr>
          <w:b w:val="0"/>
          <w:i w:val="0"/>
        </w:rPr>
        <w:t>Explication ou objectif :</w:t>
      </w:r>
      <w:r>
        <w:rPr>
          <w:b/>
          <w:i w:val="0"/>
        </w:rPr>
        <w:t xml:space="preserve"> Découvrir que le plan de Dieu pour l'histoire et pour l'humanité est souverainement contrôlé par Lui seul.</w:t>
      </w:r>
    </w:p>
    <w:p>
      <w:pPr>
        <w:pStyle w:val="ListBullet"/>
      </w:pPr>
      <w:r>
        <w:rPr>
          <w:b w:val="0"/>
          <w:i w:val="0"/>
        </w:rPr>
        <w:t>Réflexion :</w:t>
      </w:r>
      <w:r>
        <w:rPr>
          <w:b/>
          <w:i w:val="0"/>
        </w:rPr>
      </w:r>
    </w:p>
    <w:p>
      <w:r>
        <w:rPr>
          <w:b w:val="0"/>
          <w:i w:val="0"/>
        </w:rPr>
        <w:t xml:space="preserve">    1.  Que représente ce livre scellé et pourquoi est-il important que seul l'Agneau (Jésus) soit digne de l'ouvrir ?</w:t>
      </w:r>
    </w:p>
    <w:p>
      <w:r>
        <w:rPr>
          <w:b w:val="0"/>
          <w:i w:val="0"/>
        </w:rPr>
        <w:t xml:space="preserve">           </w:t>
      </w:r>
      <w:r>
        <w:rPr>
          <w:b w:val="0"/>
          <w:i/>
        </w:rPr>
        <w:t>Réponse suggérée :* Le livre représente le plan parfait de Dieu pour la rédemption, l'histoire et le jugement de l'humanité. Seul Jésus, par son sacrifice parfait sur la croix, est digne d'exécuter ce plan, car Il a payé le prix et a vaincu la mort.</w:t>
      </w:r>
    </w:p>
    <w:p>
      <w:r>
        <w:rPr>
          <w:b w:val="0"/>
          <w:i w:val="0"/>
        </w:rPr>
        <w:t xml:space="preserve">    2.  Comment cette scène nous assure-t-elle que Dieu est en contrôle de toute chose, même face aux chaos et aux incertitudes mondiales ?</w:t>
      </w:r>
    </w:p>
    <w:p>
      <w:r>
        <w:rPr>
          <w:b w:val="0"/>
          <w:i w:val="0"/>
        </w:rPr>
        <w:t xml:space="preserve">           </w:t>
      </w:r>
      <w:r>
        <w:rPr>
          <w:b w:val="0"/>
          <w:i/>
        </w:rPr>
        <w:t>Réponse suggérée :* Peu importe le désordre apparent dans le monde, cette vision nous rappelle qu'il y a un plan divin orchestré par le Créateur lui-même, et un Exécuteur juste et souverain. Cela nous apporte paix, confiance et une espérance inébranlable.</w:t>
      </w:r>
    </w:p>
    <w:p>
      <w:pPr>
        <w:pStyle w:val="ListBullet"/>
      </w:pPr>
      <w:r>
        <w:rPr>
          <w:b w:val="0"/>
          <w:i w:val="0"/>
        </w:rPr>
        <w:t>Citation d’un héros de la foi :</w:t>
      </w:r>
      <w:r>
        <w:rPr>
          <w:b/>
          <w:i w:val="0"/>
        </w:rPr>
      </w:r>
    </w:p>
    <w:p>
      <w:r>
        <w:rPr>
          <w:b w:val="0"/>
          <w:i w:val="0"/>
        </w:rPr>
        <w:t xml:space="preserve">    « La Bible est remplie de promesses, d'avertissements et de commandements... Tout y est pour le plan de Dieu pour l'humanité. » – Billy Graham</w:t>
      </w:r>
      <w:r>
        <w:rPr>
          <w:b/>
          <w:i w:val="0"/>
        </w:rPr>
      </w:r>
    </w:p>
    <w:p>
      <w:pPr>
        <w:pStyle w:val="ListBullet"/>
      </w:pPr>
      <w:r>
        <w:rPr>
          <w:b w:val="0"/>
          <w:i w:val="0"/>
        </w:rPr>
        <w:t>Activité créative ou illustration collaborative :</w:t>
      </w:r>
      <w:r>
        <w:rPr>
          <w:b/>
          <w:i w:val="0"/>
        </w:rPr>
      </w:r>
    </w:p>
    <w:p>
      <w:r>
        <w:rPr>
          <w:b w:val="0"/>
          <w:i w:val="0"/>
        </w:rPr>
        <w:t xml:space="preserve">    "Le Puzzle de la Providence" :</w:t>
      </w:r>
      <w:r>
        <w:rPr>
          <w:b/>
          <w:i w:val="0"/>
        </w:rPr>
        <w:t xml:space="preserve"> Préparez des images ou des mots clés représentant des événements bibliques majeurs (ex: la création, le déluge, l'Exode, la naissance de Jésus, la croix, la résurrection, la Pentecôte). Chaque groupe reçoit un set et doit les arranger dans l'ordre chronologique pour montrer comment Dieu a toujours un plan et une suite logique aux événements.</w:t>
      </w:r>
    </w:p>
    <w:p>
      <w:pPr>
        <w:pStyle w:val="ListBullet"/>
      </w:pPr>
      <w:r>
        <w:rPr>
          <w:b w:val="0"/>
          <w:i w:val="0"/>
        </w:rPr>
        <w:t>Défi pratique à mettre en œuvre après le partage :</w:t>
      </w:r>
      <w:r>
        <w:rPr>
          <w:b/>
          <w:i w:val="0"/>
        </w:rPr>
      </w:r>
    </w:p>
    <w:p>
      <w:r>
        <w:rPr>
          <w:b w:val="0"/>
          <w:i w:val="0"/>
        </w:rPr>
        <w:t xml:space="preserve">    Priez spécifiquement pour la souveraineté de Dieu sur une situation mondiale actuelle qui vous préoccupe, en vous rappelant qu'Il tient le plan en main.</w:t>
      </w:r>
    </w:p>
    <w:p>
      <w:r>
        <w:rPr>
          <w:b w:val="0"/>
          <w:i w:val="0"/>
        </w:rPr>
        <w:t>---</w:t>
      </w:r>
    </w:p>
    <w:p>
      <w:pPr>
        <w:pStyle w:val="Heading4"/>
      </w:pPr>
      <w:r>
        <w:t>Fiche 1.3 : Les Sceaux Révèlent la Justice</w:t>
      </w:r>
    </w:p>
    <w:p>
      <w:pPr>
        <w:pStyle w:val="ListBullet"/>
      </w:pPr>
      <w:r>
        <w:rPr>
          <w:b w:val="0"/>
          <w:i w:val="0"/>
        </w:rPr>
        <w:t>Verset clé :</w:t>
      </w:r>
      <w:r>
        <w:rPr>
          <w:b/>
          <w:i w:val="0"/>
        </w:rPr>
        <w:t xml:space="preserve"> Apocalypse 6:8 : « Je regardai, et voici, parut un cheval d'une couleur pâle. Celui qui le montait se nommait la mort, et le séjour des morts l'accompagnait. Le pouvoir leur fut donné sur le quart de la terre, pour faire périr les hommes par l'épée, par la famine, par la mortalité, et par les bêtes sauvages de la terre. »</w:t>
      </w:r>
      <w:r>
        <w:rPr>
          <w:b/>
          <w:i/>
        </w:rPr>
      </w:r>
    </w:p>
    <w:p>
      <w:pPr>
        <w:pStyle w:val="ListBullet"/>
      </w:pPr>
      <w:r>
        <w:rPr>
          <w:b w:val="0"/>
          <w:i w:val="0"/>
        </w:rPr>
        <w:t>Explication ou objectif :</w:t>
      </w:r>
      <w:r>
        <w:rPr>
          <w:b/>
          <w:i w:val="0"/>
        </w:rPr>
        <w:t xml:space="preserve"> Comprendre que les jugements de Dieu sont progressifs, sont liés à la désobéissance de l'humanité et ont un but.</w:t>
      </w:r>
    </w:p>
    <w:p>
      <w:pPr>
        <w:pStyle w:val="ListBullet"/>
      </w:pPr>
      <w:r>
        <w:rPr>
          <w:b w:val="0"/>
          <w:i w:val="0"/>
        </w:rPr>
        <w:t>Réflexion :</w:t>
      </w:r>
      <w:r>
        <w:rPr>
          <w:b/>
          <w:i w:val="0"/>
        </w:rPr>
      </w:r>
    </w:p>
    <w:p>
      <w:r>
        <w:rPr>
          <w:b w:val="0"/>
          <w:i w:val="0"/>
        </w:rPr>
        <w:t xml:space="preserve">    1.  Ces sceaux décrivent-ils des événements purement futurs, ou peut-on y voir des échos dans l'histoire et notre présent ? Comment cela nous affecte-t-il ?</w:t>
      </w:r>
    </w:p>
    <w:p>
      <w:r>
        <w:rPr>
          <w:b w:val="0"/>
          <w:i w:val="0"/>
        </w:rPr>
        <w:t xml:space="preserve">           </w:t>
      </w:r>
      <w:r>
        <w:rPr>
          <w:b w:val="0"/>
          <w:i/>
        </w:rPr>
        <w:t>Réponse suggérée :* Bien que culminant dans le futur, beaucoup de ces descriptions (guerres, famines, épidémies, persécutions) ont toujours eu des échos à travers l'histoire. Cela nous pousse à la repentance, à la vigilance et à nous préparer spirituellement, car les signes sont déjà là.</w:t>
      </w:r>
    </w:p>
    <w:p>
      <w:r>
        <w:rPr>
          <w:b w:val="0"/>
          <w:i w:val="0"/>
        </w:rPr>
        <w:t xml:space="preserve">    2.  Comment pouvons-nous trouver du réconfort et de l'espoir au milieu de ces descriptions de jugement, qui peuvent sembler effrayantes ?</w:t>
      </w:r>
    </w:p>
    <w:p>
      <w:r>
        <w:rPr>
          <w:b w:val="0"/>
          <w:i w:val="0"/>
        </w:rPr>
        <w:t xml:space="preserve">           </w:t>
      </w:r>
      <w:r>
        <w:rPr>
          <w:b w:val="0"/>
          <w:i/>
        </w:rPr>
        <w:t>Réponse suggérée :* En nous rappelant la souveraineté de Dieu, sa justice parfaite, et le fait qu'il protège ses enfants fidèles. Même au milieu des jugements, Dieu est avec les siens (Apocalypse 6:9-11 montre les martyrs sous l'autel). L'Agneau est toujours sur le trône.</w:t>
      </w:r>
    </w:p>
    <w:p>
      <w:pPr>
        <w:pStyle w:val="ListBullet"/>
      </w:pPr>
      <w:r>
        <w:rPr>
          <w:b w:val="0"/>
          <w:i w:val="0"/>
        </w:rPr>
        <w:t>Citation d’un héros de la foi :</w:t>
      </w:r>
      <w:r>
        <w:rPr>
          <w:b/>
          <w:i w:val="0"/>
        </w:rPr>
      </w:r>
    </w:p>
    <w:p>
      <w:r>
        <w:rPr>
          <w:b w:val="0"/>
          <w:i w:val="0"/>
        </w:rPr>
        <w:t xml:space="preserve">    « Le grand point est de ne jamais nous laisser décourager. » – George Müller</w:t>
      </w:r>
      <w:r>
        <w:rPr>
          <w:b/>
          <w:i w:val="0"/>
        </w:rPr>
      </w:r>
    </w:p>
    <w:p>
      <w:pPr>
        <w:pStyle w:val="ListBullet"/>
      </w:pPr>
      <w:r>
        <w:rPr>
          <w:b w:val="0"/>
          <w:i w:val="0"/>
        </w:rPr>
        <w:t>Activité créative ou illustration collaborative :</w:t>
      </w:r>
      <w:r>
        <w:rPr>
          <w:b/>
          <w:i w:val="0"/>
        </w:rPr>
      </w:r>
    </w:p>
    <w:p>
      <w:r>
        <w:rPr>
          <w:b w:val="0"/>
          <w:i w:val="0"/>
        </w:rPr>
        <w:t xml:space="preserve">    "Le Bouclier de la Foi" :</w:t>
      </w:r>
      <w:r>
        <w:rPr>
          <w:b/>
          <w:i w:val="0"/>
        </w:rPr>
        <w:t xml:space="preserve"> Chaque participant (y compris les enfants) dessine un bouclier sur une feuille de papier et y inscrit des versets de réconfort ou des promesses de Dieu qui les aident à trouver de l'espoir et de la protection au milieu des difficultés ou des jugements. Les enfants peuvent dessiner des symboles de protection.</w:t>
      </w:r>
    </w:p>
    <w:p>
      <w:pPr>
        <w:pStyle w:val="ListBullet"/>
      </w:pPr>
      <w:r>
        <w:rPr>
          <w:b w:val="0"/>
          <w:i w:val="0"/>
        </w:rPr>
        <w:t>Défi pratique à mettre en œuvre après le partage :</w:t>
      </w:r>
      <w:r>
        <w:rPr>
          <w:b/>
          <w:i w:val="0"/>
        </w:rPr>
      </w:r>
    </w:p>
    <w:p>
      <w:r>
        <w:rPr>
          <w:b w:val="0"/>
          <w:i w:val="0"/>
        </w:rPr>
        <w:t xml:space="preserve">    Chaque jour cette semaine, cherchez et méditez sur un verset biblique qui parle de la protection de Dieu, de sa justice ou de sa paix au milieu des tribulations.</w:t>
      </w:r>
    </w:p>
    <w:p>
      <w:r>
        <w:rPr>
          <w:b w:val="0"/>
          <w:i w:val="0"/>
        </w:rPr>
        <w:t>---</w:t>
      </w:r>
    </w:p>
    <w:p>
      <w:pPr>
        <w:pStyle w:val="Heading4"/>
      </w:pPr>
      <w:r>
        <w:t>Fiche 1.4 : Les Trompettes Annoncent le Rappel</w:t>
      </w:r>
    </w:p>
    <w:p>
      <w:pPr>
        <w:pStyle w:val="ListBullet"/>
      </w:pPr>
      <w:r>
        <w:rPr>
          <w:b w:val="0"/>
          <w:i w:val="0"/>
        </w:rPr>
        <w:t>Verset clé :</w:t>
      </w:r>
      <w:r>
        <w:rPr>
          <w:b/>
          <w:i w:val="0"/>
        </w:rPr>
        <w:t xml:space="preserve"> Apocalypse 8:7 : « Le premier sonna de la trompette. Et il y eut de la grêle et du feu mêlés de sang, qui furent jetés sur la terre; et le tiers de la terre fut brûlé, et le tiers des arbres fut brûlé, et toute herbe verte fut brûlée. »</w:t>
      </w:r>
      <w:r>
        <w:rPr>
          <w:b/>
          <w:i/>
        </w:rPr>
      </w:r>
    </w:p>
    <w:p>
      <w:pPr>
        <w:pStyle w:val="ListBullet"/>
      </w:pPr>
      <w:r>
        <w:rPr>
          <w:b w:val="0"/>
          <w:i w:val="0"/>
        </w:rPr>
        <w:t>Explication ou objectif :</w:t>
      </w:r>
      <w:r>
        <w:rPr>
          <w:b/>
          <w:i w:val="0"/>
        </w:rPr>
        <w:t xml:space="preserve"> Discerner les avertissements divins qui visent à appeler l'humanité à la repentance avant la consommation finale.</w:t>
      </w:r>
    </w:p>
    <w:p>
      <w:pPr>
        <w:pStyle w:val="ListBullet"/>
      </w:pPr>
      <w:r>
        <w:rPr>
          <w:b w:val="0"/>
          <w:i w:val="0"/>
        </w:rPr>
        <w:t>Réflexion :</w:t>
      </w:r>
      <w:r>
        <w:rPr>
          <w:b/>
          <w:i w:val="0"/>
        </w:rPr>
      </w:r>
    </w:p>
    <w:p>
      <w:r>
        <w:rPr>
          <w:b w:val="0"/>
          <w:i w:val="0"/>
        </w:rPr>
        <w:t xml:space="preserve">    1.  Quel est le but principal de ces jugements par les trompettes, et comment se distinguent-ils des sceaux ?</w:t>
      </w:r>
    </w:p>
    <w:p>
      <w:r>
        <w:rPr>
          <w:b w:val="0"/>
          <w:i w:val="0"/>
        </w:rPr>
        <w:t xml:space="preserve">           </w:t>
      </w:r>
      <w:r>
        <w:rPr>
          <w:b w:val="0"/>
          <w:i/>
        </w:rPr>
        <w:t>Réponse suggérée :* Les trompettes sont des avertissements sonores et partiels (un tiers de la terre, des eaux, etc.), destinés à inciter l'humanité à la repentance et à reconnaître Dieu. Les sceaux représentaient plus des conséquences de l'apostasie et des préludes au jugement, tandis que les trompettes sont des appels directs au réveil.</w:t>
      </w:r>
    </w:p>
    <w:p>
      <w:r>
        <w:rPr>
          <w:b w:val="0"/>
          <w:i w:val="0"/>
        </w:rPr>
        <w:t xml:space="preserve">    2.  Si Dieu envoie de tels avertissements, quelle devrait être notre réponse en tant que chrétiens, et comment pouvons-nous participer à cet appel ?</w:t>
      </w:r>
    </w:p>
    <w:p>
      <w:r>
        <w:rPr>
          <w:b w:val="0"/>
          <w:i w:val="0"/>
        </w:rPr>
        <w:t xml:space="preserve">           </w:t>
      </w:r>
      <w:r>
        <w:rPr>
          <w:b w:val="0"/>
          <w:i/>
        </w:rPr>
        <w:t>Réponse suggérée :* Notre réponse devrait être la prière fervente pour le réveil des cœurs, le partage urgent de l'Évangile et une vie de sainteté qui glorifie Dieu. Nous participons en étant des "trompettes" pour Dieu, en annonçant sa vérité et son appel à la repentance et au salut.</w:t>
      </w:r>
    </w:p>
    <w:p>
      <w:pPr>
        <w:pStyle w:val="ListBullet"/>
      </w:pPr>
      <w:r>
        <w:rPr>
          <w:b w:val="0"/>
          <w:i w:val="0"/>
        </w:rPr>
        <w:t>Citation d’un héros de la foi :</w:t>
      </w:r>
      <w:r>
        <w:rPr>
          <w:b/>
          <w:i w:val="0"/>
        </w:rPr>
      </w:r>
    </w:p>
    <w:p>
      <w:r>
        <w:rPr>
          <w:b w:val="0"/>
          <w:i w:val="0"/>
        </w:rPr>
        <w:t xml:space="preserve">    « Je continue à prêcher jusqu'à ce jour parce que je crois que Dieu m'a commandé de le faire. » – John Wesley</w:t>
      </w:r>
      <w:r>
        <w:rPr>
          <w:b/>
          <w:i w:val="0"/>
        </w:rPr>
      </w:r>
    </w:p>
    <w:p>
      <w:pPr>
        <w:pStyle w:val="ListBullet"/>
      </w:pPr>
      <w:r>
        <w:rPr>
          <w:b w:val="0"/>
          <w:i w:val="0"/>
        </w:rPr>
        <w:t>Activité créative ou illustration collaborative :</w:t>
      </w:r>
      <w:r>
        <w:rPr>
          <w:b/>
          <w:i w:val="0"/>
        </w:rPr>
      </w:r>
    </w:p>
    <w:p>
      <w:r>
        <w:rPr>
          <w:b w:val="0"/>
          <w:i w:val="0"/>
        </w:rPr>
        <w:t xml:space="preserve">    "Les Voix du Réveil" :</w:t>
      </w:r>
      <w:r>
        <w:rPr>
          <w:b/>
          <w:i w:val="0"/>
        </w:rPr>
        <w:t xml:space="preserve"> En petits groupes, créez une courte "annonce sonore" ou un chant simple (avec des gestes pour les plus jeunes) qui transmet un message d'avertissement et d'appel à la repentance, mais aussi d'espoir en Christ.</w:t>
      </w:r>
    </w:p>
    <w:p>
      <w:pPr>
        <w:pStyle w:val="ListBullet"/>
      </w:pPr>
      <w:r>
        <w:rPr>
          <w:b w:val="0"/>
          <w:i w:val="0"/>
        </w:rPr>
        <w:t>Défi pratique à mettre en œuvre après le partage :</w:t>
      </w:r>
      <w:r>
        <w:rPr>
          <w:b/>
          <w:i w:val="0"/>
        </w:rPr>
      </w:r>
    </w:p>
    <w:p>
      <w:r>
        <w:rPr>
          <w:b w:val="0"/>
          <w:i w:val="0"/>
        </w:rPr>
        <w:t xml:space="preserve">    Cette semaine, identifiez une façon concrète d'être une "trompette" pour Dieu, en partageant un message d'espoir ou un témoignage, ou en priant de manière plus intense pour le réveil spirituel dans votre entourage.</w:t>
      </w:r>
    </w:p>
    <w:p>
      <w:r>
        <w:rPr>
          <w:b w:val="0"/>
          <w:i w:val="0"/>
        </w:rPr>
        <w:t>---</w:t>
      </w:r>
    </w:p>
    <w:p>
      <w:pPr>
        <w:pStyle w:val="Heading4"/>
      </w:pPr>
      <w:r>
        <w:t>Fiche 1.5 : Les Coupes Révèlent la Colère Finale</w:t>
      </w:r>
    </w:p>
    <w:p>
      <w:pPr>
        <w:pStyle w:val="ListBullet"/>
      </w:pPr>
      <w:r>
        <w:rPr>
          <w:b w:val="0"/>
          <w:i w:val="0"/>
        </w:rPr>
        <w:t>Verset clé :</w:t>
      </w:r>
      <w:r>
        <w:rPr>
          <w:b/>
          <w:i w:val="0"/>
        </w:rPr>
        <w:t xml:space="preserve"> Apocalypse 16:2 : « Le premier alla, et il versa sa coupe sur la terre. Et un ulcère malin et douloureux frappa les hommes qui avaient la marque de la bête et qui adoraient son image. »</w:t>
      </w:r>
      <w:r>
        <w:rPr>
          <w:b/>
          <w:i/>
        </w:rPr>
      </w:r>
    </w:p>
    <w:p>
      <w:pPr>
        <w:pStyle w:val="ListBullet"/>
      </w:pPr>
      <w:r>
        <w:rPr>
          <w:b w:val="0"/>
          <w:i w:val="0"/>
        </w:rPr>
        <w:t>Explication ou objectif :</w:t>
      </w:r>
      <w:r>
        <w:rPr>
          <w:b/>
          <w:i w:val="0"/>
        </w:rPr>
        <w:t xml:space="preserve"> Comprendre la manifestation de la colère juste et finale de Dieu envers l'impiété persistante de ceux qui l'ont rejeté.</w:t>
      </w:r>
    </w:p>
    <w:p>
      <w:pPr>
        <w:pStyle w:val="ListBullet"/>
      </w:pPr>
      <w:r>
        <w:rPr>
          <w:b w:val="0"/>
          <w:i w:val="0"/>
        </w:rPr>
        <w:t>Réflexion :</w:t>
      </w:r>
      <w:r>
        <w:rPr>
          <w:b/>
          <w:i w:val="0"/>
        </w:rPr>
      </w:r>
    </w:p>
    <w:p>
      <w:r>
        <w:rPr>
          <w:b w:val="0"/>
          <w:i w:val="0"/>
        </w:rPr>
        <w:t xml:space="preserve">    1.  Quelle est la signification du fait que ces fléaux frappent spécifiquement ceux qui ont "la marque de la bête" et qui l'adorent ?</w:t>
      </w:r>
    </w:p>
    <w:p>
      <w:r>
        <w:rPr>
          <w:b w:val="0"/>
          <w:i w:val="0"/>
        </w:rPr>
        <w:t xml:space="preserve">           </w:t>
      </w:r>
      <w:r>
        <w:rPr>
          <w:b w:val="0"/>
          <w:i/>
        </w:rPr>
        <w:t>Réponse suggérée :* Cela montre la justice parfaite de Dieu. Ceux qui ont délibérément choisi de rejeter Dieu, de suivre le mal et d'adorer la bête subissent les conséquences de leurs choix. C'est le résultat final de leur obstination et de leur rébellion.</w:t>
      </w:r>
    </w:p>
    <w:p>
      <w:r>
        <w:rPr>
          <w:b w:val="0"/>
          <w:i w:val="0"/>
        </w:rPr>
        <w:t xml:space="preserve">    2.  Ces jugements nous révèlent-ils quelque chose sur la nature de Dieu que nous pourrions parfois ignorer ou mal comprendre ?</w:t>
      </w:r>
    </w:p>
    <w:p>
      <w:r>
        <w:rPr>
          <w:b w:val="0"/>
          <w:i w:val="0"/>
        </w:rPr>
        <w:t xml:space="preserve">           </w:t>
      </w:r>
      <w:r>
        <w:rPr>
          <w:b w:val="0"/>
          <w:i/>
        </w:rPr>
        <w:t>Réponse suggérée :* Oui, cela nous rappelle que la justice de Dieu est aussi réelle et implacable que son amour et sa miséricorde. Il ne tolérera pas le péché indéfiniment. Sa patience a une fin, et Il est un Dieu saint qui doit juger le mal.</w:t>
      </w:r>
    </w:p>
    <w:p>
      <w:pPr>
        <w:pStyle w:val="ListBullet"/>
      </w:pPr>
      <w:r>
        <w:rPr>
          <w:b w:val="0"/>
          <w:i w:val="0"/>
        </w:rPr>
        <w:t>Citation d’un héros de la foi :</w:t>
      </w:r>
      <w:r>
        <w:rPr>
          <w:b/>
          <w:i w:val="0"/>
        </w:rPr>
      </w:r>
    </w:p>
    <w:p>
      <w:r>
        <w:rPr>
          <w:b w:val="0"/>
          <w:i w:val="0"/>
        </w:rPr>
        <w:t xml:space="preserve">    « Lorsque nous prêchons la croix, nous devons la prêcher comme le choix ultime entre la vie ou la mort, le ciel ou l'enfer, la bénédiction ou la malédiction. » – Reinhard Bonnke</w:t>
      </w:r>
      <w:r>
        <w:rPr>
          <w:b/>
          <w:i w:val="0"/>
        </w:rPr>
      </w:r>
    </w:p>
    <w:p>
      <w:pPr>
        <w:pStyle w:val="ListBullet"/>
      </w:pPr>
      <w:r>
        <w:rPr>
          <w:b w:val="0"/>
          <w:i w:val="0"/>
        </w:rPr>
        <w:t>Activité créative ou illustration collaborative :</w:t>
      </w:r>
      <w:r>
        <w:rPr>
          <w:b/>
          <w:i w:val="0"/>
        </w:rPr>
      </w:r>
    </w:p>
    <w:p>
      <w:r>
        <w:rPr>
          <w:b w:val="0"/>
          <w:i w:val="0"/>
        </w:rPr>
        <w:t xml:space="preserve">    "Le Récit de la Rédemption" :</w:t>
      </w:r>
      <w:r>
        <w:rPr>
          <w:b/>
          <w:i w:val="0"/>
        </w:rPr>
        <w:t xml:space="preserve"> En petits groupes, choisissez une histoire biblique où Dieu juge le péché mais offre aussi la rédemption (ex: l'histoire de Noé et le déluge, la destruction de Sodome, les plaies d'Égypte et la Pâque). Présentez brièvement comment ces événements illustrent à la fois la justice et la miséricorde de Dieu.</w:t>
      </w:r>
    </w:p>
    <w:p>
      <w:pPr>
        <w:pStyle w:val="ListBullet"/>
      </w:pPr>
      <w:r>
        <w:rPr>
          <w:b w:val="0"/>
          <w:i w:val="0"/>
        </w:rPr>
        <w:t>Défi pratique à mettre en œuvre après le partage :</w:t>
      </w:r>
      <w:r>
        <w:rPr>
          <w:b/>
          <w:i w:val="0"/>
        </w:rPr>
      </w:r>
    </w:p>
    <w:p>
      <w:r>
        <w:rPr>
          <w:b w:val="0"/>
          <w:i w:val="0"/>
        </w:rPr>
        <w:t xml:space="preserve">    Priez pour ceux qui sont encore éloignés de Dieu et prennent des décisions qui les séparent de Lui. Prenez un engagement personnel à vivre une vie qui reflète la justice et la sainteté de Dieu, en restant fidèle à son amour.</w:t>
      </w:r>
    </w:p>
    <w:p>
      <w:r>
        <w:rPr>
          <w:b w:val="0"/>
          <w:i w:val="0"/>
        </w:rPr>
        <w:t>---</w:t>
      </w:r>
    </w:p>
    <w:p>
      <w:pPr>
        <w:pStyle w:val="Heading3"/>
      </w:pPr>
      <w:r>
        <w:t>Fiches Thématiques – Groupe 2 : La Gloire du Roi et Son Règne Éternel</w:t>
      </w:r>
    </w:p>
    <w:p>
      <w:pPr>
        <w:pStyle w:val="Heading4"/>
      </w:pPr>
      <w:r>
        <w:t>Fiche 2.1 : Le Retour Glorieux de Jésus</w:t>
      </w:r>
    </w:p>
    <w:p>
      <w:pPr>
        <w:pStyle w:val="ListBullet"/>
      </w:pPr>
      <w:r>
        <w:rPr>
          <w:b w:val="0"/>
          <w:i w:val="0"/>
        </w:rPr>
        <w:t>Verset clé :</w:t>
      </w:r>
      <w:r>
        <w:rPr>
          <w:b/>
          <w:i w:val="0"/>
        </w:rPr>
        <w:t xml:space="preserve"> Matthieu 24:30 : « Alors le signe du Fils de l'homme paraîtra dans le ciel, toutes les tribus de la terre se lamenteront, et elles verront le Fils de l'homme venant sur les nuées du ciel avec puissance et une grande gloire. »</w:t>
      </w:r>
      <w:r>
        <w:rPr>
          <w:b/>
          <w:i/>
        </w:rPr>
      </w:r>
    </w:p>
    <w:p>
      <w:pPr>
        <w:pStyle w:val="ListBullet"/>
      </w:pPr>
      <w:r>
        <w:rPr>
          <w:b w:val="0"/>
          <w:i w:val="0"/>
        </w:rPr>
        <w:t>Explication ou objectif :</w:t>
      </w:r>
      <w:r>
        <w:rPr>
          <w:b/>
          <w:i w:val="0"/>
        </w:rPr>
        <w:t xml:space="preserve"> Anticiper l'événement central de l'histoire humaine et de la foi chrétienne : le retour visible et glorieux de Jésus-Christ.</w:t>
      </w:r>
    </w:p>
    <w:p>
      <w:pPr>
        <w:pStyle w:val="ListBullet"/>
      </w:pPr>
      <w:r>
        <w:rPr>
          <w:b w:val="0"/>
          <w:i w:val="0"/>
        </w:rPr>
        <w:t>Réflexion :</w:t>
      </w:r>
      <w:r>
        <w:rPr>
          <w:b/>
          <w:i w:val="0"/>
        </w:rPr>
      </w:r>
    </w:p>
    <w:p>
      <w:r>
        <w:rPr>
          <w:b w:val="0"/>
          <w:i w:val="0"/>
        </w:rPr>
        <w:t xml:space="preserve">    1.  Pourquoi les "tribus de la terre se lamenteront-elles" à la vue du Fils de l'homme ? Qu'est-ce que cela nous révèle sur l'impact de cet événement ?</w:t>
      </w:r>
    </w:p>
    <w:p>
      <w:r>
        <w:rPr>
          <w:b w:val="0"/>
          <w:i w:val="0"/>
        </w:rPr>
        <w:t xml:space="preserve">           </w:t>
      </w:r>
      <w:r>
        <w:rPr>
          <w:b w:val="0"/>
          <w:i/>
        </w:rPr>
        <w:t>Réponse suggérée :* Pour ceux qui L'ont rejeté, ce sera la confirmation de leur erreur et le signe d'un jugement imminent. Pour les Juifs, ce sera peut-être la reconnaissance tardive de Celui qu'ils ont percé (Zacharie 12:10). L'impact sera universel, révélant la vérité à tous.</w:t>
      </w:r>
    </w:p>
    <w:p>
      <w:r>
        <w:rPr>
          <w:b w:val="0"/>
          <w:i w:val="0"/>
        </w:rPr>
        <w:t xml:space="preserve">    2.  Comment cette promesse du retour de Jésus devrait-elle influencer notre vie quotidienne, nos choix et nos priorités aujourd'hui ?</w:t>
      </w:r>
    </w:p>
    <w:p>
      <w:r>
        <w:rPr>
          <w:b w:val="0"/>
          <w:i w:val="0"/>
        </w:rPr>
        <w:t xml:space="preserve">           </w:t>
      </w:r>
      <w:r>
        <w:rPr>
          <w:b w:val="0"/>
          <w:i/>
        </w:rPr>
        <w:t>Réponse suggérée :* Elle devrait nous motiver à vivre dans l'attente joyeuse, à être prêts à tout moment, à témoigner avec plus de ferveur, à persévérer dans la foi malgré les épreuves, et à ne pas nous attacher aux choses passagères de ce monde.</w:t>
      </w:r>
    </w:p>
    <w:p>
      <w:pPr>
        <w:pStyle w:val="ListBullet"/>
      </w:pPr>
      <w:r>
        <w:rPr>
          <w:b w:val="0"/>
          <w:i w:val="0"/>
        </w:rPr>
        <w:t>Citation d’un héros de la foi :</w:t>
      </w:r>
      <w:r>
        <w:rPr>
          <w:b/>
          <w:i w:val="0"/>
        </w:rPr>
      </w:r>
    </w:p>
    <w:p>
      <w:r>
        <w:rPr>
          <w:b w:val="0"/>
          <w:i w:val="0"/>
        </w:rPr>
        <w:t xml:space="preserve">    « Si vous lisez l'histoire, vous constaterez que les chrétiens qui ont fait le plus pour le monde présent étaient précisément ceux qui pensaient le plus au monde à venir. » – C. S. Lewis</w:t>
      </w:r>
      <w:r>
        <w:rPr>
          <w:b/>
          <w:i w:val="0"/>
        </w:rPr>
      </w:r>
    </w:p>
    <w:p>
      <w:pPr>
        <w:pStyle w:val="ListBullet"/>
      </w:pPr>
      <w:r>
        <w:rPr>
          <w:b w:val="0"/>
          <w:i w:val="0"/>
        </w:rPr>
        <w:t>Activité créative ou illustration collaborative :</w:t>
      </w:r>
      <w:r>
        <w:rPr>
          <w:b/>
          <w:i w:val="0"/>
        </w:rPr>
      </w:r>
    </w:p>
    <w:p>
      <w:r>
        <w:rPr>
          <w:b w:val="0"/>
          <w:i w:val="0"/>
        </w:rPr>
        <w:t xml:space="preserve">    "Dessine le Retour" :</w:t>
      </w:r>
      <w:r>
        <w:rPr>
          <w:b/>
          <w:i w:val="0"/>
        </w:rPr>
        <w:t xml:space="preserve"> Les participants (enfants et adultes) dessinent, peignent ou décrivent par écrit une scène représentant le retour de Jésus tel qu'ils l'imaginent, en se basant sur les versets bibliques. Encouragez l'expression libre des couleurs et des symboles.</w:t>
      </w:r>
    </w:p>
    <w:p>
      <w:pPr>
        <w:pStyle w:val="ListBullet"/>
      </w:pPr>
      <w:r>
        <w:rPr>
          <w:b w:val="0"/>
          <w:i w:val="0"/>
        </w:rPr>
        <w:t>Défi pratique à mettre en œuvre après le partage :</w:t>
      </w:r>
      <w:r>
        <w:rPr>
          <w:b/>
          <w:i w:val="0"/>
        </w:rPr>
      </w:r>
    </w:p>
    <w:p>
      <w:r>
        <w:rPr>
          <w:b w:val="0"/>
          <w:i w:val="0"/>
        </w:rPr>
        <w:t xml:space="preserve">    Écrivez une courte lettre à Jésus, exprimant votre joie, votre attente et votre préparation pour Son retour. Relisez-la à voix haute pour affermir votre espérance.</w:t>
      </w:r>
    </w:p>
    <w:p>
      <w:r>
        <w:rPr>
          <w:b w:val="0"/>
          <w:i w:val="0"/>
        </w:rPr>
        <w:t>---</w:t>
      </w:r>
    </w:p>
    <w:p>
      <w:pPr>
        <w:pStyle w:val="Heading4"/>
      </w:pPr>
      <w:r>
        <w:t>Fiche 2.2 : Le Roi des Rois Établit Son Autorité</w:t>
      </w:r>
    </w:p>
    <w:p>
      <w:pPr>
        <w:pStyle w:val="ListBullet"/>
      </w:pPr>
      <w:r>
        <w:rPr>
          <w:b w:val="0"/>
          <w:i w:val="0"/>
        </w:rPr>
        <w:t>Verset clé :</w:t>
      </w:r>
      <w:r>
        <w:rPr>
          <w:b/>
          <w:i w:val="0"/>
        </w:rPr>
        <w:t xml:space="preserve"> Apocalypse 19:16 : « Il avait sur son vêtement et sur sa cuisse un nom écrit: Roi des rois et Seigneur des seigneurs. »</w:t>
      </w:r>
      <w:r>
        <w:rPr>
          <w:b/>
          <w:i/>
        </w:rPr>
      </w:r>
    </w:p>
    <w:p>
      <w:pPr>
        <w:pStyle w:val="ListBullet"/>
      </w:pPr>
      <w:r>
        <w:rPr>
          <w:b w:val="0"/>
          <w:i w:val="0"/>
        </w:rPr>
        <w:t>Explication ou objectif :</w:t>
      </w:r>
      <w:r>
        <w:rPr>
          <w:b/>
          <w:i w:val="0"/>
        </w:rPr>
        <w:t xml:space="preserve"> Reconnaître la souveraineté absolue et le triomphe final de Jésus sur toute opposition terrestre et spirituelle.</w:t>
      </w:r>
    </w:p>
    <w:p>
      <w:pPr>
        <w:pStyle w:val="ListBullet"/>
      </w:pPr>
      <w:r>
        <w:rPr>
          <w:b w:val="0"/>
          <w:i w:val="0"/>
        </w:rPr>
        <w:t>Réflexion :</w:t>
      </w:r>
      <w:r>
        <w:rPr>
          <w:b/>
          <w:i w:val="0"/>
        </w:rPr>
      </w:r>
    </w:p>
    <w:p>
      <w:r>
        <w:rPr>
          <w:b w:val="0"/>
          <w:i w:val="0"/>
        </w:rPr>
        <w:t xml:space="preserve">    1.  Que signifie concrètement pour nous, dans notre vie de tous les jours, que Jésus soit "Roi des rois et Seigneur des seigneurs" ?</w:t>
      </w:r>
    </w:p>
    <w:p>
      <w:r>
        <w:rPr>
          <w:b w:val="0"/>
          <w:i w:val="0"/>
        </w:rPr>
        <w:t xml:space="preserve">           </w:t>
      </w:r>
      <w:r>
        <w:rPr>
          <w:b w:val="0"/>
          <w:i/>
        </w:rPr>
        <w:t>Réponse suggérée :* Cela signifie qu'Il est la plus haute autorité, au-dessus de tout pouvoir humain, politique ou spirituel. Nous Lui devons notre loyauté absolue, notre obéissance et notre adoration. Sa Parole est la loi ultime.</w:t>
      </w:r>
    </w:p>
    <w:p>
      <w:r>
        <w:rPr>
          <w:b w:val="0"/>
          <w:i w:val="0"/>
        </w:rPr>
        <w:t xml:space="preserve">    2.  Comment cette affirmation de l'autorité de Jésus nous apporte-t-elle la paix et l'assurance dans un monde agité et souvent chaotique ?</w:t>
      </w:r>
    </w:p>
    <w:p>
      <w:r>
        <w:rPr>
          <w:b w:val="0"/>
          <w:i w:val="0"/>
        </w:rPr>
        <w:t xml:space="preserve">           </w:t>
      </w:r>
      <w:r>
        <w:rPr>
          <w:b w:val="0"/>
          <w:i/>
        </w:rPr>
        <w:t>Réponse suggérée :* Sachant qu'Il gouverne tout et que Sa victoire est certaine, nous n'avons pas à craindre l'avenir. Notre destinée est sécurisée en Lui, et même les ténèbres les plus profondes sont sous Son contrôle.</w:t>
      </w:r>
    </w:p>
    <w:p>
      <w:pPr>
        <w:pStyle w:val="ListBullet"/>
      </w:pPr>
      <w:r>
        <w:rPr>
          <w:b w:val="0"/>
          <w:i w:val="0"/>
        </w:rPr>
        <w:t>Citation d’un héros de la foi :</w:t>
      </w:r>
      <w:r>
        <w:rPr>
          <w:b/>
          <w:i w:val="0"/>
        </w:rPr>
      </w:r>
    </w:p>
    <w:p>
      <w:r>
        <w:rPr>
          <w:b w:val="0"/>
          <w:i w:val="0"/>
        </w:rPr>
        <w:t xml:space="preserve">    « Dieu n'a jamais fait une promesse trop belle pour être vraie. » – D. L. Moody</w:t>
      </w:r>
      <w:r>
        <w:rPr>
          <w:b/>
          <w:i w:val="0"/>
        </w:rPr>
      </w:r>
    </w:p>
    <w:p>
      <w:pPr>
        <w:pStyle w:val="ListBullet"/>
      </w:pPr>
      <w:r>
        <w:rPr>
          <w:b w:val="0"/>
          <w:i w:val="0"/>
        </w:rPr>
        <w:t>Activité créative ou illustration collaborative :</w:t>
      </w:r>
      <w:r>
        <w:rPr>
          <w:b/>
          <w:i w:val="0"/>
        </w:rPr>
      </w:r>
    </w:p>
    <w:p>
      <w:r>
        <w:rPr>
          <w:b w:val="0"/>
          <w:i w:val="0"/>
        </w:rPr>
        <w:t xml:space="preserve">    "Couronne de Louange" :</w:t>
      </w:r>
      <w:r>
        <w:rPr>
          <w:b/>
          <w:i w:val="0"/>
        </w:rPr>
        <w:t xml:space="preserve"> Les participants fabriquent une couronne simple (en papier, carton, ou avec des matériaux naturels) et y inscrivent des attributs de Jésus ou des louanges qui célèbrent Sa royauté et Sa souveraineté (ex: Juste, Fidèle, Tout-Puissant, Amour, Paix, Lumière). Les enfants peuvent dessiner des symboles de royauté.</w:t>
      </w:r>
    </w:p>
    <w:p>
      <w:pPr>
        <w:pStyle w:val="ListBullet"/>
      </w:pPr>
      <w:r>
        <w:rPr>
          <w:b w:val="0"/>
          <w:i w:val="0"/>
        </w:rPr>
        <w:t>Défi pratique à mettre en œuvre après le partage :</w:t>
      </w:r>
      <w:r>
        <w:rPr>
          <w:b/>
          <w:i w:val="0"/>
        </w:rPr>
      </w:r>
    </w:p>
    <w:p>
      <w:r>
        <w:rPr>
          <w:b w:val="0"/>
          <w:i w:val="0"/>
        </w:rPr>
        <w:t xml:space="preserve">    Passez du temps cette semaine à louer Jésus pour Sa royauté et Sa souveraineté. Cherchez à reconnaître Son règne dans les petites et grandes choses de votre vie.</w:t>
      </w:r>
    </w:p>
    <w:p>
      <w:r>
        <w:rPr>
          <w:b w:val="0"/>
          <w:i w:val="0"/>
        </w:rPr>
        <w:t>---</w:t>
      </w:r>
    </w:p>
    <w:p>
      <w:pPr>
        <w:pStyle w:val="Heading4"/>
      </w:pPr>
      <w:r>
        <w:t>Fiche 2.3 : Le Règne Millénaire et la Justice</w:t>
      </w:r>
    </w:p>
    <w:p>
      <w:pPr>
        <w:pStyle w:val="ListBullet"/>
      </w:pPr>
      <w:r>
        <w:rPr>
          <w:b w:val="0"/>
          <w:i w:val="0"/>
        </w:rPr>
        <w:t>Verset clé :</w:t>
      </w:r>
      <w:r>
        <w:rPr>
          <w:b/>
          <w:i w:val="0"/>
        </w:rPr>
        <w:t xml:space="preserve"> Apocalypse 20:1-2 : « Puis je vis descendre du ciel un ange, qui avait la clef de l'abîme et une grande chaîne dans sa main. Il saisit le dragon, le serpent ancien, qui est le diable et Satan, et il le lia pour mille ans. »</w:t>
      </w:r>
      <w:r>
        <w:rPr>
          <w:b/>
          <w:i/>
        </w:rPr>
      </w:r>
    </w:p>
    <w:p>
      <w:pPr>
        <w:pStyle w:val="ListBullet"/>
      </w:pPr>
      <w:r>
        <w:rPr>
          <w:b w:val="0"/>
          <w:i w:val="0"/>
        </w:rPr>
        <w:t>Explication ou objectif :</w:t>
      </w:r>
      <w:r>
        <w:rPr>
          <w:b/>
          <w:i w:val="0"/>
        </w:rPr>
        <w:t xml:space="preserve"> Contempler la période où Satan sera enchaîné et Christ régnera sur la terre dans une justice parfaite.</w:t>
      </w:r>
    </w:p>
    <w:p>
      <w:pPr>
        <w:pStyle w:val="ListBullet"/>
      </w:pPr>
      <w:r>
        <w:rPr>
          <w:b w:val="0"/>
          <w:i w:val="0"/>
        </w:rPr>
        <w:t>Réflexion :</w:t>
      </w:r>
      <w:r>
        <w:rPr>
          <w:b/>
          <w:i w:val="0"/>
        </w:rPr>
      </w:r>
    </w:p>
    <w:p>
      <w:r>
        <w:rPr>
          <w:b w:val="0"/>
          <w:i w:val="0"/>
        </w:rPr>
        <w:t xml:space="preserve">    1.  Quelle est l'importance de l'enchaînement de Satan pendant mille ans pour le monde et pour les croyants ?</w:t>
      </w:r>
    </w:p>
    <w:p>
      <w:r>
        <w:rPr>
          <w:b w:val="0"/>
          <w:i w:val="0"/>
        </w:rPr>
        <w:t xml:space="preserve">           </w:t>
      </w:r>
      <w:r>
        <w:rPr>
          <w:b w:val="0"/>
          <w:i/>
        </w:rPr>
        <w:t>Réponse suggérée :* Cela signifie une période de paix, de justice et de prospérité inégalée, sans l'influence directe du diable, de la tromperie et de la rébellion. Ce sera une démonstration parfaite du règne de Christ et de ses principes, permettant à l'humanité de vivre sans l'oppression du malin.</w:t>
      </w:r>
    </w:p>
    <w:p>
      <w:r>
        <w:rPr>
          <w:b w:val="0"/>
          <w:i w:val="0"/>
        </w:rPr>
        <w:t xml:space="preserve">    2.  Comment cette promesse d'un règne de justice et de paix nous encourage-t-elle face aux injustices, aux souffrances et aux conflits actuels de notre monde ?</w:t>
      </w:r>
    </w:p>
    <w:p>
      <w:r>
        <w:rPr>
          <w:b w:val="0"/>
          <w:i w:val="0"/>
        </w:rPr>
        <w:t xml:space="preserve">           </w:t>
      </w:r>
      <w:r>
        <w:rPr>
          <w:b w:val="0"/>
          <w:i/>
        </w:rPr>
        <w:t>Réponse suggérée :* Cela nous donne l'espoir et l'assurance que toutes les souffrances, les maux et les injustices prendront fin. La justice divine sera pleinement établie, et la paix du Royaume de Dieu prévaudra. C'est une puissante source de réconfort face à la détresse du présent.</w:t>
      </w:r>
    </w:p>
    <w:p>
      <w:pPr>
        <w:pStyle w:val="ListBullet"/>
      </w:pPr>
      <w:r>
        <w:rPr>
          <w:b w:val="0"/>
          <w:i w:val="0"/>
        </w:rPr>
        <w:t>Citation d’un héros de la foi :</w:t>
      </w:r>
      <w:r>
        <w:rPr>
          <w:b/>
          <w:i w:val="0"/>
        </w:rPr>
      </w:r>
    </w:p>
    <w:p>
      <w:r>
        <w:rPr>
          <w:b w:val="0"/>
          <w:i w:val="0"/>
        </w:rPr>
        <w:t xml:space="preserve">    « Que le Seigneur Jésus nous bénisse tous et nous fasse vivre comme ceux qui ont été rachetés par le sang de Christ. » – George Whitefield</w:t>
      </w:r>
      <w:r>
        <w:rPr>
          <w:b/>
          <w:i w:val="0"/>
        </w:rPr>
      </w:r>
    </w:p>
    <w:p>
      <w:pPr>
        <w:pStyle w:val="ListBullet"/>
      </w:pPr>
      <w:r>
        <w:rPr>
          <w:b w:val="0"/>
          <w:i w:val="0"/>
        </w:rPr>
        <w:t>Activité créative ou illustration collaborative :</w:t>
      </w:r>
      <w:r>
        <w:rPr>
          <w:b/>
          <w:i w:val="0"/>
        </w:rPr>
      </w:r>
    </w:p>
    <w:p>
      <w:r>
        <w:rPr>
          <w:b w:val="0"/>
          <w:i w:val="0"/>
        </w:rPr>
        <w:t xml:space="preserve">    "Le Rêve du Royaume" :</w:t>
      </w:r>
      <w:r>
        <w:rPr>
          <w:b/>
          <w:i w:val="0"/>
        </w:rPr>
        <w:t xml:space="preserve"> En petits groupes, les participants décrivent (par écrit, par dessin ou oralement) comment ils imaginent la vie sur terre sous le règne de Jésus, sans l'influence du mal, de la guerre, de la faim ou de l'injustice. Partagez ces visions d'espoir.</w:t>
      </w:r>
    </w:p>
    <w:p>
      <w:pPr>
        <w:pStyle w:val="ListBullet"/>
      </w:pPr>
      <w:r>
        <w:rPr>
          <w:b w:val="0"/>
          <w:i w:val="0"/>
        </w:rPr>
        <w:t>Défi pratique à mettre en œuvre après le partage :</w:t>
      </w:r>
      <w:r>
        <w:rPr>
          <w:b/>
          <w:i w:val="0"/>
        </w:rPr>
      </w:r>
    </w:p>
    <w:p>
      <w:r>
        <w:rPr>
          <w:b w:val="0"/>
          <w:i w:val="0"/>
        </w:rPr>
        <w:t xml:space="preserve">    Priez spécifiquement pour la venue du Royaume de Dieu et que Sa volonté soit faite sur terre comme au ciel, en s'appuyant sur l'assurance de ce règne millénaire.</w:t>
      </w:r>
    </w:p>
    <w:p>
      <w:r>
        <w:rPr>
          <w:b w:val="0"/>
          <w:i w:val="0"/>
        </w:rPr>
        <w:t>---</w:t>
      </w:r>
    </w:p>
    <w:p>
      <w:pPr>
        <w:pStyle w:val="Heading4"/>
      </w:pPr>
      <w:r>
        <w:t>Fiche 2.4 : L'Épouse Préparée</w:t>
      </w:r>
    </w:p>
    <w:p>
      <w:pPr>
        <w:pStyle w:val="ListBullet"/>
      </w:pPr>
      <w:r>
        <w:rPr>
          <w:b w:val="0"/>
          <w:i w:val="0"/>
        </w:rPr>
        <w:t>Verset clé :</w:t>
      </w:r>
      <w:r>
        <w:rPr>
          <w:b/>
          <w:i w:val="0"/>
        </w:rPr>
        <w:t xml:space="preserve"> Apocalypse 19:7-8 : « Réjouissons-nous et soyons dans l'allégresse, et donnons-lui gloire; car les noces de l'Agneau sont venues, et son épouse s'est préparée, et il lui a été donné de se revêtir d'un fin lin, éclatant, pur. Car le fin lin, ce sont les œuvres justes des saints. »</w:t>
      </w:r>
      <w:r>
        <w:rPr>
          <w:b/>
          <w:i/>
        </w:rPr>
      </w:r>
    </w:p>
    <w:p>
      <w:pPr>
        <w:pStyle w:val="ListBullet"/>
      </w:pPr>
      <w:r>
        <w:rPr>
          <w:b w:val="0"/>
          <w:i w:val="0"/>
        </w:rPr>
        <w:t>Explication ou objectif :</w:t>
      </w:r>
      <w:r>
        <w:rPr>
          <w:b/>
          <w:i w:val="0"/>
        </w:rPr>
        <w:t xml:space="preserve"> Comprendre la joie de l'union finale entre Christ et Son Église, préparée par les œuvres de justice des croyants.</w:t>
      </w:r>
    </w:p>
    <w:p>
      <w:pPr>
        <w:pStyle w:val="ListBullet"/>
      </w:pPr>
      <w:r>
        <w:rPr>
          <w:b w:val="0"/>
          <w:i w:val="0"/>
        </w:rPr>
        <w:t>Réflexion :</w:t>
      </w:r>
      <w:r>
        <w:rPr>
          <w:b/>
          <w:i w:val="0"/>
        </w:rPr>
      </w:r>
    </w:p>
    <w:p>
      <w:r>
        <w:rPr>
          <w:b w:val="0"/>
          <w:i w:val="0"/>
        </w:rPr>
        <w:t xml:space="preserve">    1.  Qui est l'"épouse" de l'Agneau et comment se "prépare-t-elle" pour les noces ?</w:t>
      </w:r>
    </w:p>
    <w:p>
      <w:r>
        <w:rPr>
          <w:b w:val="0"/>
          <w:i w:val="0"/>
        </w:rPr>
        <w:t xml:space="preserve">           </w:t>
      </w:r>
      <w:r>
        <w:rPr>
          <w:b w:val="0"/>
          <w:i/>
        </w:rPr>
        <w:t>Réponse suggérée :* L'épouse est l'Église, c'est-à-dire l'ensemble des croyants en Jésus-Christ. Elle se prépare par une vie de sainteté, de repentance, de bonnes œuvres faites par amour pour Christ, et de fidélité à Lui jusqu'à Son retour.</w:t>
      </w:r>
    </w:p>
    <w:p>
      <w:r>
        <w:rPr>
          <w:b w:val="0"/>
          <w:i w:val="0"/>
        </w:rPr>
        <w:t xml:space="preserve">    2.  Comment cette image des "noces de l'Agneau" nous motive-t-elle à vivre une vie sainte et pleine d'œuvres justes dès maintenant ?</w:t>
      </w:r>
    </w:p>
    <w:p>
      <w:r>
        <w:rPr>
          <w:b w:val="0"/>
          <w:i w:val="0"/>
        </w:rPr>
        <w:t xml:space="preserve">           </w:t>
      </w:r>
      <w:r>
        <w:rPr>
          <w:b w:val="0"/>
          <w:i/>
        </w:rPr>
        <w:t>Réponse suggérée :* C'est un puissant appel à la pureté, à l'excellence morale et à l'amour dans notre marche quotidienne, car nous sommes appelés à être l'Épouse du Roi. C'est une motivation d'amour, de gratitude et de désir de Lui plaire en tout.</w:t>
      </w:r>
    </w:p>
    <w:p>
      <w:pPr>
        <w:pStyle w:val="ListBullet"/>
      </w:pPr>
      <w:r>
        <w:rPr>
          <w:b w:val="0"/>
          <w:i w:val="0"/>
        </w:rPr>
        <w:t>Citation d’un héros de la foi :</w:t>
      </w:r>
      <w:r>
        <w:rPr>
          <w:b/>
          <w:i w:val="0"/>
        </w:rPr>
      </w:r>
    </w:p>
    <w:p>
      <w:r>
        <w:rPr>
          <w:b w:val="0"/>
          <w:i w:val="0"/>
        </w:rPr>
        <w:t xml:space="preserve">    « On ne peut pas donner à Christ ce qui ne nous appartient pas. » – Amy Carmichael</w:t>
      </w:r>
      <w:r>
        <w:rPr>
          <w:b/>
          <w:i w:val="0"/>
        </w:rPr>
      </w:r>
    </w:p>
    <w:p>
      <w:pPr>
        <w:pStyle w:val="ListBullet"/>
      </w:pPr>
      <w:r>
        <w:rPr>
          <w:b w:val="0"/>
          <w:i w:val="0"/>
        </w:rPr>
        <w:t>Activité créative ou illustration collaborative :</w:t>
      </w:r>
      <w:r>
        <w:rPr>
          <w:b/>
          <w:i w:val="0"/>
        </w:rPr>
      </w:r>
    </w:p>
    <w:p>
      <w:r>
        <w:rPr>
          <w:b w:val="0"/>
          <w:i w:val="0"/>
        </w:rPr>
        <w:t xml:space="preserve">    "Le Vêtement de Pureté" :</w:t>
      </w:r>
      <w:r>
        <w:rPr>
          <w:b/>
          <w:i w:val="0"/>
        </w:rPr>
        <w:t xml:space="preserve"> Chaque participant reçoit un petit morceau de tissu (blanc si possible) ou de papier. Il y écrit ou y dessine une "œuvre juste" ou une qualité de caractère chrétien qu'il a déjà manifestée, ou qu'il aspire à développer, comme élément de son "vêtement de fin lin". Partagez ce que vous avez écrit ou dessiné.</w:t>
      </w:r>
    </w:p>
    <w:p>
      <w:pPr>
        <w:pStyle w:val="ListBullet"/>
      </w:pPr>
      <w:r>
        <w:rPr>
          <w:b w:val="0"/>
          <w:i w:val="0"/>
        </w:rPr>
        <w:t>Défi pratique à mettre en œuvre après le partage :</w:t>
      </w:r>
      <w:r>
        <w:rPr>
          <w:b/>
          <w:i w:val="0"/>
        </w:rPr>
      </w:r>
    </w:p>
    <w:p>
      <w:r>
        <w:rPr>
          <w:b w:val="0"/>
          <w:i w:val="0"/>
        </w:rPr>
        <w:t xml:space="preserve">    Choisissez une "œuvre juste" spécifique (ex: pardonner à quelqu'un, servir un voisin, passer du temps dans la prière) à pratiquer cette semaine pour "préparer le vêtement de l'Épouse", reflétant votre amour pour Christ.</w:t>
      </w:r>
    </w:p>
    <w:p>
      <w:r>
        <w:rPr>
          <w:b w:val="0"/>
          <w:i w:val="0"/>
        </w:rPr>
        <w:t>---</w:t>
      </w:r>
    </w:p>
    <w:p>
      <w:pPr>
        <w:pStyle w:val="Heading4"/>
      </w:pPr>
      <w:r>
        <w:t>Fiche 2.5 : La Nouvelle Jérusalem, Notre Éternité</w:t>
      </w:r>
    </w:p>
    <w:p>
      <w:pPr>
        <w:pStyle w:val="ListBullet"/>
      </w:pPr>
      <w:r>
        <w:rPr>
          <w:b w:val="0"/>
          <w:i w:val="0"/>
        </w:rPr>
        <w:t>Verset clé :</w:t>
      </w:r>
      <w:r>
        <w:rPr>
          <w:b/>
          <w:i w:val="0"/>
        </w:rPr>
        <w:t xml:space="preserve"> Apocalypse 7:16 : « ils n'auront plus faim, ils n'auront plus soif, et le soleil ne les frappera point, ni aucune chaleur. »</w:t>
      </w:r>
      <w:r>
        <w:rPr>
          <w:b/>
          <w:i/>
        </w:rPr>
      </w:r>
    </w:p>
    <w:p>
      <w:pPr>
        <w:pStyle w:val="ListBullet"/>
      </w:pPr>
      <w:r>
        <w:rPr>
          <w:b w:val="0"/>
          <w:i w:val="0"/>
        </w:rPr>
        <w:t>Explication ou objectif :</w:t>
      </w:r>
      <w:r>
        <w:rPr>
          <w:b/>
          <w:i w:val="0"/>
        </w:rPr>
        <w:t xml:space="preserve"> Méditer sur la perfection et la félicité de la vie éternelle en présence de Dieu dans la Nouvelle Jérusalem.</w:t>
      </w:r>
    </w:p>
    <w:p>
      <w:pPr>
        <w:pStyle w:val="ListBullet"/>
      </w:pPr>
      <w:r>
        <w:rPr>
          <w:b w:val="0"/>
          <w:i w:val="0"/>
        </w:rPr>
        <w:t>Réflexion :</w:t>
      </w:r>
      <w:r>
        <w:rPr>
          <w:b/>
          <w:i w:val="0"/>
        </w:rPr>
      </w:r>
    </w:p>
    <w:p>
      <w:r>
        <w:rPr>
          <w:b w:val="0"/>
          <w:i w:val="0"/>
        </w:rPr>
        <w:t xml:space="preserve">    1.  Quelles sont les promesses clés de la Nouvelle Jérusalem pour les croyants, et qu'est-ce qui vous excite le plus à leur sujet ?</w:t>
      </w:r>
    </w:p>
    <w:p>
      <w:r>
        <w:rPr>
          <w:b w:val="0"/>
          <w:i w:val="0"/>
        </w:rPr>
        <w:t xml:space="preserve">           </w:t>
      </w:r>
      <w:r>
        <w:rPr>
          <w:b w:val="0"/>
          <w:i/>
        </w:rPr>
        <w:t>Réponse suggérée :* Absence de toute souffrance (faim, soif, larmes, mort, douleur), pleine présence de Dieu, lumière éternelle, paix parfaite, justice, relations restaurées. Ce qui est le plus excitant est d'être avec Jésus pour toujours et de vivre dans une perfection totale.</w:t>
      </w:r>
    </w:p>
    <w:p>
      <w:r>
        <w:rPr>
          <w:b w:val="0"/>
          <w:i w:val="0"/>
        </w:rPr>
        <w:t xml:space="preserve">    2.  Comment l'espérance de la Nouvelle Jérusalem peut-elle transformer notre perspective sur les défis, les difficultés et les souffrances de la vie présente ?</w:t>
      </w:r>
    </w:p>
    <w:p>
      <w:r>
        <w:rPr>
          <w:b w:val="0"/>
          <w:i w:val="0"/>
        </w:rPr>
        <w:t xml:space="preserve">           </w:t>
      </w:r>
      <w:r>
        <w:rPr>
          <w:b w:val="0"/>
          <w:i/>
        </w:rPr>
        <w:t>Réponse suggérée :* Cela nous donne une persévérance inébranlable, une joie profonde et une perspective éternelle. Nos épreuves actuelles sont temporaires et légères comparées à la gloire et à la félicité qui nous attendent. Cette espérance relativise toutes les douleurs.</w:t>
      </w:r>
    </w:p>
    <w:p>
      <w:pPr>
        <w:pStyle w:val="ListBullet"/>
      </w:pPr>
      <w:r>
        <w:rPr>
          <w:b w:val="0"/>
          <w:i w:val="0"/>
        </w:rPr>
        <w:t>Citation d’un héros de la foi :</w:t>
      </w:r>
      <w:r>
        <w:rPr>
          <w:b/>
          <w:i w:val="0"/>
        </w:rPr>
      </w:r>
    </w:p>
    <w:p>
      <w:r>
        <w:rPr>
          <w:b w:val="0"/>
          <w:i w:val="0"/>
        </w:rPr>
        <w:t xml:space="preserve">    « L'avenir est aussi lumineux que les promesses de Dieu. » – Corrie ten Boom</w:t>
      </w:r>
      <w:r>
        <w:rPr>
          <w:b/>
          <w:i w:val="0"/>
        </w:rPr>
      </w:r>
    </w:p>
    <w:p>
      <w:pPr>
        <w:pStyle w:val="ListBullet"/>
      </w:pPr>
      <w:r>
        <w:rPr>
          <w:b w:val="0"/>
          <w:i w:val="0"/>
        </w:rPr>
        <w:t>Activité créative ou illustration collaborative :</w:t>
      </w:r>
      <w:r>
        <w:rPr>
          <w:b/>
          <w:i w:val="0"/>
        </w:rPr>
      </w:r>
    </w:p>
    <w:p>
      <w:r>
        <w:rPr>
          <w:b w:val="0"/>
          <w:i w:val="0"/>
        </w:rPr>
        <w:t xml:space="preserve">    "Ma Maison Éternelle" :</w:t>
      </w:r>
      <w:r>
        <w:rPr>
          <w:b/>
          <w:i w:val="0"/>
        </w:rPr>
        <w:t xml:space="preserve"> Les participants sont invités à dessiner, écrire ou décrire verbalement ce que représente pour eux le paradis ou la Nouvelle Jérusalem. Ils peuvent utiliser des couleurs vives, des symboles de paix, de joie, de lumière, d'eau vive, etc.</w:t>
      </w:r>
    </w:p>
    <w:p>
      <w:pPr>
        <w:pStyle w:val="ListBullet"/>
      </w:pPr>
      <w:r>
        <w:rPr>
          <w:b w:val="0"/>
          <w:i w:val="0"/>
        </w:rPr>
        <w:t>Défi pratique à mettre en œuvre après le partage :</w:t>
      </w:r>
      <w:r>
        <w:rPr>
          <w:b/>
          <w:i w:val="0"/>
        </w:rPr>
      </w:r>
    </w:p>
    <w:p>
      <w:r>
        <w:rPr>
          <w:b w:val="0"/>
          <w:i w:val="0"/>
        </w:rPr>
        <w:t xml:space="preserve">    Passez 5 minutes chaque jour cette semaine à méditer sur une promesse spécifique de l'éternité et remerciez Dieu pour cette espérance merveilleuse qu'Il nous offre en Jésus-Christ.</w:t>
      </w:r>
    </w:p>
    <w:p>
      <w:r>
        <w:rPr>
          <w:b w:val="0"/>
          <w:i w:val="0"/>
        </w:rPr>
        <w:t>---</w:t>
      </w:r>
    </w:p>
    <w:p>
      <w:pPr>
        <w:pStyle w:val="Heading2"/>
      </w:pPr>
      <w:r>
        <w:t>Conclusion Commune : L'Espérance Inébranlable du Retour du Roi</w:t>
      </w:r>
    </w:p>
    <w:p>
      <w:r>
        <w:rPr>
          <w:b w:val="0"/>
          <w:i w:val="0"/>
        </w:rPr>
        <w:t>Quel voyage incroyable nous avons fait ensemble aujourd'hui, de l'urgence des avertissements divins à la gloire éternelle de la Nouvelle Jérusalem ! Nous avons vu que les derniers temps ne sont pas seulement une période de jugements, mais surtout une préparation pour l'avènement de notre Roi. Dieu est souverain, Il est juste, et Son plan s'accomplira dans les moindres détails.</w:t>
      </w:r>
    </w:p>
    <w:p>
      <w:r>
        <w:rPr>
          <w:b w:val="0"/>
          <w:i w:val="0"/>
        </w:rPr>
        <w:t>La bonne nouvelle, c'est que nous ne sommes pas appelés à la peur, mais à l'espérance et à la vigilance. Le retour de Jésus est notre grande espérance, la promesse de la fin de toute souffrance et le début d'un règne éternel de paix et de justice. En tant que Son Église, Son Épouse, nous sommes appelés à nous préparer en vivant une vie sainte, en témoignant de Sa grâce et en persévérant dans l'amour.</w:t>
      </w:r>
    </w:p>
    <w:p>
      <w:r>
        <w:rPr>
          <w:b w:val="0"/>
          <w:i w:val="0"/>
        </w:rPr>
        <w:t>Que ces vérités nous inspirent à vivre chaque jour avec un cœur rempli de louange, les yeux fixés sur Jésus, le Prince de la paix, le Roi des rois et le Seigneur des seigneurs qui vient bientôt !</w:t>
      </w:r>
    </w:p>
    <w:p>
      <w:r>
        <w:rPr>
          <w:b w:val="0"/>
          <w:i w:val="0"/>
        </w:rPr>
        <w:t>Prière finale :</w:t>
      </w:r>
      <w:r>
        <w:rPr>
          <w:b/>
          <w:i w:val="0"/>
        </w:rPr>
      </w:r>
    </w:p>
    <w:p>
      <w:r>
        <w:rPr>
          <w:b w:val="0"/>
          <w:i w:val="0"/>
        </w:rPr>
        <w:t>Père céleste, nous te rendons grâce pour ces moments précieux passés dans ta Parole. Merci de nous avoir révélé ton plan merveilleux et l'assurance de ton retour. Aide-nous, Seigneur, à vivre chaque jour avec l'urgence de ton message et l'espérance joyeuse de ton avènement. Que nous soyons trouvés fidèles, prêts, et remplis de ton Esprit, pour ta gloire. Fortifie-nous dans notre marche, renouvelle notre zèle et que nos vies soient un témoignage vibrant de ta royauté. Nous attendons avec impatience le jour où tu reviendras pour nous prendre avec toi. À toi soient la gloire, la majesté, la puissance et l'autorité, dès maintenant et pour l'éternité.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