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 Votre Nom/Nom de l'Église</w:t>
      </w:r>
    </w:p>
    <w:p>
      <w:r>
        <w:rPr>
          <w:b w:val="0"/>
          <w:i w:val="0"/>
        </w:rPr>
        <w:t>categories:</w:t>
      </w:r>
    </w:p>
    <w:p>
      <w:pPr>
        <w:pStyle w:val="ListBullet"/>
      </w:pPr>
      <w:r>
        <w:rPr>
          <w:b w:val="0"/>
          <w:i w:val="0"/>
        </w:rPr>
        <w:t>Communion fraternelle</w:t>
      </w:r>
    </w:p>
    <w:p>
      <w:pPr>
        <w:pStyle w:val="ListBullet"/>
      </w:pPr>
      <w:r>
        <w:rPr>
          <w:b w:val="0"/>
          <w:i w:val="0"/>
        </w:rPr>
        <w:t>Bienfaisance</w:t>
      </w:r>
    </w:p>
    <w:p>
      <w:pPr>
        <w:pStyle w:val="ListBullet"/>
      </w:pPr>
      <w:r>
        <w:rPr>
          <w:b w:val="0"/>
          <w:i w:val="0"/>
        </w:rPr>
        <w:t>Créativité</w:t>
      </w:r>
    </w:p>
    <w:p>
      <w:pPr>
        <w:pStyle w:val="ListBullet"/>
      </w:pPr>
      <w:r>
        <w:rPr>
          <w:b w:val="0"/>
          <w:i w:val="0"/>
        </w:rPr>
        <w:t>Prière</w:t>
      </w:r>
    </w:p>
    <w:p>
      <w:r>
        <w:rPr>
          <w:b w:val="0"/>
          <w:i w:val="0"/>
        </w:rPr>
        <w:t>date: 2020-01-05</w:t>
      </w:r>
    </w:p>
    <w:p>
      <w:r>
        <w:rPr>
          <w:b w:val="0"/>
          <w:i w:val="0"/>
        </w:rPr>
        <w:t>description: Découvrez comment ancrer votre nouvelle année dans la Parole de Dieu</w:t>
      </w:r>
    </w:p>
    <w:p>
      <w:r>
        <w:rPr>
          <w:b w:val="0"/>
          <w:i w:val="0"/>
        </w:rPr>
        <w:t xml:space="preserve">  pour transformer votre identité, renouveler votre esprit et fortifier votre foi.</w:t>
      </w:r>
    </w:p>
    <w:p>
      <w:r>
        <w:rPr>
          <w:b w:val="0"/>
          <w:i w:val="0"/>
        </w:rPr>
        <w:t xml:space="preserve">  Ce guide pratique propose des réflexions bibliques et des défis pour vivre la puissance</w:t>
      </w:r>
    </w:p>
    <w:p>
      <w:r>
        <w:rPr>
          <w:b w:val="0"/>
          <w:i w:val="0"/>
        </w:rPr>
        <w:t xml:space="preserve">  des Écritures au quotidien.</w:t>
      </w:r>
    </w:p>
    <w:p>
      <w:r>
        <w:rPr>
          <w:b w:val="0"/>
          <w:i w:val="0"/>
        </w:rPr>
        <w:t>palmiers:</w:t>
      </w:r>
    </w:p>
    <w:p>
      <w:pPr>
        <w:pStyle w:val="ListBullet"/>
      </w:pPr>
      <w:r>
        <w:rPr>
          <w:b w:val="0"/>
          <w:i w:val="0"/>
        </w:rPr>
        <w:t>Parole de Dieu</w:t>
      </w:r>
    </w:p>
    <w:p>
      <w:pPr>
        <w:pStyle w:val="ListBullet"/>
      </w:pPr>
      <w:r>
        <w:rPr>
          <w:b w:val="0"/>
          <w:i w:val="0"/>
        </w:rPr>
        <w:t>Identité en Christ</w:t>
      </w:r>
    </w:p>
    <w:p>
      <w:pPr>
        <w:pStyle w:val="ListBullet"/>
      </w:pPr>
      <w:r>
        <w:rPr>
          <w:b w:val="0"/>
          <w:i w:val="0"/>
        </w:rPr>
        <w:t>Croissance spirituelle</w:t>
      </w:r>
    </w:p>
    <w:p>
      <w:pPr>
        <w:pStyle w:val="ListBullet"/>
      </w:pPr>
      <w:r>
        <w:rPr>
          <w:b w:val="0"/>
          <w:i w:val="0"/>
        </w:rPr>
        <w:t>Résistance au mal</w:t>
      </w:r>
    </w:p>
    <w:p>
      <w:pPr>
        <w:pStyle w:val="ListBullet"/>
      </w:pPr>
      <w:r>
        <w:rPr>
          <w:b w:val="0"/>
          <w:i w:val="0"/>
        </w:rPr>
        <w:t>Transformation</w:t>
      </w:r>
    </w:p>
    <w:p>
      <w:pPr>
        <w:pStyle w:val="ListBullet"/>
      </w:pPr>
      <w:r>
        <w:rPr>
          <w:b w:val="0"/>
          <w:i w:val="0"/>
        </w:rPr>
        <w:t>Combat spirituel</w:t>
      </w:r>
    </w:p>
    <w:p>
      <w:r>
        <w:rPr>
          <w:b w:val="0"/>
          <w:i w:val="0"/>
        </w:rPr>
        <w:t>sources:</w:t>
      </w:r>
    </w:p>
    <w:p>
      <w:pPr>
        <w:pStyle w:val="ListBullet"/>
      </w:pPr>
      <w:r>
        <w:rPr>
          <w:b w:val="0"/>
          <w:i w:val="0"/>
        </w:rPr>
        <w:t>Groupe de croissance</w:t>
      </w:r>
    </w:p>
    <w:p>
      <w:pPr>
        <w:pStyle w:val="ListBullet"/>
      </w:pPr>
      <w:r>
        <w:rPr>
          <w:b w:val="0"/>
          <w:i w:val="0"/>
        </w:rPr>
        <w:t>Prière</w:t>
      </w:r>
    </w:p>
    <w:p>
      <w:r>
        <w:rPr>
          <w:b w:val="0"/>
          <w:i w:val="0"/>
        </w:rPr>
        <w:t>tags:</w:t>
      </w:r>
    </w:p>
    <w:p>
      <w:pPr>
        <w:pStyle w:val="ListBullet"/>
      </w:pPr>
      <w:r>
        <w:rPr>
          <w:b w:val="0"/>
          <w:i w:val="0"/>
        </w:rPr>
        <w:t>Nouvelle Année</w:t>
      </w:r>
    </w:p>
    <w:p>
      <w:pPr>
        <w:pStyle w:val="ListBullet"/>
      </w:pPr>
      <w:r>
        <w:rPr>
          <w:b w:val="0"/>
          <w:i w:val="0"/>
        </w:rPr>
        <w:t>Étude Biblique</w:t>
      </w:r>
    </w:p>
    <w:p>
      <w:pPr>
        <w:pStyle w:val="ListBullet"/>
      </w:pPr>
      <w:r>
        <w:rPr>
          <w:b w:val="0"/>
          <w:i w:val="0"/>
        </w:rPr>
        <w:t>Vie Chrétienne</w:t>
      </w:r>
    </w:p>
    <w:p>
      <w:pPr>
        <w:pStyle w:val="ListBullet"/>
      </w:pPr>
      <w:r>
        <w:rPr>
          <w:b w:val="0"/>
          <w:i w:val="0"/>
        </w:rPr>
        <w:t>Méditation</w:t>
      </w:r>
    </w:p>
    <w:p>
      <w:pPr>
        <w:pStyle w:val="ListBullet"/>
      </w:pPr>
      <w:r>
        <w:rPr>
          <w:b w:val="0"/>
          <w:i w:val="0"/>
        </w:rPr>
        <w:t>Évangile</w:t>
      </w:r>
    </w:p>
    <w:p>
      <w:r>
        <w:rPr>
          <w:b w:val="0"/>
          <w:i w:val="0"/>
        </w:rPr>
        <w:t>title: 'Bouche de Dieu : La Parole qui nous engendre'</w:t>
      </w:r>
    </w:p>
    <w:p>
      <w:r>
        <w:rPr>
          <w:b w:val="0"/>
          <w:i w:val="0"/>
        </w:rPr>
        <w:t>---</w:t>
      </w:r>
    </w:p>
    <w:p>
      <w:pPr>
        <w:pStyle w:val="Heading1"/>
      </w:pPr>
      <w:r>
        <w:t>Bonne année</w:t>
      </w:r>
    </w:p>
    <w:p>
      <w:r>
        <w:rPr>
          <w:b w:val="0"/>
          <w:i w:val="0"/>
        </w:rPr>
        <w:t>“Car comme la pluie et la neige descendent du ciel, et n’y retournent pas sans avoir arrosé la terre, sans l’avoir rendue fertile, et fait germer les plantes, et donné la semence au semeur, et le pain à celui qui mange, ainsi en est-il de ma parole, qui sort de ma bouche: elle ne retourne pas vers moi sans effet, sans avoir accompli ce que je veux et sans avoir atteint le but pour lequel je l’ai envoyée.”</w:t>
      </w:r>
      <w:r>
        <w:rPr>
          <w:b w:val="0"/>
          <w:i/>
        </w:rPr>
        <w:t xml:space="preserve"> – Esaïe 55:10-11</w:t>
      </w:r>
    </w:p>
    <w:p>
      <w:r>
        <w:rPr>
          <w:b w:val="0"/>
          <w:i w:val="0"/>
        </w:rPr>
        <w:t>Prière d'ouverture :</w:t>
      </w:r>
      <w:r>
        <w:rPr>
          <w:b/>
          <w:i w:val="0"/>
        </w:rPr>
      </w:r>
    </w:p>
    <w:p>
      <w:r>
        <w:rPr>
          <w:b w:val="0"/>
          <w:i w:val="0"/>
        </w:rPr>
        <w:t>Père céleste, nous venons devant Toi en ce début de nouvelle année, le cœur rempli de gratitude pour Ton amour inconditionnel et Ta fidélité. Nous Te demandons, Seigneur, d'ouvrir nos oreilles et nos cœurs à Ta Parole, que Tu nous parles personnellement aujourd'hui, comme Tu l'as fait à travers les prophètes et Ton Fils bien-aimé, Jésus. Que Ta Parole soit une lumière sur notre chemin, une nourriture pour notre âme et une source d'espérance inébranlable. Amen.</w:t>
      </w:r>
    </w:p>
    <w:p>
      <w:r>
        <w:rPr>
          <w:b w:val="0"/>
          <w:i w:val="0"/>
        </w:rPr>
        <w:t>Brise-glace : "Le mot de l'année"</w:t>
      </w:r>
      <w:r>
        <w:rPr>
          <w:b/>
          <w:i w:val="0"/>
        </w:rPr>
      </w:r>
    </w:p>
    <w:p>
      <w:r>
        <w:rPr>
          <w:b w:val="0"/>
          <w:i w:val="0"/>
        </w:rPr>
        <w:t>Demandez à chaque participant de penser à un mot qui, selon lui, résumerait l'année qui vient de s'écouler, ou un mot qu'il aimerait voir caractériser la nouvelle année. Tour à tour, chacun partage son mot et explique brièvement pourquoi. Vous pouvez même demander aux participants de dessiner ou d'écrire leur mot sur une petite carte.</w:t>
      </w:r>
    </w:p>
    <w:p>
      <w:r>
        <w:rPr>
          <w:b w:val="0"/>
          <w:i w:val="0"/>
        </w:rPr>
        <w:t>---</w:t>
      </w:r>
    </w:p>
    <w:p>
      <w:pPr>
        <w:pStyle w:val="Heading2"/>
      </w:pPr>
      <w:r>
        <w:t>Le Thème : La Parole de Dieu, notre Fondement Éternel</w:t>
      </w:r>
    </w:p>
    <w:p>
      <w:r>
        <w:rPr>
          <w:b w:val="0"/>
          <w:i w:val="0"/>
        </w:rPr>
        <w:t>“L'herbe sèche, la fleur tombe; mais la parole de notre Dieu demeure éternellement.”</w:t>
      </w:r>
      <w:r>
        <w:rPr>
          <w:b w:val="0"/>
          <w:i/>
        </w:rPr>
        <w:t xml:space="preserve"> – Esaïe 40:8</w:t>
      </w:r>
    </w:p>
    <w:p>
      <w:r>
        <w:rPr>
          <w:b w:val="0"/>
          <w:i w:val="0"/>
        </w:rPr>
        <w:t>Dans un monde en perpétuel changement, où les modes passent et les situations évoluent à une vitesse fulgurante, la Parole de Dieu demeure une ancre solide. Elle n'est pas juste un livre d'histoire ancienne, mais une communication vivante et puissante de Dieu lui-même. Comme le nom de Pethuel, le père de Joël, signifie "Bouche de Dieu", nous sommes appelés à laisser Dieu parler à travers nous, et surtout, à laisser Sa Parole parler à nos vies. Cette Parole est la source de notre foi, de notre espérance et de notre amour, les trois réalités qui demeurent.</w:t>
      </w:r>
    </w:p>
    <w:p>
      <w:r>
        <w:rPr>
          <w:b w:val="0"/>
          <w:i w:val="0"/>
        </w:rPr>
        <w:t>En ce début d'année, il est facile de se laisser déstabiliser par les incertitudes, les peurs ou les doutes. L'ennemi cherche à nous éloigner de la vérité en nous murmurant des mensonges sur qui nous sommes en Christ. Mais Dieu nous a donné Sa Parole pour nous fortifier, nous renouveler et nous rappeler Sa promesse de vie éternelle. Nous sommes invités à faire de nos vies des "bouches de Dieu" en nous appropriant et en vivant Sa Parole, même lorsque notre "homme extérieur se détruit".</w:t>
      </w:r>
    </w:p>
    <w:p>
      <w:r>
        <w:rPr>
          <w:b w:val="0"/>
          <w:i w:val="0"/>
        </w:rPr>
        <w:t>---</w:t>
      </w:r>
    </w:p>
    <w:p>
      <w:r>
        <w:rPr>
          <w:b w:val="0"/>
          <w:i w:val="0"/>
        </w:rPr>
        <w:t>Organisation en Groupes :</w:t>
      </w:r>
      <w:r>
        <w:rPr>
          <w:b/>
          <w:i w:val="0"/>
        </w:rPr>
      </w:r>
    </w:p>
    <w:p>
      <w:r>
        <w:rPr>
          <w:b w:val="0"/>
          <w:i w:val="0"/>
        </w:rPr>
        <w:t>Nous allons nous diviser en deux groupes pour explorer plus en profondeur la richesse de la Parole de Dieu.</w:t>
      </w:r>
    </w:p>
    <w:p>
      <w:r>
        <w:rPr>
          <w:b w:val="0"/>
          <w:i w:val="0"/>
        </w:rPr>
        <w:t>Groupe 1 : La Parole comme Source de Vie et d'Identité</w:t>
      </w:r>
      <w:r>
        <w:rPr>
          <w:b/>
          <w:i w:val="0"/>
        </w:rPr>
      </w:r>
    </w:p>
    <w:p>
      <w:r>
        <w:rPr>
          <w:b w:val="0"/>
          <w:i w:val="0"/>
        </w:rPr>
        <w:t>Ce groupe se concentrera sur comment la Parole de Dieu nous engendre, nous forme et nous révèle notre véritable identité en Christ.</w:t>
      </w:r>
    </w:p>
    <w:p>
      <w:r>
        <w:rPr>
          <w:b w:val="0"/>
          <w:i w:val="0"/>
        </w:rPr>
        <w:t>Groupe 2 : La Parole comme Arme Spirituelle et Bouclier</w:t>
      </w:r>
      <w:r>
        <w:rPr>
          <w:b/>
          <w:i w:val="0"/>
        </w:rPr>
      </w:r>
    </w:p>
    <w:p>
      <w:r>
        <w:rPr>
          <w:b w:val="0"/>
          <w:i w:val="0"/>
        </w:rPr>
        <w:t>Ce groupe explorera comment la Parole de Dieu nous protège des attaques spirituelles, fortifie notre foi et nous équipe pour vivre selon la vérité.</w:t>
      </w:r>
    </w:p>
    <w:p>
      <w:r>
        <w:rPr>
          <w:b w:val="0"/>
          <w:i w:val="0"/>
        </w:rPr>
        <w:t>---</w:t>
      </w:r>
    </w:p>
    <w:p>
      <w:pPr>
        <w:pStyle w:val="Heading3"/>
      </w:pPr>
      <w:r>
        <w:t>Groupe 1 : La Parole comme Source de Vie et d'Identité</w:t>
      </w:r>
    </w:p>
    <w:p>
      <w:pPr>
        <w:pStyle w:val="Heading4"/>
      </w:pPr>
      <w:r>
        <w:t>Fiche 1 : L'Engendrement Divin</w:t>
      </w:r>
    </w:p>
    <w:p>
      <w:pPr>
        <w:pStyle w:val="ListBullet"/>
      </w:pPr>
      <w:r>
        <w:rPr>
          <w:b w:val="0"/>
          <w:i w:val="0"/>
        </w:rPr>
        <w:t>Titre :</w:t>
      </w:r>
      <w:r>
        <w:rPr>
          <w:b/>
          <w:i w:val="0"/>
        </w:rPr>
        <w:t xml:space="preserve"> Nés de Sa Parole</w:t>
      </w:r>
    </w:p>
    <w:p>
      <w:pPr>
        <w:pStyle w:val="ListBullet"/>
      </w:pPr>
      <w:r>
        <w:rPr>
          <w:b w:val="0"/>
          <w:i w:val="0"/>
        </w:rPr>
        <w:t>Verset clé :</w:t>
      </w:r>
      <w:r>
        <w:rPr>
          <w:b/>
          <w:i w:val="0"/>
        </w:rPr>
        <w:t xml:space="preserve"> “En lui faisant volontairement naissance par la parole de vérité, afin que nous soyons quelque fruit de sa création.”</w:t>
      </w:r>
      <w:r>
        <w:rPr>
          <w:b/>
          <w:i/>
        </w:rPr>
        <w:t xml:space="preserve"> – Jacques 1:18</w:t>
      </w:r>
    </w:p>
    <w:p>
      <w:pPr>
        <w:pStyle w:val="ListBullet"/>
      </w:pPr>
      <w:r>
        <w:rPr>
          <w:b w:val="0"/>
          <w:i w:val="0"/>
        </w:rPr>
        <w:t>Explication ou objectif :</w:t>
      </w:r>
      <w:r>
        <w:rPr>
          <w:b/>
          <w:i w:val="0"/>
        </w:rPr>
        <w:t xml:space="preserve"> Comprendre que notre nouvelle naissance en Christ est le fruit direct de la Parole de Dieu.</w:t>
      </w:r>
    </w:p>
    <w:p>
      <w:pPr>
        <w:pStyle w:val="ListBullet"/>
      </w:pPr>
      <w:r>
        <w:rPr>
          <w:b w:val="0"/>
          <w:i w:val="0"/>
        </w:rPr>
        <w:t>Réflexion :</w:t>
      </w:r>
      <w:r>
        <w:rPr>
          <w:b/>
          <w:i w:val="0"/>
        </w:rPr>
      </w:r>
    </w:p>
    <w:p>
      <w:r>
        <w:rPr>
          <w:b w:val="0"/>
          <w:i w:val="0"/>
        </w:rPr>
        <w:t xml:space="preserve">    1.  Qu'est-ce que cela signifie pour vous d'être "engendré par la parole de vérité" ?</w:t>
      </w:r>
    </w:p>
    <w:p>
      <w:r>
        <w:rPr>
          <w:b w:val="0"/>
          <w:i w:val="0"/>
        </w:rPr>
        <w:t xml:space="preserve">           </w:t>
      </w:r>
      <w:r>
        <w:rPr>
          <w:b w:val="0"/>
          <w:i/>
        </w:rPr>
        <w:t>Réponse suggérée :* Cela implique que notre identité la plus profonde, notre nouvelle vie spirituelle, trouve son origine et sa subsistance dans la vérité de ce que Dieu dit de nous et de Lui-même.</w:t>
      </w:r>
    </w:p>
    <w:p>
      <w:r>
        <w:rPr>
          <w:b w:val="0"/>
          <w:i w:val="0"/>
        </w:rPr>
        <w:t xml:space="preserve">    2.  Comment pouvons-nous cultiver cette nouvelle vie qui nous a été donnée par la Parole ?</w:t>
      </w:r>
    </w:p>
    <w:p>
      <w:r>
        <w:rPr>
          <w:b w:val="0"/>
          <w:i w:val="0"/>
        </w:rPr>
        <w:t xml:space="preserve">           </w:t>
      </w:r>
      <w:r>
        <w:rPr>
          <w:b w:val="0"/>
          <w:i/>
        </w:rPr>
        <w:t>Réponse suggérée :* En nourrissant notre esprit avec la Parole, en méditant Ses promesses, et en la vivant au quotidien.</w:t>
      </w:r>
    </w:p>
    <w:p>
      <w:pPr>
        <w:pStyle w:val="ListBullet"/>
      </w:pPr>
      <w:r>
        <w:rPr>
          <w:b w:val="0"/>
          <w:i w:val="0"/>
        </w:rPr>
        <w:t>Citation d’un héros de la foi :</w:t>
      </w:r>
      <w:r>
        <w:rPr>
          <w:b/>
          <w:i w:val="0"/>
        </w:rPr>
        <w:t xml:space="preserve"> “La Bible est le meilleur livre que l'homme puisse lire, et le seul qu'il puisse lire sans cesser de l'aimer.”</w:t>
      </w:r>
      <w:r>
        <w:rPr>
          <w:b/>
          <w:i/>
        </w:rPr>
        <w:t xml:space="preserve"> – Charles Dickens (souvent cité par des prédicateurs évangéliques pour illustrer la puissance de la Parole)</w:t>
      </w:r>
    </w:p>
    <w:p>
      <w:pPr>
        <w:pStyle w:val="ListBullet"/>
      </w:pPr>
      <w:r>
        <w:rPr>
          <w:b w:val="0"/>
          <w:i w:val="0"/>
        </w:rPr>
        <w:t>Activité créative ou illustration collaborative :</w:t>
      </w:r>
      <w:r>
        <w:rPr>
          <w:b/>
          <w:i w:val="0"/>
        </w:rPr>
        <w:t xml:space="preserve"> Dessiner ou écrire des "graines" de la Parole de Dieu (versets bibliques, promesses) et comment elles peuvent germer en nous pour donner des fruits spirituels.</w:t>
      </w:r>
    </w:p>
    <w:p>
      <w:pPr>
        <w:pStyle w:val="ListBullet"/>
      </w:pPr>
      <w:r>
        <w:rPr>
          <w:b w:val="0"/>
          <w:i w:val="0"/>
        </w:rPr>
        <w:t>Défi pratique à mettre en œuvre après le partage :</w:t>
      </w:r>
      <w:r>
        <w:rPr>
          <w:b/>
          <w:i w:val="0"/>
        </w:rPr>
        <w:t xml:space="preserve"> Choisir un verset clé de la Parole de Dieu pour le début de l'année et le méditer chaque jour, en essayant de le mettre en pratique.</w:t>
      </w:r>
    </w:p>
    <w:p>
      <w:r>
        <w:rPr>
          <w:b w:val="0"/>
          <w:i w:val="0"/>
        </w:rPr>
        <w:t>---</w:t>
      </w:r>
    </w:p>
    <w:p>
      <w:pPr>
        <w:pStyle w:val="Heading4"/>
      </w:pPr>
      <w:r>
        <w:t>Fiche 2 : Le Renouvellement de Notre Esprit</w:t>
      </w:r>
    </w:p>
    <w:p>
      <w:pPr>
        <w:pStyle w:val="ListBullet"/>
      </w:pPr>
      <w:r>
        <w:rPr>
          <w:b w:val="0"/>
          <w:i w:val="0"/>
        </w:rPr>
        <w:t>Titre :</w:t>
      </w:r>
      <w:r>
        <w:rPr>
          <w:b/>
          <w:i w:val="0"/>
        </w:rPr>
        <w:t xml:space="preserve"> L'Intérieur Renouvelé</w:t>
      </w:r>
    </w:p>
    <w:p>
      <w:pPr>
        <w:pStyle w:val="ListBullet"/>
      </w:pPr>
      <w:r>
        <w:rPr>
          <w:b w:val="0"/>
          <w:i w:val="0"/>
        </w:rPr>
        <w:t>Verset clé :</w:t>
      </w:r>
      <w:r>
        <w:rPr>
          <w:b/>
          <w:i w:val="0"/>
        </w:rPr>
        <w:t xml:space="preserve"> “C’est pourquoi nous ne perdons pas courage. Et lors même que notre homme extérieur se détruit, notre homme intérieur se renouvelle de jour en jour.”</w:t>
      </w:r>
      <w:r>
        <w:rPr>
          <w:b/>
          <w:i/>
        </w:rPr>
        <w:t xml:space="preserve"> – 2 Corinthiens 4:16</w:t>
      </w:r>
    </w:p>
    <w:p>
      <w:pPr>
        <w:pStyle w:val="ListBullet"/>
      </w:pPr>
      <w:r>
        <w:rPr>
          <w:b w:val="0"/>
          <w:i w:val="0"/>
        </w:rPr>
        <w:t>Explication ou objectif :</w:t>
      </w:r>
      <w:r>
        <w:rPr>
          <w:b/>
          <w:i w:val="0"/>
        </w:rPr>
        <w:t xml:space="preserve"> Reconnaître que même face aux épreuves, la Parole de Dieu renouvelle notre être intérieur.</w:t>
      </w:r>
    </w:p>
    <w:p>
      <w:pPr>
        <w:pStyle w:val="ListBullet"/>
      </w:pPr>
      <w:r>
        <w:rPr>
          <w:b w:val="0"/>
          <w:i w:val="0"/>
        </w:rPr>
        <w:t>Réflexion :</w:t>
      </w:r>
      <w:r>
        <w:rPr>
          <w:b/>
          <w:i w:val="0"/>
        </w:rPr>
      </w:r>
    </w:p>
    <w:p>
      <w:r>
        <w:rPr>
          <w:b w:val="0"/>
          <w:i w:val="0"/>
        </w:rPr>
        <w:t xml:space="preserve">    1.  Comment les "épreuves" ou la "destruction de l'homme extérieur" peuvent-elles paradoxalement contribuer au renouvellement intérieur ?</w:t>
      </w:r>
    </w:p>
    <w:p>
      <w:r>
        <w:rPr>
          <w:b w:val="0"/>
          <w:i w:val="0"/>
        </w:rPr>
        <w:t xml:space="preserve">           </w:t>
      </w:r>
      <w:r>
        <w:rPr>
          <w:b w:val="0"/>
          <w:i/>
        </w:rPr>
        <w:t>Réponse suggérée :* Les difficultés nous poussent à dépendre davantage de Dieu et de Sa Parole, affinant notre caractère et renforçant notre foi.</w:t>
      </w:r>
    </w:p>
    <w:p>
      <w:r>
        <w:rPr>
          <w:b w:val="0"/>
          <w:i w:val="0"/>
        </w:rPr>
        <w:t xml:space="preserve">    2.  Quelles sont les "attaques" qui peuvent détruire notre homme extérieur et comment la Parole peut-elle fortifier notre homme intérieur ?</w:t>
      </w:r>
    </w:p>
    <w:p>
      <w:r>
        <w:rPr>
          <w:b w:val="0"/>
          <w:i w:val="0"/>
        </w:rPr>
        <w:t xml:space="preserve">           </w:t>
      </w:r>
      <w:r>
        <w:rPr>
          <w:b w:val="0"/>
          <w:i/>
        </w:rPr>
        <w:t>Réponse suggérée :* Les doutes, les peurs, la fatigue, la maladie peuvent fragiliser notre corps et notre esprit. La Parole nous rappelle notre identité en Christ, la puissance de Dieu, et Ses promesses qui nous donnent force et espérance.</w:t>
      </w:r>
    </w:p>
    <w:p>
      <w:pPr>
        <w:pStyle w:val="ListBullet"/>
      </w:pPr>
      <w:r>
        <w:rPr>
          <w:b w:val="0"/>
          <w:i w:val="0"/>
        </w:rPr>
        <w:t>Citation d’un héros de la foi :</w:t>
      </w:r>
      <w:r>
        <w:rPr>
          <w:b/>
          <w:i w:val="0"/>
        </w:rPr>
        <w:t xml:space="preserve"> “Ne laissez jamais le diable vous dire que vous êtes trop faible pour triompher. Vous n'êtes pas faible ; vous êtes un enfant de Dieu, et Dieu est en vous.”</w:t>
      </w:r>
      <w:r>
        <w:rPr>
          <w:b/>
          <w:i/>
        </w:rPr>
        <w:t xml:space="preserve"> – D.L. Moody</w:t>
      </w:r>
    </w:p>
    <w:p>
      <w:pPr>
        <w:pStyle w:val="ListBullet"/>
      </w:pPr>
      <w:r>
        <w:rPr>
          <w:b w:val="0"/>
          <w:i w:val="0"/>
        </w:rPr>
        <w:t>Activité créative ou illustration collaborative :</w:t>
      </w:r>
      <w:r>
        <w:rPr>
          <w:b/>
          <w:i w:val="0"/>
        </w:rPr>
        <w:t xml:space="preserve"> Créer un collage représentant la transformation intérieure, en juxtaposant des images de détresse extérieure avec des images de paix intérieure, de force et de joie.</w:t>
      </w:r>
    </w:p>
    <w:p>
      <w:pPr>
        <w:pStyle w:val="ListBullet"/>
      </w:pPr>
      <w:r>
        <w:rPr>
          <w:b w:val="0"/>
          <w:i w:val="0"/>
        </w:rPr>
        <w:t>Défi pratique à mettre en œuvre après le partage :</w:t>
      </w:r>
      <w:r>
        <w:rPr>
          <w:b/>
          <w:i w:val="0"/>
        </w:rPr>
        <w:t xml:space="preserve"> Identifier une faiblesse ou une détresse actuelle et lui opposer un verset biblique de force et de renouvellement. Le mémoriser et le déclarer sur sa vie.</w:t>
      </w:r>
    </w:p>
    <w:p>
      <w:r>
        <w:rPr>
          <w:b w:val="0"/>
          <w:i w:val="0"/>
        </w:rPr>
        <w:t>---</w:t>
      </w:r>
    </w:p>
    <w:p>
      <w:pPr>
        <w:pStyle w:val="Heading4"/>
      </w:pPr>
      <w:r>
        <w:t>Fiche 3 : La Vérité de Dieu Face aux Mensonges</w:t>
      </w:r>
    </w:p>
    <w:p>
      <w:pPr>
        <w:pStyle w:val="ListBullet"/>
      </w:pPr>
      <w:r>
        <w:rPr>
          <w:b w:val="0"/>
          <w:i w:val="0"/>
        </w:rPr>
        <w:t>Titre :</w:t>
      </w:r>
      <w:r>
        <w:rPr>
          <w:b/>
          <w:i w:val="0"/>
        </w:rPr>
        <w:t xml:space="preserve"> La Parole, notre Vérité Absolue</w:t>
      </w:r>
    </w:p>
    <w:p>
      <w:pPr>
        <w:pStyle w:val="ListBullet"/>
      </w:pPr>
      <w:r>
        <w:rPr>
          <w:b w:val="0"/>
          <w:i w:val="0"/>
        </w:rPr>
        <w:t>Verset clé :</w:t>
      </w:r>
      <w:r>
        <w:rPr>
          <w:b/>
          <w:i w:val="0"/>
        </w:rPr>
        <w:t xml:space="preserve"> “Jésus leur dit: Si vous demeurez dans ma parole, vous êtes vraiment mes disciples; vous connaîtrez la vérité, et la vérité vous affranchira.”</w:t>
      </w:r>
      <w:r>
        <w:rPr>
          <w:b/>
          <w:i/>
        </w:rPr>
        <w:t xml:space="preserve"> – Jean 8:31-32</w:t>
      </w:r>
    </w:p>
    <w:p>
      <w:pPr>
        <w:pStyle w:val="ListBullet"/>
      </w:pPr>
      <w:r>
        <w:rPr>
          <w:b w:val="0"/>
          <w:i w:val="0"/>
        </w:rPr>
        <w:t>Explication ou objectif :</w:t>
      </w:r>
      <w:r>
        <w:rPr>
          <w:b/>
          <w:i w:val="0"/>
        </w:rPr>
        <w:t xml:space="preserve"> S'ancrer dans la vérité de la Parole de Dieu pour rejeter les mensonges de l'ennemi.</w:t>
      </w:r>
    </w:p>
    <w:p>
      <w:pPr>
        <w:pStyle w:val="ListBullet"/>
      </w:pPr>
      <w:r>
        <w:rPr>
          <w:b w:val="0"/>
          <w:i w:val="0"/>
        </w:rPr>
        <w:t>Réflexion :</w:t>
      </w:r>
      <w:r>
        <w:rPr>
          <w:b/>
          <w:i w:val="0"/>
        </w:rPr>
      </w:r>
    </w:p>
    <w:p>
      <w:r>
        <w:rPr>
          <w:b w:val="0"/>
          <w:i w:val="0"/>
        </w:rPr>
        <w:t xml:space="preserve">    1.  Quels sont les "mensonges" (doutes, peurs, angoisses, etc.) que vous avez rencontrés récemment et qui vous ont déstabilisé ?</w:t>
      </w:r>
    </w:p>
    <w:p>
      <w:r>
        <w:rPr>
          <w:b w:val="0"/>
          <w:i w:val="0"/>
        </w:rPr>
        <w:t xml:space="preserve">           </w:t>
      </w:r>
      <w:r>
        <w:rPr>
          <w:b w:val="0"/>
          <w:i/>
        </w:rPr>
        <w:t>Réponse suggérée :* Mensonges sur notre valeur, nos capacités, notre avenir, la bonté de Dieu, etc.</w:t>
      </w:r>
    </w:p>
    <w:p>
      <w:r>
        <w:rPr>
          <w:b w:val="0"/>
          <w:i w:val="0"/>
        </w:rPr>
        <w:t xml:space="preserve">    2.  Comment la Parole de Dieu nous aide-t-elle concrètement à identifier et à rejeter ces mensonges ?</w:t>
      </w:r>
    </w:p>
    <w:p>
      <w:r>
        <w:rPr>
          <w:b w:val="0"/>
          <w:i w:val="0"/>
        </w:rPr>
        <w:t xml:space="preserve">           </w:t>
      </w:r>
      <w:r>
        <w:rPr>
          <w:b w:val="0"/>
          <w:i/>
        </w:rPr>
        <w:t>Réponse suggérée :* En nous rappelant qui nous sommes en Christ, en nous montrant le caractère de Dieu, et en nous donnant des promesses qui contredisent ces mensonges.</w:t>
      </w:r>
    </w:p>
    <w:p>
      <w:pPr>
        <w:pStyle w:val="ListBullet"/>
      </w:pPr>
      <w:r>
        <w:rPr>
          <w:b w:val="0"/>
          <w:i w:val="0"/>
        </w:rPr>
        <w:t>Citation d’un héros de la foi :</w:t>
      </w:r>
      <w:r>
        <w:rPr>
          <w:b/>
          <w:i w:val="0"/>
        </w:rPr>
        <w:t xml:space="preserve"> “La Bible a été écrite pour nous enseigner comment aller au ciel, pas pour nous enseigner comment va le ciel.”</w:t>
      </w:r>
      <w:r>
        <w:rPr>
          <w:b/>
          <w:i/>
        </w:rPr>
        <w:t xml:space="preserve"> – Jonathan Edwards</w:t>
      </w:r>
    </w:p>
    <w:p>
      <w:pPr>
        <w:pStyle w:val="ListBullet"/>
      </w:pPr>
      <w:r>
        <w:rPr>
          <w:b w:val="0"/>
          <w:i w:val="0"/>
        </w:rPr>
        <w:t>Activité créative ou illustration collaborative :</w:t>
      </w:r>
      <w:r>
        <w:rPr>
          <w:b/>
          <w:i w:val="0"/>
        </w:rPr>
        <w:t xml:space="preserve"> Dessiner un bouclier sur lequel sont inscrits des versets bibliques qui représentent la vérité de Dieu, protégeant contre des flèches représentant des mensonges.</w:t>
      </w:r>
    </w:p>
    <w:p>
      <w:pPr>
        <w:pStyle w:val="ListBullet"/>
      </w:pPr>
      <w:r>
        <w:rPr>
          <w:b w:val="0"/>
          <w:i w:val="0"/>
        </w:rPr>
        <w:t>Défi pratique à mettre en œuvre après le partage :</w:t>
      </w:r>
      <w:r>
        <w:rPr>
          <w:b/>
          <w:i w:val="0"/>
        </w:rPr>
        <w:t xml:space="preserve"> Lister 3 mensonges que vous avez tendance à croire sur vous-même et trouver 3 versets bibliques qui contredisent ces mensonges.</w:t>
      </w:r>
    </w:p>
    <w:p>
      <w:r>
        <w:rPr>
          <w:b w:val="0"/>
          <w:i w:val="0"/>
        </w:rPr>
        <w:t>---</w:t>
      </w:r>
    </w:p>
    <w:p>
      <w:pPr>
        <w:pStyle w:val="Heading4"/>
      </w:pPr>
      <w:r>
        <w:t>Fiche 4 : L'Amour qui nous Définit</w:t>
      </w:r>
    </w:p>
    <w:p>
      <w:pPr>
        <w:pStyle w:val="ListBullet"/>
      </w:pPr>
      <w:r>
        <w:rPr>
          <w:b w:val="0"/>
          <w:i w:val="0"/>
        </w:rPr>
        <w:t>Titre :</w:t>
      </w:r>
      <w:r>
        <w:rPr>
          <w:b/>
          <w:i w:val="0"/>
        </w:rPr>
        <w:t xml:space="preserve"> L'Amour Éternel de Dieu</w:t>
      </w:r>
    </w:p>
    <w:p>
      <w:pPr>
        <w:pStyle w:val="ListBullet"/>
      </w:pPr>
      <w:r>
        <w:rPr>
          <w:b w:val="0"/>
          <w:i w:val="0"/>
        </w:rPr>
        <w:t>Verset clé :</w:t>
      </w:r>
      <w:r>
        <w:rPr>
          <w:b/>
          <w:i w:val="0"/>
        </w:rPr>
        <w:t xml:space="preserve"> “Nous, nous aimons, parce qu’il nous a aimés le premier.”</w:t>
      </w:r>
      <w:r>
        <w:rPr>
          <w:b/>
          <w:i/>
        </w:rPr>
        <w:t xml:space="preserve"> – 1 Jean 4:19</w:t>
      </w:r>
    </w:p>
    <w:p>
      <w:pPr>
        <w:pStyle w:val="ListBullet"/>
      </w:pPr>
      <w:r>
        <w:rPr>
          <w:b w:val="0"/>
          <w:i w:val="0"/>
        </w:rPr>
        <w:t>Explication ou objectif :</w:t>
      </w:r>
      <w:r>
        <w:rPr>
          <w:b/>
          <w:i w:val="0"/>
        </w:rPr>
        <w:t xml:space="preserve"> Comprendre que notre capacité à aimer vient de l'amour que Dieu nous a déjà montré.</w:t>
      </w:r>
    </w:p>
    <w:p>
      <w:pPr>
        <w:pStyle w:val="ListBullet"/>
      </w:pPr>
      <w:r>
        <w:rPr>
          <w:b w:val="0"/>
          <w:i w:val="0"/>
        </w:rPr>
        <w:t>Réflexion :</w:t>
      </w:r>
      <w:r>
        <w:rPr>
          <w:b/>
          <w:i w:val="0"/>
        </w:rPr>
      </w:r>
    </w:p>
    <w:p>
      <w:r>
        <w:rPr>
          <w:b w:val="0"/>
          <w:i w:val="0"/>
        </w:rPr>
        <w:t xml:space="preserve">    1.  Comment le fait de savoir que Dieu nous aime le premier change-t-il notre perception de l'amour ?</w:t>
      </w:r>
    </w:p>
    <w:p>
      <w:r>
        <w:rPr>
          <w:b w:val="0"/>
          <w:i w:val="0"/>
        </w:rPr>
        <w:t xml:space="preserve">           </w:t>
      </w:r>
      <w:r>
        <w:rPr>
          <w:b w:val="0"/>
          <w:i/>
        </w:rPr>
        <w:t>Réponse suggérée :* Cela nous libère de la pression de devoir "mériter" l'amour et nous permet d'aimer sans condition.</w:t>
      </w:r>
    </w:p>
    <w:p>
      <w:r>
        <w:rPr>
          <w:b w:val="0"/>
          <w:i w:val="0"/>
        </w:rPr>
        <w:t xml:space="preserve">    2.  Comment cet amour reçu de Dieu peut-il nous aider à surmonter l'hostilité, la haine ou les animosités que nous rencontrons ?</w:t>
      </w:r>
    </w:p>
    <w:p>
      <w:r>
        <w:rPr>
          <w:b w:val="0"/>
          <w:i w:val="0"/>
        </w:rPr>
        <w:t xml:space="preserve">           </w:t>
      </w:r>
      <w:r>
        <w:rPr>
          <w:b w:val="0"/>
          <w:i/>
        </w:rPr>
        <w:t>Réponse suggérée :* En nous rappelant notre valeur et la grâce de Dieu, cela nous donne la force de pardonner et de répondre avec amour, même face à l'adversité.</w:t>
      </w:r>
    </w:p>
    <w:p>
      <w:pPr>
        <w:pStyle w:val="ListBullet"/>
      </w:pPr>
      <w:r>
        <w:rPr>
          <w:b w:val="0"/>
          <w:i w:val="0"/>
        </w:rPr>
        <w:t>Citation d’un héros de la foi :</w:t>
      </w:r>
      <w:r>
        <w:rPr>
          <w:b/>
          <w:i w:val="0"/>
        </w:rPr>
        <w:t xml:space="preserve"> “L'amour est la seule chose qui grandit quand on la partage.”</w:t>
      </w:r>
      <w:r>
        <w:rPr>
          <w:b/>
          <w:i/>
        </w:rPr>
        <w:t xml:space="preserve"> – Frère Roger (fondateur de Taizé, dont les enseignements résonnent dans de nombreuses traditions chrétiennes)</w:t>
      </w:r>
    </w:p>
    <w:p>
      <w:pPr>
        <w:pStyle w:val="ListBullet"/>
      </w:pPr>
      <w:r>
        <w:rPr>
          <w:b w:val="0"/>
          <w:i w:val="0"/>
        </w:rPr>
        <w:t>Activité créative ou illustration collaborative :</w:t>
      </w:r>
      <w:r>
        <w:rPr>
          <w:b/>
          <w:i w:val="0"/>
        </w:rPr>
        <w:t xml:space="preserve"> Dessiner ou écrire des "cœurs" symbolisant l'amour de Dieu qui se déverse en nous et qui peut ensuite se répandre vers les autres.</w:t>
      </w:r>
    </w:p>
    <w:p>
      <w:pPr>
        <w:pStyle w:val="ListBullet"/>
      </w:pPr>
      <w:r>
        <w:rPr>
          <w:b w:val="0"/>
          <w:i w:val="0"/>
        </w:rPr>
        <w:t>Défi pratique à mettre en œuvre après le partage :</w:t>
      </w:r>
      <w:r>
        <w:rPr>
          <w:b/>
          <w:i w:val="0"/>
        </w:rPr>
        <w:t xml:space="preserve"> Identifier une personne avec qui vous avez une relation difficile et faire un acte d'amour ou de pardon concret envers elle cette semaine.</w:t>
      </w:r>
    </w:p>
    <w:p>
      <w:r>
        <w:rPr>
          <w:b w:val="0"/>
          <w:i w:val="0"/>
        </w:rPr>
        <w:t>---</w:t>
      </w:r>
    </w:p>
    <w:p>
      <w:pPr>
        <w:pStyle w:val="Heading4"/>
      </w:pPr>
      <w:r>
        <w:t>Fiche 5 : L'Espérance Ferme dans la Parole</w:t>
      </w:r>
    </w:p>
    <w:p>
      <w:pPr>
        <w:pStyle w:val="ListBullet"/>
      </w:pPr>
      <w:r>
        <w:rPr>
          <w:b w:val="0"/>
          <w:i w:val="0"/>
        </w:rPr>
        <w:t>Titre :</w:t>
      </w:r>
      <w:r>
        <w:rPr>
          <w:b/>
          <w:i w:val="0"/>
        </w:rPr>
        <w:t xml:space="preserve"> Notre Espérance Inébranlable</w:t>
      </w:r>
    </w:p>
    <w:p>
      <w:pPr>
        <w:pStyle w:val="ListBullet"/>
      </w:pPr>
      <w:r>
        <w:rPr>
          <w:b w:val="0"/>
          <w:i w:val="0"/>
        </w:rPr>
        <w:t>Verset clé :</w:t>
      </w:r>
      <w:r>
        <w:rPr>
          <w:b/>
          <w:i w:val="0"/>
        </w:rPr>
        <w:t xml:space="preserve"> “Il nous a fait naître de nouveau, selon sa grande miséricorde, en l’espérance vivante, par la résurrection de Jésus-Christ d’entre les morts.”</w:t>
      </w:r>
      <w:r>
        <w:rPr>
          <w:b/>
          <w:i/>
        </w:rPr>
        <w:t xml:space="preserve"> – 1 Pierre 1:3</w:t>
      </w:r>
    </w:p>
    <w:p>
      <w:pPr>
        <w:pStyle w:val="ListBullet"/>
      </w:pPr>
      <w:r>
        <w:rPr>
          <w:b w:val="0"/>
          <w:i w:val="0"/>
        </w:rPr>
        <w:t>Explication ou objectif :</w:t>
      </w:r>
      <w:r>
        <w:rPr>
          <w:b/>
          <w:i w:val="0"/>
        </w:rPr>
        <w:t xml:space="preserve"> Connecter notre espérance à la résurrection de Jésus, solidement fondée sur la Parole de Dieu.</w:t>
      </w:r>
    </w:p>
    <w:p>
      <w:pPr>
        <w:pStyle w:val="ListBullet"/>
      </w:pPr>
      <w:r>
        <w:rPr>
          <w:b w:val="0"/>
          <w:i w:val="0"/>
        </w:rPr>
        <w:t>Réflexion :</w:t>
      </w:r>
      <w:r>
        <w:rPr>
          <w:b/>
          <w:i w:val="0"/>
        </w:rPr>
      </w:r>
    </w:p>
    <w:p>
      <w:r>
        <w:rPr>
          <w:b w:val="0"/>
          <w:i w:val="0"/>
        </w:rPr>
        <w:t xml:space="preserve">    1.  Quelle est la différence entre l'espoir humain (souhaiter que quelque chose arrive) et l'espérance chrétienne (confiance ferme en ce que Dieu a promis) ?</w:t>
      </w:r>
    </w:p>
    <w:p>
      <w:r>
        <w:rPr>
          <w:b w:val="0"/>
          <w:i w:val="0"/>
        </w:rPr>
        <w:t xml:space="preserve">           </w:t>
      </w:r>
      <w:r>
        <w:rPr>
          <w:b w:val="0"/>
          <w:i/>
        </w:rPr>
        <w:t>Réponse suggérée :* L'espoir humain est basé sur des probabilités ou des désirs, tandis que l'espérance chrétienne est ancrée dans la fidélité de Dieu et Ses promesses bibliques.</w:t>
      </w:r>
    </w:p>
    <w:p>
      <w:r>
        <w:rPr>
          <w:b w:val="0"/>
          <w:i w:val="0"/>
        </w:rPr>
        <w:t xml:space="preserve">    2.  Dans quelles situations de la vie notre espérance en Christ peut-elle faire une différence concrète ?</w:t>
      </w:r>
    </w:p>
    <w:p>
      <w:r>
        <w:rPr>
          <w:b w:val="0"/>
          <w:i w:val="0"/>
        </w:rPr>
        <w:t xml:space="preserve">           </w:t>
      </w:r>
      <w:r>
        <w:rPr>
          <w:b w:val="0"/>
          <w:i/>
        </w:rPr>
        <w:t>Réponse suggérée :* Dans les moments de deuil, d'échec, de maladie, d'incertitude professionnelle, ou face à des défis personnels, l'espérance de la vie éternelle et de la victoire de Christ nous soutient.</w:t>
      </w:r>
    </w:p>
    <w:p>
      <w:pPr>
        <w:pStyle w:val="ListBullet"/>
      </w:pPr>
      <w:r>
        <w:rPr>
          <w:b w:val="0"/>
          <w:i w:val="0"/>
        </w:rPr>
        <w:t>Citation d’un héros de la foi :</w:t>
      </w:r>
      <w:r>
        <w:rPr>
          <w:b/>
          <w:i w:val="0"/>
        </w:rPr>
        <w:t xml:space="preserve"> “L’espérance n’est pas le désir que quelque chose soit ainsi, mais la conviction que quelque chose sera ainsi, parce que Dieu l’a promis.”</w:t>
      </w:r>
      <w:r>
        <w:rPr>
          <w:b/>
          <w:i/>
        </w:rPr>
        <w:t xml:space="preserve"> – Charles Spurgeon</w:t>
      </w:r>
    </w:p>
    <w:p>
      <w:pPr>
        <w:pStyle w:val="ListBullet"/>
      </w:pPr>
      <w:r>
        <w:rPr>
          <w:b w:val="0"/>
          <w:i w:val="0"/>
        </w:rPr>
        <w:t>Activité créative ou illustration collaborative :</w:t>
      </w:r>
      <w:r>
        <w:rPr>
          <w:b/>
          <w:i w:val="0"/>
        </w:rPr>
        <w:t xml:space="preserve"> Dessiner une "ancre" solide attachée à un bateau (qui représente notre vie), avec des chaînes faites de promesses bibliques.</w:t>
      </w:r>
    </w:p>
    <w:p>
      <w:pPr>
        <w:pStyle w:val="ListBullet"/>
      </w:pPr>
      <w:r>
        <w:rPr>
          <w:b w:val="0"/>
          <w:i w:val="0"/>
        </w:rPr>
        <w:t>Défi pratique à mettre en œuvre après le partage :</w:t>
      </w:r>
      <w:r>
        <w:rPr>
          <w:b/>
          <w:i w:val="0"/>
        </w:rPr>
        <w:t xml:space="preserve"> Écrire une de vos plus grandes peurs ou incertitudes actuelles et y opposer une promesse de l'Écriture qui nourrit votre espérance.</w:t>
      </w:r>
    </w:p>
    <w:p>
      <w:r>
        <w:rPr>
          <w:b w:val="0"/>
          <w:i w:val="0"/>
        </w:rPr>
        <w:t>---</w:t>
      </w:r>
    </w:p>
    <w:p>
      <w:pPr>
        <w:pStyle w:val="Heading3"/>
      </w:pPr>
      <w:r>
        <w:t>Groupe 2 : La Parole comme Arme Spirituelle et Bouclier</w:t>
      </w:r>
    </w:p>
    <w:p>
      <w:pPr>
        <w:pStyle w:val="Heading4"/>
      </w:pPr>
      <w:r>
        <w:t>Fiche 1 : La Parole : Notre Épée dans la Tentation</w:t>
      </w:r>
    </w:p>
    <w:p>
      <w:pPr>
        <w:pStyle w:val="ListBullet"/>
      </w:pPr>
      <w:r>
        <w:rPr>
          <w:b w:val="0"/>
          <w:i w:val="0"/>
        </w:rPr>
        <w:t>Titre :</w:t>
      </w:r>
      <w:r>
        <w:rPr>
          <w:b/>
          <w:i w:val="0"/>
        </w:rPr>
        <w:t xml:space="preserve"> L'Épée de l'Esprit</w:t>
      </w:r>
    </w:p>
    <w:p>
      <w:pPr>
        <w:pStyle w:val="ListBullet"/>
      </w:pPr>
      <w:r>
        <w:rPr>
          <w:b w:val="0"/>
          <w:i w:val="0"/>
        </w:rPr>
        <w:t>Verset clé :</w:t>
      </w:r>
      <w:r>
        <w:rPr>
          <w:b/>
          <w:i w:val="0"/>
        </w:rPr>
        <w:t xml:space="preserve"> “Prenez par-dessus tout cela le casque du salut, et l’épée de l’Esprit, qui est la parole de Dieu.”</w:t>
      </w:r>
      <w:r>
        <w:rPr>
          <w:b/>
          <w:i/>
        </w:rPr>
        <w:t xml:space="preserve"> – Éphésiens 6:17</w:t>
      </w:r>
    </w:p>
    <w:p>
      <w:pPr>
        <w:pStyle w:val="ListBullet"/>
      </w:pPr>
      <w:r>
        <w:rPr>
          <w:b w:val="0"/>
          <w:i w:val="0"/>
        </w:rPr>
        <w:t>Explication ou objectif :</w:t>
      </w:r>
      <w:r>
        <w:rPr>
          <w:b/>
          <w:i w:val="0"/>
        </w:rPr>
        <w:t xml:space="preserve"> Comprendre que la Parole de Dieu est une arme offensive puissante contre les attaques spirituelles, particulièrement la tentation.</w:t>
      </w:r>
    </w:p>
    <w:p>
      <w:pPr>
        <w:pStyle w:val="ListBullet"/>
      </w:pPr>
      <w:r>
        <w:rPr>
          <w:b w:val="0"/>
          <w:i w:val="0"/>
        </w:rPr>
        <w:t>Réflexion :</w:t>
      </w:r>
      <w:r>
        <w:rPr>
          <w:b/>
          <w:i w:val="0"/>
        </w:rPr>
      </w:r>
    </w:p>
    <w:p>
      <w:r>
        <w:rPr>
          <w:b w:val="0"/>
          <w:i w:val="0"/>
        </w:rPr>
        <w:t xml:space="preserve">    1.  Comment Jésus a-t-il utilisé la Parole de Dieu pour vaincre la tentation dans le désert (Matthieu 4) ?</w:t>
      </w:r>
    </w:p>
    <w:p>
      <w:r>
        <w:rPr>
          <w:b w:val="0"/>
          <w:i w:val="0"/>
        </w:rPr>
        <w:t xml:space="preserve">           </w:t>
      </w:r>
      <w:r>
        <w:rPr>
          <w:b w:val="0"/>
          <w:i/>
        </w:rPr>
        <w:t>Réponse suggérée :* Il a répondu à chaque tentation de Satan par un "Il est écrit", utilisant la Parole comme une autorité supérieure aux paroles de l'ennemi.</w:t>
      </w:r>
    </w:p>
    <w:p>
      <w:r>
        <w:rPr>
          <w:b w:val="0"/>
          <w:i w:val="0"/>
        </w:rPr>
        <w:t xml:space="preserve">    2.  Comment pouvons-nous, dans notre vie quotidienne, utiliser la Parole comme une "épée" pour rejeter les tentations et les mensonges ?</w:t>
      </w:r>
    </w:p>
    <w:p>
      <w:r>
        <w:rPr>
          <w:b w:val="0"/>
          <w:i w:val="0"/>
        </w:rPr>
        <w:t xml:space="preserve">           </w:t>
      </w:r>
      <w:r>
        <w:rPr>
          <w:b w:val="0"/>
          <w:i/>
        </w:rPr>
        <w:t>Réponse suggérée :* En connaissant les Écritures, en les mémorisant, et en les déclarant avec foi lorsque nous sommes confrontés à des pensées ou des désirs qui vont à l'encontre de la volonté de Dieu.</w:t>
      </w:r>
    </w:p>
    <w:p>
      <w:pPr>
        <w:pStyle w:val="ListBullet"/>
      </w:pPr>
      <w:r>
        <w:rPr>
          <w:b w:val="0"/>
          <w:i w:val="0"/>
        </w:rPr>
        <w:t>Citation d’un héros de la foi :</w:t>
      </w:r>
      <w:r>
        <w:rPr>
          <w:b/>
          <w:i w:val="0"/>
        </w:rPr>
        <w:t xml:space="preserve"> “Il y a plus de puissance dans une seule phrase des Saintes Écritures que dans tous les discours des hommes.”</w:t>
      </w:r>
      <w:r>
        <w:rPr>
          <w:b/>
          <w:i/>
        </w:rPr>
        <w:t xml:space="preserve"> – Martin Luther</w:t>
      </w:r>
    </w:p>
    <w:p>
      <w:pPr>
        <w:pStyle w:val="ListBullet"/>
      </w:pPr>
      <w:r>
        <w:rPr>
          <w:b w:val="0"/>
          <w:i w:val="0"/>
        </w:rPr>
        <w:t>Activité créative ou illustration collaborative :</w:t>
      </w:r>
      <w:r>
        <w:rPr>
          <w:b/>
          <w:i w:val="0"/>
        </w:rPr>
        <w:t xml:space="preserve"> Dessiner une épée avec des versets bibliques gravés sur sa lame, symbolisant la puissance de la Parole.</w:t>
      </w:r>
    </w:p>
    <w:p>
      <w:pPr>
        <w:pStyle w:val="ListBullet"/>
      </w:pPr>
      <w:r>
        <w:rPr>
          <w:b w:val="0"/>
          <w:i w:val="0"/>
        </w:rPr>
        <w:t>Défi pratique à mettre en œuvre après le partage :</w:t>
      </w:r>
      <w:r>
        <w:rPr>
          <w:b/>
          <w:i w:val="0"/>
        </w:rPr>
        <w:t xml:space="preserve"> Mémoriser un verset biblique qui vous aide à lutter contre une tentation spécifique et le répéter à voix haute lorsque la tentation se présente.</w:t>
      </w:r>
    </w:p>
    <w:p>
      <w:r>
        <w:rPr>
          <w:b w:val="0"/>
          <w:i w:val="0"/>
        </w:rPr>
        <w:t>---</w:t>
      </w:r>
    </w:p>
    <w:p>
      <w:pPr>
        <w:pStyle w:val="Heading4"/>
      </w:pPr>
      <w:r>
        <w:t>Fiche 2 : La Parole : Notre Bouclier contre le Doute</w:t>
      </w:r>
    </w:p>
    <w:p>
      <w:pPr>
        <w:pStyle w:val="ListBullet"/>
      </w:pPr>
      <w:r>
        <w:rPr>
          <w:b w:val="0"/>
          <w:i w:val="0"/>
        </w:rPr>
        <w:t>Titre :</w:t>
      </w:r>
      <w:r>
        <w:rPr>
          <w:b/>
          <w:i w:val="0"/>
        </w:rPr>
        <w:t xml:space="preserve"> Le Bouclier de la Foi</w:t>
      </w:r>
    </w:p>
    <w:p>
      <w:pPr>
        <w:pStyle w:val="ListBullet"/>
      </w:pPr>
      <w:r>
        <w:rPr>
          <w:b w:val="0"/>
          <w:i w:val="0"/>
        </w:rPr>
        <w:t>Verset clé :</w:t>
      </w:r>
      <w:r>
        <w:rPr>
          <w:b/>
          <w:i w:val="0"/>
        </w:rPr>
        <w:t xml:space="preserve"> “Au milieu de tout cela, prenez le bouclier de la foi, avec lequel vous pourrez éteindre tous les traits enflammés du malin.”</w:t>
      </w:r>
      <w:r>
        <w:rPr>
          <w:b/>
          <w:i/>
        </w:rPr>
        <w:t xml:space="preserve"> – Éphésiens 6:16</w:t>
      </w:r>
    </w:p>
    <w:p>
      <w:pPr>
        <w:pStyle w:val="ListBullet"/>
      </w:pPr>
      <w:r>
        <w:rPr>
          <w:b w:val="0"/>
          <w:i w:val="0"/>
        </w:rPr>
        <w:t>Explication ou objectif :</w:t>
      </w:r>
      <w:r>
        <w:rPr>
          <w:b/>
          <w:i w:val="0"/>
        </w:rPr>
        <w:t xml:space="preserve"> Reconnaître que notre foi, nourrie par la Parole, est notre principal moyen de défense contre les doutes et les attaques de l'ennemi.</w:t>
      </w:r>
    </w:p>
    <w:p>
      <w:pPr>
        <w:pStyle w:val="ListBullet"/>
      </w:pPr>
      <w:r>
        <w:rPr>
          <w:b w:val="0"/>
          <w:i w:val="0"/>
        </w:rPr>
        <w:t>Réflexion :</w:t>
      </w:r>
      <w:r>
        <w:rPr>
          <w:b/>
          <w:i w:val="0"/>
        </w:rPr>
      </w:r>
    </w:p>
    <w:p>
      <w:r>
        <w:rPr>
          <w:b w:val="0"/>
          <w:i w:val="0"/>
        </w:rPr>
        <w:t xml:space="preserve">    1.  Quels sont les "traits enflammés du malin" que vous avez expérimentés ? (Exemples : doutes sur votre salut, sur la bonté de Dieu, sur Ses promesses).</w:t>
      </w:r>
    </w:p>
    <w:p>
      <w:r>
        <w:rPr>
          <w:b w:val="0"/>
          <w:i w:val="0"/>
        </w:rPr>
        <w:t xml:space="preserve">           </w:t>
      </w:r>
      <w:r>
        <w:rPr>
          <w:b w:val="0"/>
          <w:i/>
        </w:rPr>
        <w:t>Réponse suggérée :* Sentiments d'inutilité, peur de l'avenir, remise en question de la foi, accusation.</w:t>
      </w:r>
    </w:p>
    <w:p>
      <w:r>
        <w:rPr>
          <w:b w:val="0"/>
          <w:i w:val="0"/>
        </w:rPr>
        <w:t xml:space="preserve">    2.  Comment la Parole de Dieu, en nourrissant notre foi, nous aide-t-elle à "éteindre" ces attaques ?</w:t>
      </w:r>
    </w:p>
    <w:p>
      <w:r>
        <w:rPr>
          <w:b w:val="0"/>
          <w:i w:val="0"/>
        </w:rPr>
        <w:t xml:space="preserve">           </w:t>
      </w:r>
      <w:r>
        <w:rPr>
          <w:b w:val="0"/>
          <w:i/>
        </w:rPr>
        <w:t>Réponse suggérée :* En nous rappelant la vérité sur qui est Dieu (Son amour, Sa puissance, Sa fidélité) et qui nous sommes en Lui (Ses enfants bien-aimés), la foi s'appuie sur ces vérités inébranlables.</w:t>
      </w:r>
    </w:p>
    <w:p>
      <w:pPr>
        <w:pStyle w:val="ListBullet"/>
      </w:pPr>
      <w:r>
        <w:rPr>
          <w:b w:val="0"/>
          <w:i w:val="0"/>
        </w:rPr>
        <w:t>Citation d’un héros de la foi :</w:t>
      </w:r>
      <w:r>
        <w:rPr>
          <w:b/>
          <w:i w:val="0"/>
        </w:rPr>
        <w:t xml:space="preserve"> “La foi, c’est mettre la main dans la main de Dieu sans voir Sa main.”</w:t>
      </w:r>
      <w:r>
        <w:rPr>
          <w:b/>
          <w:i/>
        </w:rPr>
        <w:t xml:space="preserve"> – Corrie ten Boom</w:t>
      </w:r>
    </w:p>
    <w:p>
      <w:pPr>
        <w:pStyle w:val="ListBullet"/>
      </w:pPr>
      <w:r>
        <w:rPr>
          <w:b w:val="0"/>
          <w:i w:val="0"/>
        </w:rPr>
        <w:t>Activité créative ou illustration collaborative :</w:t>
      </w:r>
      <w:r>
        <w:rPr>
          <w:b/>
          <w:i w:val="0"/>
        </w:rPr>
        <w:t xml:space="preserve"> Dessiner un bouclier avec, à l'intérieur, des images ou des mots représentant des promesses de Dieu qui protègent contre les "flammes" du doute et de la peur.</w:t>
      </w:r>
    </w:p>
    <w:p>
      <w:pPr>
        <w:pStyle w:val="ListBullet"/>
      </w:pPr>
      <w:r>
        <w:rPr>
          <w:b w:val="0"/>
          <w:i w:val="0"/>
        </w:rPr>
        <w:t>Défi pratique à mettre en œuvre après le partage :</w:t>
      </w:r>
      <w:r>
        <w:rPr>
          <w:b/>
          <w:i w:val="0"/>
        </w:rPr>
        <w:t xml:space="preserve"> Identifier une pensée de doute qui vous habite souvent et la remplacer par une affirmation basée sur la Parole de Dieu.</w:t>
      </w:r>
    </w:p>
    <w:p>
      <w:r>
        <w:rPr>
          <w:b w:val="0"/>
          <w:i w:val="0"/>
        </w:rPr>
        <w:t>---</w:t>
      </w:r>
    </w:p>
    <w:p>
      <w:pPr>
        <w:pStyle w:val="Heading4"/>
      </w:pPr>
      <w:r>
        <w:t>Fiche 3 : La Parole et notre Persévérance</w:t>
      </w:r>
    </w:p>
    <w:p>
      <w:pPr>
        <w:pStyle w:val="ListBullet"/>
      </w:pPr>
      <w:r>
        <w:rPr>
          <w:b w:val="0"/>
          <w:i w:val="0"/>
        </w:rPr>
        <w:t>Titre :</w:t>
      </w:r>
      <w:r>
        <w:rPr>
          <w:b/>
          <w:i w:val="0"/>
        </w:rPr>
        <w:t xml:space="preserve"> Le Roc sur lequel Bâtir</w:t>
      </w:r>
    </w:p>
    <w:p>
      <w:pPr>
        <w:pStyle w:val="ListBullet"/>
      </w:pPr>
      <w:r>
        <w:rPr>
          <w:b w:val="0"/>
          <w:i w:val="0"/>
        </w:rPr>
        <w:t>Verset clé :</w:t>
      </w:r>
      <w:r>
        <w:rPr>
          <w:b/>
          <w:i w:val="0"/>
        </w:rPr>
        <w:t xml:space="preserve"> “Quiconque entend ces paroles que je dis, et les met en pratique, ressemble à un homme prudent qui a bâti sa maison sur le roc.”</w:t>
      </w:r>
      <w:r>
        <w:rPr>
          <w:b/>
          <w:i/>
        </w:rPr>
        <w:t xml:space="preserve"> – Matthieu 7:24</w:t>
      </w:r>
    </w:p>
    <w:p>
      <w:pPr>
        <w:pStyle w:val="ListBullet"/>
      </w:pPr>
      <w:r>
        <w:rPr>
          <w:b w:val="0"/>
          <w:i w:val="0"/>
        </w:rPr>
        <w:t>Explication ou objectif :</w:t>
      </w:r>
      <w:r>
        <w:rPr>
          <w:b/>
          <w:i w:val="0"/>
        </w:rPr>
        <w:t xml:space="preserve"> Comprendre que la persévérance dans la foi et dans l'épreuve repose sur l'application concrète de la Parole de Dieu.</w:t>
      </w:r>
    </w:p>
    <w:p>
      <w:pPr>
        <w:pStyle w:val="ListBullet"/>
      </w:pPr>
      <w:r>
        <w:rPr>
          <w:b w:val="0"/>
          <w:i w:val="0"/>
        </w:rPr>
        <w:t>Réflexion :</w:t>
      </w:r>
      <w:r>
        <w:rPr>
          <w:b/>
          <w:i w:val="0"/>
        </w:rPr>
      </w:r>
    </w:p>
    <w:p>
      <w:r>
        <w:rPr>
          <w:b w:val="0"/>
          <w:i w:val="0"/>
        </w:rPr>
        <w:t xml:space="preserve">    1.  Quelle est la différence entre entendre la Parole de Dieu et la mettre en pratique ? Pourquoi est-ce si important pour la persévérance ?</w:t>
      </w:r>
    </w:p>
    <w:p>
      <w:r>
        <w:rPr>
          <w:b w:val="0"/>
          <w:i w:val="0"/>
        </w:rPr>
        <w:t xml:space="preserve">           </w:t>
      </w:r>
      <w:r>
        <w:rPr>
          <w:b w:val="0"/>
          <w:i/>
        </w:rPr>
        <w:t>Réponse suggérée :* Entendre est passif, mettre en pratique est actif. La persévérance vient de l'application concrète de la Parole, qui nous donne la sagesse et la force de tenir ferme quand les difficultés arrivent.</w:t>
      </w:r>
    </w:p>
    <w:p>
      <w:r>
        <w:rPr>
          <w:b w:val="0"/>
          <w:i w:val="0"/>
        </w:rPr>
        <w:t xml:space="preserve">    2.  Comment la Parole de Dieu nous équipe-t-elle pour "rester debout" lorsque les "pluies" et les "vents" de la vie frappent ?</w:t>
      </w:r>
    </w:p>
    <w:p>
      <w:r>
        <w:rPr>
          <w:b w:val="0"/>
          <w:i w:val="0"/>
        </w:rPr>
        <w:t xml:space="preserve">           </w:t>
      </w:r>
      <w:r>
        <w:rPr>
          <w:b w:val="0"/>
          <w:i/>
        </w:rPr>
        <w:t>Réponse suggérée :* En nous donnant des principes, des vérités, des promesses et des exemples de foi qui nous guident et nous encouragent à ne pas abandonner.</w:t>
      </w:r>
    </w:p>
    <w:p>
      <w:pPr>
        <w:pStyle w:val="ListBullet"/>
      </w:pPr>
      <w:r>
        <w:rPr>
          <w:b w:val="0"/>
          <w:i w:val="0"/>
        </w:rPr>
        <w:t>Citation d’un héros de la foi :</w:t>
      </w:r>
      <w:r>
        <w:rPr>
          <w:b/>
          <w:i w:val="0"/>
        </w:rPr>
        <w:t xml:space="preserve"> “L’obéissance est la mère de toutes les vertus.”</w:t>
      </w:r>
      <w:r>
        <w:rPr>
          <w:b/>
          <w:i/>
        </w:rPr>
        <w:t xml:space="preserve"> – Saint Augustin (un principe clé dans l'application de la Parole)</w:t>
      </w:r>
    </w:p>
    <w:p>
      <w:pPr>
        <w:pStyle w:val="ListBullet"/>
      </w:pPr>
      <w:r>
        <w:rPr>
          <w:b w:val="0"/>
          <w:i w:val="0"/>
        </w:rPr>
        <w:t>Activité créative ou illustration collaborative :</w:t>
      </w:r>
      <w:r>
        <w:rPr>
          <w:b/>
          <w:i w:val="0"/>
        </w:rPr>
        <w:t xml:space="preserve"> Dessiner une maison solide construite sur un roc, avec des éléments représentant la Parole de Dieu (Bible, versets) comme fondations.</w:t>
      </w:r>
    </w:p>
    <w:p>
      <w:pPr>
        <w:pStyle w:val="ListBullet"/>
      </w:pPr>
      <w:r>
        <w:rPr>
          <w:b w:val="0"/>
          <w:i w:val="0"/>
        </w:rPr>
        <w:t>Défi pratique à mettre en œuvre après le partage :</w:t>
      </w:r>
      <w:r>
        <w:rPr>
          <w:b/>
          <w:i w:val="0"/>
        </w:rPr>
        <w:t xml:space="preserve"> Choisir un domaine de votre vie où vous avez du mal à persévérer et identifier une action concrète basée sur la Parole de Dieu pour y remédier.</w:t>
      </w:r>
    </w:p>
    <w:p>
      <w:r>
        <w:rPr>
          <w:b w:val="0"/>
          <w:i w:val="0"/>
        </w:rPr>
        <w:t>---</w:t>
      </w:r>
    </w:p>
    <w:p>
      <w:pPr>
        <w:pStyle w:val="Heading4"/>
      </w:pPr>
      <w:r>
        <w:t>Fiche 4 : La Parole comme Lumière dans les Ténèbres</w:t>
      </w:r>
    </w:p>
    <w:p>
      <w:pPr>
        <w:pStyle w:val="ListBullet"/>
      </w:pPr>
      <w:r>
        <w:rPr>
          <w:b w:val="0"/>
          <w:i w:val="0"/>
        </w:rPr>
        <w:t>Titre :</w:t>
      </w:r>
      <w:r>
        <w:rPr>
          <w:b/>
          <w:i w:val="0"/>
        </w:rPr>
        <w:t xml:space="preserve"> Le Phare de Nos Vies</w:t>
      </w:r>
    </w:p>
    <w:p>
      <w:pPr>
        <w:pStyle w:val="ListBullet"/>
      </w:pPr>
      <w:r>
        <w:rPr>
          <w:b w:val="0"/>
          <w:i w:val="0"/>
        </w:rPr>
        <w:t>Verset clé :</w:t>
      </w:r>
      <w:r>
        <w:rPr>
          <w:b/>
          <w:i w:val="0"/>
        </w:rPr>
        <w:t xml:space="preserve"> “Ta parole est une lampe à mes pieds, et une lumière sur mon sentier.”</w:t>
      </w:r>
      <w:r>
        <w:rPr>
          <w:b/>
          <w:i/>
        </w:rPr>
        <w:t xml:space="preserve"> – Psaume 119:105</w:t>
      </w:r>
    </w:p>
    <w:p>
      <w:pPr>
        <w:pStyle w:val="ListBullet"/>
      </w:pPr>
      <w:r>
        <w:rPr>
          <w:b w:val="0"/>
          <w:i w:val="0"/>
        </w:rPr>
        <w:t>Explication ou objectif :</w:t>
      </w:r>
      <w:r>
        <w:rPr>
          <w:b/>
          <w:i w:val="0"/>
        </w:rPr>
        <w:t xml:space="preserve"> Découvrir comment la Parole de Dieu illumine nos décisions et nous guide dans l'obscurité de l'incertitude.</w:t>
      </w:r>
    </w:p>
    <w:p>
      <w:pPr>
        <w:pStyle w:val="ListBullet"/>
      </w:pPr>
      <w:r>
        <w:rPr>
          <w:b w:val="0"/>
          <w:i w:val="0"/>
        </w:rPr>
        <w:t>Réflexion :</w:t>
      </w:r>
      <w:r>
        <w:rPr>
          <w:b/>
          <w:i w:val="0"/>
        </w:rPr>
      </w:r>
    </w:p>
    <w:p>
      <w:r>
        <w:rPr>
          <w:b w:val="0"/>
          <w:i w:val="0"/>
        </w:rPr>
        <w:t xml:space="preserve">    1.  Dans quelles situations de votre vie ressentez-vous le plus le besoin d'une "lumière" pour guider vos pas ?</w:t>
      </w:r>
    </w:p>
    <w:p>
      <w:r>
        <w:rPr>
          <w:b w:val="0"/>
          <w:i w:val="0"/>
        </w:rPr>
        <w:t xml:space="preserve">           </w:t>
      </w:r>
      <w:r>
        <w:rPr>
          <w:b w:val="0"/>
          <w:i/>
        </w:rPr>
        <w:t>Réponse suggérée :* Incertitudes professionnelles, décisions importantes, relations compliquées, périodes de doute spirituel.</w:t>
      </w:r>
    </w:p>
    <w:p>
      <w:r>
        <w:rPr>
          <w:b w:val="0"/>
          <w:i w:val="0"/>
        </w:rPr>
        <w:t xml:space="preserve">    2.  Comment la Parole de Dieu agit-elle comme une "lampe" qui éclaire juste le prochain pas, plutôt qu'un projecteur illuminant tout le chemin ?</w:t>
      </w:r>
    </w:p>
    <w:p>
      <w:r>
        <w:rPr>
          <w:b w:val="0"/>
          <w:i w:val="0"/>
        </w:rPr>
        <w:t xml:space="preserve">           </w:t>
      </w:r>
      <w:r>
        <w:rPr>
          <w:b w:val="0"/>
          <w:i/>
        </w:rPr>
        <w:t>Réponse suggérée :* Elle nous donne des principes et des directions claires pour l'instant présent, nous invitant à faire confiance à Dieu pour la suite, pas à pas.</w:t>
      </w:r>
    </w:p>
    <w:p>
      <w:pPr>
        <w:pStyle w:val="ListBullet"/>
      </w:pPr>
      <w:r>
        <w:rPr>
          <w:b w:val="0"/>
          <w:i w:val="0"/>
        </w:rPr>
        <w:t>Citation d’un héros de la foi :</w:t>
      </w:r>
      <w:r>
        <w:rPr>
          <w:b/>
          <w:i w:val="0"/>
        </w:rPr>
        <w:t xml:space="preserve"> “La Parole de Dieu est la seule règle de foi et de pratique.”</w:t>
      </w:r>
      <w:r>
        <w:rPr>
          <w:b/>
          <w:i/>
        </w:rPr>
        <w:t xml:space="preserve"> – John Wesley</w:t>
      </w:r>
    </w:p>
    <w:p>
      <w:pPr>
        <w:pStyle w:val="ListBullet"/>
      </w:pPr>
      <w:r>
        <w:rPr>
          <w:b w:val="0"/>
          <w:i w:val="0"/>
        </w:rPr>
        <w:t>Activité créative ou illustration collaborative :</w:t>
      </w:r>
      <w:r>
        <w:rPr>
          <w:b/>
          <w:i w:val="0"/>
        </w:rPr>
        <w:t xml:space="preserve"> Dessiner un chemin tortueux dans l'obscurité, avec une lampe ou un phare éclairant seulement quelques mètres devant, symbolisant la guidance de la Parole.</w:t>
      </w:r>
    </w:p>
    <w:p>
      <w:pPr>
        <w:pStyle w:val="ListBullet"/>
      </w:pPr>
      <w:r>
        <w:rPr>
          <w:b w:val="0"/>
          <w:i w:val="0"/>
        </w:rPr>
        <w:t>Défi pratique à mettre en œuvre après le partage :</w:t>
      </w:r>
      <w:r>
        <w:rPr>
          <w:b/>
          <w:i w:val="0"/>
        </w:rPr>
        <w:t xml:space="preserve"> Pour une décision à prendre cette semaine, demandez à Dieu de vous parler à travers Sa Parole et notez ce que vous recevez comme guidance.</w:t>
      </w:r>
    </w:p>
    <w:p>
      <w:r>
        <w:rPr>
          <w:b w:val="0"/>
          <w:i w:val="0"/>
        </w:rPr>
        <w:t>---</w:t>
      </w:r>
    </w:p>
    <w:p>
      <w:pPr>
        <w:pStyle w:val="Heading4"/>
      </w:pPr>
      <w:r>
        <w:t>Fiche 5 : La Parole qui Transforme nos Bouches</w:t>
      </w:r>
    </w:p>
    <w:p>
      <w:pPr>
        <w:pStyle w:val="ListBullet"/>
      </w:pPr>
      <w:r>
        <w:rPr>
          <w:b w:val="0"/>
          <w:i w:val="0"/>
        </w:rPr>
        <w:t>Titre :</w:t>
      </w:r>
      <w:r>
        <w:rPr>
          <w:b/>
          <w:i w:val="0"/>
        </w:rPr>
        <w:t xml:space="preserve"> Devenir Bouche de Dieu</w:t>
      </w:r>
    </w:p>
    <w:p>
      <w:pPr>
        <w:pStyle w:val="ListBullet"/>
      </w:pPr>
      <w:r>
        <w:rPr>
          <w:b w:val="0"/>
          <w:i w:val="0"/>
        </w:rPr>
        <w:t>Verset clé :</w:t>
      </w:r>
      <w:r>
        <w:rPr>
          <w:b/>
          <w:i w:val="0"/>
        </w:rPr>
        <w:t xml:space="preserve"> “La bouche juste publie la sagesse, et sa langue annonce ce qui est droit.”</w:t>
      </w:r>
      <w:r>
        <w:rPr>
          <w:b/>
          <w:i/>
        </w:rPr>
        <w:t xml:space="preserve"> – Proverbes 10:31</w:t>
      </w:r>
    </w:p>
    <w:p>
      <w:pPr>
        <w:pStyle w:val="ListBullet"/>
      </w:pPr>
      <w:r>
        <w:rPr>
          <w:b w:val="0"/>
          <w:i w:val="0"/>
        </w:rPr>
        <w:t>Explication ou objectif :</w:t>
      </w:r>
      <w:r>
        <w:rPr>
          <w:b/>
          <w:i w:val="0"/>
        </w:rPr>
        <w:t xml:space="preserve"> Être inspiré à laisser la Parole de Dieu façonner nos paroles, afin que nous puissions parler avec sagesse et vérité.</w:t>
      </w:r>
    </w:p>
    <w:p>
      <w:pPr>
        <w:pStyle w:val="ListBullet"/>
      </w:pPr>
      <w:r>
        <w:rPr>
          <w:b w:val="0"/>
          <w:i w:val="0"/>
        </w:rPr>
        <w:t>Réflexion :</w:t>
      </w:r>
      <w:r>
        <w:rPr>
          <w:b/>
          <w:i w:val="0"/>
        </w:rPr>
      </w:r>
    </w:p>
    <w:p>
      <w:r>
        <w:rPr>
          <w:b w:val="0"/>
          <w:i w:val="0"/>
        </w:rPr>
        <w:t xml:space="preserve">    1.  Comment nos "bouches" peuvent-elles devenir des "bouches de l'Éternel" par le Saint-Esprit ?</w:t>
      </w:r>
    </w:p>
    <w:p>
      <w:r>
        <w:rPr>
          <w:b w:val="0"/>
          <w:i w:val="0"/>
        </w:rPr>
        <w:t xml:space="preserve">           </w:t>
      </w:r>
      <w:r>
        <w:rPr>
          <w:b w:val="0"/>
          <w:i/>
        </w:rPr>
        <w:t>Réponse suggérée :* En permettant à l'Esprit de Dieu de remplir nos cœurs de Sa vérité et de Son amour, afin que nos paroles reflètent Ses pensées.</w:t>
      </w:r>
    </w:p>
    <w:p>
      <w:r>
        <w:rPr>
          <w:b w:val="0"/>
          <w:i w:val="0"/>
        </w:rPr>
        <w:t xml:space="preserve">    2.  Qu'est-ce que cela signifie concrètement de "refuser tous les mensonges, les doutes, les peurs, les angoisses..." dans notre façon de parler ?</w:t>
      </w:r>
    </w:p>
    <w:p>
      <w:r>
        <w:rPr>
          <w:b w:val="0"/>
          <w:i w:val="0"/>
        </w:rPr>
        <w:t xml:space="preserve">           </w:t>
      </w:r>
      <w:r>
        <w:rPr>
          <w:b w:val="0"/>
          <w:i/>
        </w:rPr>
        <w:t>Réponse suggérée :* Éviter de se plaindre constamment, de critiquer les autres, de parler négativement de soi-même ou de l'avenir, et choisir de parler des promesses de Dieu et de Sa bonté.</w:t>
      </w:r>
    </w:p>
    <w:p>
      <w:pPr>
        <w:pStyle w:val="ListBullet"/>
      </w:pPr>
      <w:r>
        <w:rPr>
          <w:b w:val="0"/>
          <w:i w:val="0"/>
        </w:rPr>
        <w:t>Citation d’un héros de la foi :</w:t>
      </w:r>
      <w:r>
        <w:rPr>
          <w:b/>
          <w:i w:val="0"/>
        </w:rPr>
        <w:t xml:space="preserve"> “Parlez de Dieu, parlez de Sa Parole, parlez de Sa grâce, parlez de Sa bonté, parlez de Son amour.”</w:t>
      </w:r>
      <w:r>
        <w:rPr>
          <w:b/>
          <w:i/>
        </w:rPr>
        <w:t xml:space="preserve"> – George Whitefield</w:t>
      </w:r>
    </w:p>
    <w:p>
      <w:pPr>
        <w:pStyle w:val="ListBullet"/>
      </w:pPr>
      <w:r>
        <w:rPr>
          <w:b w:val="0"/>
          <w:i w:val="0"/>
        </w:rPr>
        <w:t>Activité créative ou illustration collaborative :</w:t>
      </w:r>
      <w:r>
        <w:rPr>
          <w:b/>
          <w:i w:val="0"/>
        </w:rPr>
        <w:t xml:space="preserve"> Dessiner deux bouches : l'une parlant des nuages sombres (mensonges, doutes), l'autre parlant de rayons de soleil et de colombes (vérité, paix, amour), symbolisant le choix de paroles.</w:t>
      </w:r>
    </w:p>
    <w:p>
      <w:pPr>
        <w:pStyle w:val="ListBullet"/>
      </w:pPr>
      <w:r>
        <w:rPr>
          <w:b w:val="0"/>
          <w:i w:val="0"/>
        </w:rPr>
        <w:t>Défi pratique à mettre en œuvre après le partage :</w:t>
      </w:r>
      <w:r>
        <w:rPr>
          <w:b/>
          <w:i w:val="0"/>
        </w:rPr>
        <w:t xml:space="preserve"> Pendant une journée, essayer de remplacer chaque parole négative ou critique par une parole positive, encourageante, ou une prière silencieuse.</w:t>
      </w:r>
    </w:p>
    <w:p>
      <w:r>
        <w:rPr>
          <w:b w:val="0"/>
          <w:i w:val="0"/>
        </w:rPr>
        <w:t>---</w:t>
      </w:r>
    </w:p>
    <w:p>
      <w:r>
        <w:rPr>
          <w:b w:val="0"/>
          <w:i w:val="0"/>
        </w:rPr>
        <w:t>Conclusion et Prière Finale :</w:t>
      </w:r>
      <w:r>
        <w:rPr>
          <w:b/>
          <w:i w:val="0"/>
        </w:rPr>
      </w:r>
    </w:p>
    <w:p>
      <w:r>
        <w:rPr>
          <w:b w:val="0"/>
          <w:i w:val="0"/>
        </w:rPr>
        <w:t>Alors que nous terminons ce temps de partage, rappelons-nous que la Parole de Dieu est un don précieux, une source inépuisable de vie, d'identité, de force, d'espérance et d'amour. Elle n'est pas seulement à entendre, mais à croire et à mettre en pratique. Comme le nom de Pethuel nous le rappelle, Dieu parle, et Sa Parole est le moyen par lequel Il nous engendre, nous renouvelle et nous équipe pour vivre une vie victorieuse, ancrée dans Sa vérité.</w:t>
      </w:r>
    </w:p>
    <w:p>
      <w:r>
        <w:rPr>
          <w:b w:val="0"/>
          <w:i w:val="0"/>
        </w:rPr>
        <w:t>Prière finale :</w:t>
      </w:r>
      <w:r>
        <w:rPr>
          <w:b/>
          <w:i w:val="0"/>
        </w:rPr>
      </w:r>
    </w:p>
    <w:p>
      <w:r>
        <w:rPr>
          <w:b w:val="0"/>
          <w:i w:val="0"/>
        </w:rPr>
        <w:t>Seigneur, merci pour Ta Parole vivante et efficace. Aide-nous, au cours de cette nouvelle année, à faire de Ta Parole notre nourriture quotidienne, notre guide sûr et notre arme spirituelle. Que nos vies soient un témoignage de Ta puissance transformatrice, et que nos bouches soient remplies de Ta sagesse et de Ton amour, devenant ainsi de véritables "bouches de Dieu" pour ce monde. Fortifie notre foi, ravive notre espérance et rends-nous plus aimants, afin que nous puissions demeurer fermement attachés à Toi.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