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title: 'La Vie dans la Lumière : Démasquer les Ténèbres et Vivre sous le Regard de</w:t>
      </w:r>
    </w:p>
    <w:p>
      <w:r>
        <w:rPr>
          <w:b w:val="0"/>
          <w:i w:val="0"/>
        </w:rPr>
        <w:t xml:space="preserve">  Jésus'</w:t>
      </w:r>
    </w:p>
    <w:p>
      <w:r>
        <w:rPr>
          <w:b w:val="0"/>
          <w:i w:val="0"/>
        </w:rPr>
        <w:t>tags: []</w:t>
      </w:r>
    </w:p>
    <w:p>
      <w:r>
        <w:rPr>
          <w:b w:val="0"/>
          <w:i w:val="0"/>
        </w:rPr>
        <w:t>categories:</w:t>
      </w:r>
    </w:p>
    <w:p>
      <w:pPr>
        <w:pStyle w:val="ListBullet"/>
      </w:pPr>
      <w:r>
        <w:rPr>
          <w:b w:val="0"/>
          <w:i w:val="0"/>
        </w:rPr>
        <w:t>Bienfaisance</w:t>
      </w:r>
    </w:p>
    <w:p>
      <w:pPr>
        <w:pStyle w:val="ListBullet"/>
      </w:pPr>
      <w:r>
        <w:rPr>
          <w:b w:val="0"/>
          <w:i w:val="0"/>
        </w:rPr>
        <w:t>Prière</w:t>
      </w:r>
    </w:p>
    <w:p>
      <w:pPr>
        <w:pStyle w:val="ListBullet"/>
      </w:pPr>
      <w:r>
        <w:rPr>
          <w:b w:val="0"/>
          <w:i w:val="0"/>
        </w:rPr>
        <w:t>Témoignages</w:t>
      </w:r>
    </w:p>
    <w:p>
      <w:pPr>
        <w:pStyle w:val="ListBullet"/>
      </w:pPr>
      <w:r>
        <w:rPr>
          <w:b w:val="0"/>
          <w:i w:val="0"/>
        </w:rPr>
        <w:t>Créativité</w:t>
      </w:r>
    </w:p>
    <w:p>
      <w:r>
        <w:rPr>
          <w:b w:val="0"/>
          <w:i w:val="0"/>
        </w:rPr>
        <w:t>palmiers:</w:t>
      </w:r>
    </w:p>
    <w:p>
      <w:pPr>
        <w:pStyle w:val="ListBullet"/>
      </w:pPr>
      <w:r>
        <w:rPr>
          <w:b w:val="0"/>
          <w:i w:val="0"/>
        </w:rPr>
        <w:t>Combat spirituel</w:t>
      </w:r>
    </w:p>
    <w:p>
      <w:pPr>
        <w:pStyle w:val="ListBullet"/>
      </w:pPr>
      <w:r>
        <w:rPr>
          <w:b w:val="0"/>
          <w:i w:val="0"/>
        </w:rPr>
        <w:t>Jésus-Christ</w:t>
      </w:r>
    </w:p>
    <w:p>
      <w:pPr>
        <w:pStyle w:val="ListBullet"/>
      </w:pPr>
      <w:r>
        <w:rPr>
          <w:b w:val="0"/>
          <w:i w:val="0"/>
        </w:rPr>
        <w:t>Mission</w:t>
      </w:r>
    </w:p>
    <w:p>
      <w:pPr>
        <w:pStyle w:val="ListBullet"/>
      </w:pPr>
      <w:r>
        <w:rPr>
          <w:b w:val="0"/>
          <w:i w:val="0"/>
        </w:rPr>
        <w:t>Église</w:t>
      </w:r>
    </w:p>
    <w:p>
      <w:pPr>
        <w:pStyle w:val="ListBullet"/>
      </w:pPr>
      <w:r>
        <w:rPr>
          <w:b w:val="0"/>
          <w:i w:val="0"/>
        </w:rPr>
        <w:t>Persévérance</w:t>
      </w:r>
    </w:p>
    <w:p>
      <w:pPr>
        <w:pStyle w:val="ListBullet"/>
      </w:pPr>
      <w:r>
        <w:rPr>
          <w:b w:val="0"/>
          <w:i w:val="0"/>
        </w:rPr>
        <w:t>Service</w:t>
      </w:r>
    </w:p>
    <w:p>
      <w:pPr>
        <w:pStyle w:val="ListBullet"/>
      </w:pPr>
      <w:r>
        <w:rPr>
          <w:b w:val="0"/>
          <w:i w:val="0"/>
        </w:rPr>
        <w:t>Parole de Dieu</w:t>
      </w:r>
    </w:p>
    <w:p>
      <w:r>
        <w:rPr>
          <w:b w:val="0"/>
          <w:i w:val="0"/>
        </w:rPr>
        <w:t>date: 2020-09-05</w:t>
      </w:r>
    </w:p>
    <w:p>
      <w:r>
        <w:rPr>
          <w:b w:val="0"/>
          <w:i w:val="0"/>
        </w:rPr>
        <w:t>---</w:t>
      </w:r>
    </w:p>
    <w:p>
      <w:pPr>
        <w:pStyle w:val="Heading1"/>
      </w:pPr>
      <w:r>
        <w:t>Vivre dans la lumière</w:t>
      </w:r>
    </w:p>
    <w:p>
      <w:r>
        <w:rPr>
          <w:b w:val="0"/>
          <w:i w:val="0"/>
        </w:rPr>
        <w:t>“Autrefois, certes, vous apparteniez aux ténèbres, mais à présent, par votre union avec le Seigneur, vous appartenez à la lumière. Comportez-vous donc comme des enfants de la lumière.”</w:t>
      </w:r>
      <w:r>
        <w:rPr>
          <w:b w:val="0"/>
          <w:i/>
        </w:rPr>
        <w:t xml:space="preserve"> (Éphésiens 5:8)</w:t>
      </w:r>
    </w:p>
    <w:p>
      <w:r>
        <w:rPr>
          <w:b w:val="0"/>
          <w:i w:val="0"/>
        </w:rPr>
        <w:t>Père céleste, nous venons devant Toi aujourd'hui le cœur ouvert, désireux de marcher dans Ta lumière. Aide-nous à reconnaître et à rejeter tout masque qui nous cacherait de Toi et des autres. Que Ta vérité nous libère et que nous puissions refléter Ta gloire dans notre vie. Au nom de Jésus, Amen.</w:t>
      </w:r>
    </w:p>
    <w:p>
      <w:r>
        <w:rPr>
          <w:b w:val="0"/>
          <w:i w:val="0"/>
        </w:rPr>
        <w:t>---</w:t>
      </w:r>
    </w:p>
    <w:p>
      <w:r>
        <w:rPr>
          <w:b w:val="0"/>
          <w:i w:val="0"/>
        </w:rPr>
        <w:t>Le Jeu des Masques (Brise-glace)</w:t>
      </w:r>
      <w:r>
        <w:rPr>
          <w:b/>
          <w:i w:val="0"/>
        </w:rPr>
      </w:r>
    </w:p>
    <w:p>
      <w:r>
        <w:rPr>
          <w:b w:val="0"/>
          <w:i w:val="0"/>
        </w:rPr>
        <w:t>Matériel :</w:t>
      </w:r>
      <w:r>
        <w:rPr>
          <w:b/>
          <w:i w:val="0"/>
        </w:rPr>
        <w:t xml:space="preserve"> Feuilles de papier, stylos, feutres, crayons de couleur.</w:t>
      </w:r>
    </w:p>
    <w:p>
      <w:r>
        <w:rPr>
          <w:b w:val="0"/>
          <w:i w:val="0"/>
        </w:rPr>
        <w:t>Instructions :</w:t>
      </w:r>
      <w:r>
        <w:rPr>
          <w:b/>
          <w:i w:val="0"/>
        </w:rPr>
      </w:r>
    </w:p>
    <w:p>
      <w:r>
        <w:rPr>
          <w:b w:val="0"/>
          <w:i w:val="0"/>
        </w:rPr>
        <w:t>1.  Chaque participant reçoit une feuille de papier.</w:t>
      </w:r>
    </w:p>
    <w:p>
      <w:r>
        <w:rPr>
          <w:b w:val="0"/>
          <w:i w:val="0"/>
        </w:rPr>
        <w:t>2.  Demandez à chacun de dessiner ou d'écrire en 3 minutes une chose qui essaie de le "masquer" dans sa vie (une peur, une habitude, une pensée négative, une image que l'on veut donner, etc.). Il peut s'agir d'un dessin abstrait ou d'une représentation symbolique.</w:t>
      </w:r>
    </w:p>
    <w:p>
      <w:r>
        <w:rPr>
          <w:b w:val="0"/>
          <w:i w:val="0"/>
        </w:rPr>
        <w:t>3.  Une fois le temps écoulé, invitez chaque personne à plier sa feuille pour que le dessin/l'écriture ne soit pas visible.</w:t>
      </w:r>
    </w:p>
    <w:p>
      <w:r>
        <w:rPr>
          <w:b w:val="0"/>
          <w:i w:val="0"/>
        </w:rPr>
        <w:t>4.  Faites passer les feuilles dans un chapeau ou un panier.</w:t>
      </w:r>
    </w:p>
    <w:p>
      <w:r>
        <w:rPr>
          <w:b w:val="0"/>
          <w:i w:val="0"/>
        </w:rPr>
        <w:t>5.  Puis, chaque participant pioche une feuille au hasard et essaie de deviner ce que la personne masquée voulait représenter, en se basant sur le dessin/l'écriture.</w:t>
      </w:r>
    </w:p>
    <w:p>
      <w:r>
        <w:rPr>
          <w:b w:val="0"/>
          <w:i w:val="0"/>
        </w:rPr>
        <w:t>Objectif :</w:t>
      </w:r>
      <w:r>
        <w:rPr>
          <w:b/>
          <w:i w:val="0"/>
        </w:rPr>
        <w:t xml:space="preserve"> Ce jeu permet de comprendre de manière ludique comment nous pouvons porter des "masques" qui nous cachent, et comment il est parfois difficile de discerner ce qui se cache derrière les apparences.</w:t>
      </w:r>
    </w:p>
    <w:p>
      <w:r>
        <w:rPr>
          <w:b w:val="0"/>
          <w:i w:val="0"/>
        </w:rPr>
        <w:t>---</w:t>
      </w:r>
    </w:p>
    <w:p>
      <w:pPr>
        <w:pStyle w:val="Heading3"/>
      </w:pPr>
      <w:r>
        <w:t>Le Thème : Démasquer les Œuvres Stériles et Ténébreuses</w:t>
      </w:r>
    </w:p>
    <w:p>
      <w:r>
        <w:rPr>
          <w:b w:val="0"/>
          <w:i w:val="0"/>
        </w:rPr>
        <w:t>La Bible nous appelle à vivre dans la lumière de Christ. Dans Éphésiens 5:8-14, Paul nous exhorte à abandonner les ténèbres de notre ancienne vie pour devenir des enfants de lumière. Ce passage ne parle pas de masques physiques, mais de la nécessité de démasquer les "pratiques stériles que favorisent les ténèbres". Il s'agit de toutes ces actions, pensées ou attitudes qui nous éloignent de Dieu et de Sa vérité, et qui finissent par être révélées et jugées par la lumière de Christ.</w:t>
      </w:r>
    </w:p>
    <w:p>
      <w:r>
        <w:rPr>
          <w:b w:val="0"/>
          <w:i w:val="0"/>
        </w:rPr>
        <w:t>Aujourd'hui, le monde peut nous pousser à porter des masques, qu'ils soient physiques ou spirituels. Le diable cherche à voiler la vérité et à nous éloigner de la pureté de Christ. Notre défi est de permettre à la lumière de Dieu de sonder nos cœurs, de démasquer ce qui est caché et de nous transformer. Vivre dans la lumière, c'est vivre une vie transparente, authentique, et sous le regard bienveillant mais aussi juste de Jésus.</w:t>
      </w:r>
    </w:p>
    <w:p>
      <w:r>
        <w:rPr>
          <w:b w:val="0"/>
          <w:i w:val="0"/>
        </w:rPr>
        <w:t>---</w:t>
      </w:r>
    </w:p>
    <w:p>
      <w:r>
        <w:rPr>
          <w:b w:val="0"/>
          <w:i w:val="0"/>
        </w:rPr>
        <w:t>Organisation des Groupes :</w:t>
      </w:r>
      <w:r>
        <w:rPr>
          <w:b/>
          <w:i w:val="0"/>
        </w:rPr>
      </w:r>
    </w:p>
    <w:p>
      <w:r>
        <w:rPr>
          <w:b w:val="0"/>
          <w:i w:val="0"/>
        </w:rPr>
        <w:t>Nous allons diviser l'assemblée en deux groupes pour explorer plus en profondeur ce thème.</w:t>
      </w:r>
    </w:p>
    <w:p>
      <w:pPr>
        <w:pStyle w:val="ListBullet"/>
      </w:pPr>
      <w:r>
        <w:rPr>
          <w:b w:val="0"/>
          <w:i w:val="0"/>
        </w:rPr>
        <w:t>Groupe 1 : Les Enfants de la Lumière</w:t>
      </w:r>
      <w:r>
        <w:rPr>
          <w:b/>
          <w:i w:val="0"/>
        </w:rPr>
        <w:t xml:space="preserve"> - Ce groupe explorera ce que signifie être un enfant de la lumière, comment discerner ce qui plaît à Dieu et comment rejeter les œuvres des ténèbres.</w:t>
      </w:r>
    </w:p>
    <w:p>
      <w:pPr>
        <w:pStyle w:val="ListBullet"/>
      </w:pPr>
      <w:r>
        <w:rPr>
          <w:b w:val="0"/>
          <w:i w:val="0"/>
        </w:rPr>
        <w:t>Groupe 2 : Le Regard de Jésus</w:t>
      </w:r>
      <w:r>
        <w:rPr>
          <w:b/>
          <w:i w:val="0"/>
        </w:rPr>
        <w:t xml:space="preserve"> - Ce groupe se concentrera sur la manière dont le regard de Jésus nous transforme, comment nos propres "yeux" peuvent refléter la lumière ou l'obscurité, et comment garder nos regards fixés sur Lui.</w:t>
      </w:r>
    </w:p>
    <w:p>
      <w:r>
        <w:rPr>
          <w:b w:val="0"/>
          <w:i w:val="0"/>
        </w:rPr>
        <w:t>---</w:t>
      </w:r>
    </w:p>
    <w:p>
      <w:pPr>
        <w:pStyle w:val="Heading3"/>
      </w:pPr>
      <w:r>
        <w:t>Groupe 1 : Les Enfants de la Lumière</w:t>
      </w:r>
    </w:p>
    <w:p>
      <w:pPr>
        <w:pStyle w:val="Heading4"/>
      </w:pPr>
      <w:r>
        <w:t>Fiche Thématique 1.1 : Être des Enfants de Lumière</w:t>
      </w:r>
    </w:p>
    <w:p>
      <w:pPr>
        <w:pStyle w:val="ListBullet"/>
      </w:pPr>
      <w:r>
        <w:rPr>
          <w:b w:val="0"/>
          <w:i w:val="0"/>
        </w:rPr>
        <w:t>Titre :</w:t>
      </w:r>
      <w:r>
        <w:rPr>
          <w:b/>
          <w:i w:val="0"/>
        </w:rPr>
        <w:t xml:space="preserve"> Votre Nouvelle Identité : Nés de la Lumière !</w:t>
      </w:r>
    </w:p>
    <w:p>
      <w:pPr>
        <w:pStyle w:val="ListBullet"/>
      </w:pPr>
      <w:r>
        <w:rPr>
          <w:b w:val="0"/>
          <w:i w:val="0"/>
        </w:rPr>
        <w:t>Verset Clé :</w:t>
      </w:r>
      <w:r>
        <w:rPr>
          <w:b/>
          <w:i w:val="0"/>
        </w:rPr>
        <w:t xml:space="preserve"> “Autrefois, certes, vous apparteniez aux ténèbres, mais à présent, par votre union avec le Seigneur, vous appartenez à la lumière. Comportez-vous donc comme des enfants de la lumière.”</w:t>
      </w:r>
      <w:r>
        <w:rPr>
          <w:b/>
          <w:i/>
        </w:rPr>
        <w:t xml:space="preserve"> (Éphésiens 5:8)</w:t>
      </w:r>
    </w:p>
    <w:p>
      <w:pPr>
        <w:pStyle w:val="ListBullet"/>
      </w:pPr>
      <w:r>
        <w:rPr>
          <w:b w:val="0"/>
          <w:i w:val="0"/>
        </w:rPr>
        <w:t>Explication/Objectif :</w:t>
      </w:r>
      <w:r>
        <w:rPr>
          <w:b/>
          <w:i w:val="0"/>
        </w:rPr>
        <w:t xml:space="preserve"> Comprendre que notre identité profonde a changé par notre union avec Christ, et que cela doit se refléter dans notre comportement.</w:t>
      </w:r>
    </w:p>
    <w:p>
      <w:pPr>
        <w:pStyle w:val="ListBullet"/>
      </w:pPr>
      <w:r>
        <w:rPr>
          <w:b w:val="0"/>
          <w:i w:val="0"/>
        </w:rPr>
        <w:t>Réflexion :</w:t>
      </w:r>
      <w:r>
        <w:rPr>
          <w:b/>
          <w:i w:val="0"/>
        </w:rPr>
      </w:r>
    </w:p>
    <w:p>
      <w:r>
        <w:rPr>
          <w:b w:val="0"/>
          <w:i w:val="0"/>
        </w:rPr>
        <w:t xml:space="preserve">    1.  Quand vous étiez "dans les ténèbres", quelles étaient vos habitudes ou pensées principales ? (Exemples : préoccupation pour soi, peur, mensonge, etc.)</w:t>
      </w:r>
    </w:p>
    <w:p>
      <w:r>
        <w:rPr>
          <w:b w:val="0"/>
          <w:i w:val="0"/>
        </w:rPr>
        <w:t xml:space="preserve">    2.  Maintenant que vous êtes "dans la lumière" par Christ, comment votre comportement devrait-il se manifester concrètement ? (Exemples : honnêteté, amour, pardon, service, etc.)</w:t>
      </w:r>
    </w:p>
    <w:p>
      <w:pPr>
        <w:pStyle w:val="ListBullet"/>
      </w:pPr>
      <w:r>
        <w:rPr>
          <w:b w:val="0"/>
          <w:i w:val="0"/>
        </w:rPr>
        <w:t>Citation d’un héros de la foi :</w:t>
      </w:r>
      <w:r>
        <w:rPr>
          <w:b/>
          <w:i w:val="0"/>
        </w:rPr>
        <w:t xml:space="preserve"> “La vraie conversion ne consiste pas seulement à changer de religion, mais à changer de maître.”</w:t>
      </w:r>
      <w:r>
        <w:rPr>
          <w:b/>
          <w:i/>
        </w:rPr>
        <w:t xml:space="preserve"> – D. L. Moody</w:t>
      </w:r>
    </w:p>
    <w:p>
      <w:pPr>
        <w:pStyle w:val="ListBullet"/>
      </w:pPr>
      <w:r>
        <w:rPr>
          <w:b w:val="0"/>
          <w:i w:val="0"/>
        </w:rPr>
        <w:t>Activité créative/Illustration collaborative :</w:t>
      </w:r>
      <w:r>
        <w:rPr>
          <w:b/>
          <w:i w:val="0"/>
        </w:rPr>
        <w:t xml:space="preserve"> Sur une grande feuille, dessinez deux côtés. D'un côté, représentez symboliquement les "ténèbres" (ombres, chaînes, tristesse). De l'autre, représentez la "lumière" (soleil, couleurs vives, mains tendues, joie). Les participants peuvent ajouter des mots ou des symboles de leur propre expérience.</w:t>
      </w:r>
    </w:p>
    <w:p>
      <w:pPr>
        <w:pStyle w:val="ListBullet"/>
      </w:pPr>
      <w:r>
        <w:rPr>
          <w:b w:val="0"/>
          <w:i w:val="0"/>
        </w:rPr>
        <w:t>Défi pratique :</w:t>
      </w:r>
      <w:r>
        <w:rPr>
          <w:b/>
          <w:i w:val="0"/>
        </w:rPr>
        <w:t xml:space="preserve"> Pendant une semaine, identifiez et nommez chaque jour au moins une action par laquelle vous avez "vécu comme un enfant de la lumière".</w:t>
      </w:r>
    </w:p>
    <w:p>
      <w:r>
        <w:rPr>
          <w:b w:val="0"/>
          <w:i w:val="0"/>
        </w:rPr>
        <w:t>---</w:t>
      </w:r>
    </w:p>
    <w:p>
      <w:pPr>
        <w:pStyle w:val="Heading4"/>
      </w:pPr>
      <w:r>
        <w:t>Fiche Thématique 1.2 : Le Fruit de la Lumière</w:t>
      </w:r>
    </w:p>
    <w:p>
      <w:pPr>
        <w:pStyle w:val="ListBullet"/>
      </w:pPr>
      <w:r>
        <w:rPr>
          <w:b w:val="0"/>
          <w:i w:val="0"/>
        </w:rPr>
        <w:t>Titre :</w:t>
      </w:r>
      <w:r>
        <w:rPr>
          <w:b/>
          <w:i w:val="0"/>
        </w:rPr>
        <w:t xml:space="preserve"> La Lumière Produit le Bien</w:t>
      </w:r>
    </w:p>
    <w:p>
      <w:pPr>
        <w:pStyle w:val="ListBullet"/>
      </w:pPr>
      <w:r>
        <w:rPr>
          <w:b w:val="0"/>
          <w:i w:val="0"/>
        </w:rPr>
        <w:t>Verset Clé :</w:t>
      </w:r>
      <w:r>
        <w:rPr>
          <w:b/>
          <w:i w:val="0"/>
        </w:rPr>
        <w:t xml:space="preserve"> “car ce que produit la lumière c'est tout ce qui est bon, juste et vrai.”</w:t>
      </w:r>
      <w:r>
        <w:rPr>
          <w:b/>
          <w:i/>
        </w:rPr>
        <w:t xml:space="preserve"> (Éphésiens 5:9)</w:t>
      </w:r>
    </w:p>
    <w:p>
      <w:pPr>
        <w:pStyle w:val="ListBullet"/>
      </w:pPr>
      <w:r>
        <w:rPr>
          <w:b w:val="0"/>
          <w:i w:val="0"/>
        </w:rPr>
        <w:t>Explication/Objectif :</w:t>
      </w:r>
      <w:r>
        <w:rPr>
          <w:b/>
          <w:i w:val="0"/>
        </w:rPr>
        <w:t xml:space="preserve"> Reconnaître que la nature même de la lumière de Dieu génère des fruits positifs dans notre vie et dans celle des autres.</w:t>
      </w:r>
    </w:p>
    <w:p>
      <w:pPr>
        <w:pStyle w:val="ListBullet"/>
      </w:pPr>
      <w:r>
        <w:rPr>
          <w:b w:val="0"/>
          <w:i w:val="0"/>
        </w:rPr>
        <w:t>Réflexion :</w:t>
      </w:r>
      <w:r>
        <w:rPr>
          <w:b/>
          <w:i w:val="0"/>
        </w:rPr>
      </w:r>
    </w:p>
    <w:p>
      <w:r>
        <w:rPr>
          <w:b w:val="0"/>
          <w:i w:val="0"/>
        </w:rPr>
        <w:t xml:space="preserve">    1.  Quels "bons, justes et vrais" fruits avez-vous vu se manifester dans votre vie depuis que vous suivez Jésus ?</w:t>
      </w:r>
    </w:p>
    <w:p>
      <w:r>
        <w:rPr>
          <w:b w:val="0"/>
          <w:i w:val="0"/>
        </w:rPr>
        <w:t xml:space="preserve">    2.  Comment ces fruits peuvent-ils influencer positivement votre entourage, même s'ils ne sont pas croyants ?</w:t>
      </w:r>
    </w:p>
    <w:p>
      <w:pPr>
        <w:pStyle w:val="ListBullet"/>
      </w:pPr>
      <w:r>
        <w:rPr>
          <w:b w:val="0"/>
          <w:i w:val="0"/>
        </w:rPr>
        <w:t>Citation d’un héros de la foi :</w:t>
      </w:r>
      <w:r>
        <w:rPr>
          <w:b/>
          <w:i w:val="0"/>
        </w:rPr>
        <w:t xml:space="preserve"> “Le christianisme n’est pas une philosophie, c’est une vie. Il ne s’agit pas de comprendre le monde, mais de le transformer par la puissance de l’amour de Dieu.”</w:t>
      </w:r>
      <w:r>
        <w:rPr>
          <w:b/>
          <w:i/>
        </w:rPr>
        <w:t xml:space="preserve"> – William Booth</w:t>
      </w:r>
    </w:p>
    <w:p>
      <w:pPr>
        <w:pStyle w:val="ListBullet"/>
      </w:pPr>
      <w:r>
        <w:rPr>
          <w:b w:val="0"/>
          <w:i w:val="0"/>
        </w:rPr>
        <w:t>Activité créative/Illustration collaborative :</w:t>
      </w:r>
      <w:r>
        <w:rPr>
          <w:b/>
          <w:i w:val="0"/>
        </w:rPr>
        <w:t xml:space="preserve"> Chaque participant écrit sur un petit papier un "fruit" (une qualité, une action) que la lumière de Dieu produit en lui. Ces papiers sont ensuite collés sur un dessin d'arbre, formant ainsi ses fruits.</w:t>
      </w:r>
    </w:p>
    <w:p>
      <w:pPr>
        <w:pStyle w:val="ListBullet"/>
      </w:pPr>
      <w:r>
        <w:rPr>
          <w:b w:val="0"/>
          <w:i w:val="0"/>
        </w:rPr>
        <w:t>Défi pratique :</w:t>
      </w:r>
      <w:r>
        <w:rPr>
          <w:b/>
          <w:i w:val="0"/>
        </w:rPr>
        <w:t xml:space="preserve"> Cherchez une occasion de manifester activement la bonté, la justice ou la vérité dans une situation difficile cette semaine.</w:t>
      </w:r>
    </w:p>
    <w:p>
      <w:r>
        <w:rPr>
          <w:b w:val="0"/>
          <w:i w:val="0"/>
        </w:rPr>
        <w:t>---</w:t>
      </w:r>
    </w:p>
    <w:p>
      <w:pPr>
        <w:pStyle w:val="Heading4"/>
      </w:pPr>
      <w:r>
        <w:t>Fiche Thématique 1.3 : Discerner Ce Qui Plait au Seigneur</w:t>
      </w:r>
    </w:p>
    <w:p>
      <w:pPr>
        <w:pStyle w:val="ListBullet"/>
      </w:pPr>
      <w:r>
        <w:rPr>
          <w:b w:val="0"/>
          <w:i w:val="0"/>
        </w:rPr>
        <w:t>Titre :</w:t>
      </w:r>
      <w:r>
        <w:rPr>
          <w:b/>
          <w:i w:val="0"/>
        </w:rPr>
        <w:t xml:space="preserve"> Le GPS Spirituel : Chercher le Cœur de Dieu</w:t>
      </w:r>
    </w:p>
    <w:p>
      <w:pPr>
        <w:pStyle w:val="ListBullet"/>
      </w:pPr>
      <w:r>
        <w:rPr>
          <w:b w:val="0"/>
          <w:i w:val="0"/>
        </w:rPr>
        <w:t>Verset Clé :</w:t>
      </w:r>
      <w:r>
        <w:rPr>
          <w:b/>
          <w:i w:val="0"/>
        </w:rPr>
        <w:t xml:space="preserve"> “Comme des enfants de la lumière, efforcez-vous de discerner ce qui plaît au Seigneur.”</w:t>
      </w:r>
      <w:r>
        <w:rPr>
          <w:b/>
          <w:i/>
        </w:rPr>
        <w:t xml:space="preserve"> (Éphésiens 5:10)</w:t>
      </w:r>
    </w:p>
    <w:p>
      <w:pPr>
        <w:pStyle w:val="ListBullet"/>
      </w:pPr>
      <w:r>
        <w:rPr>
          <w:b w:val="0"/>
          <w:i w:val="0"/>
        </w:rPr>
        <w:t>Explication/Objectif :</w:t>
      </w:r>
      <w:r>
        <w:rPr>
          <w:b/>
          <w:i w:val="0"/>
        </w:rPr>
        <w:t xml:space="preserve"> Apprendre à cultiver une sensibilité spirituelle pour comprendre et aligner nos désirs et nos actions avec la volonté de Dieu.</w:t>
      </w:r>
    </w:p>
    <w:p>
      <w:pPr>
        <w:pStyle w:val="ListBullet"/>
      </w:pPr>
      <w:r>
        <w:rPr>
          <w:b w:val="0"/>
          <w:i w:val="0"/>
        </w:rPr>
        <w:t>Réflexion :</w:t>
      </w:r>
      <w:r>
        <w:rPr>
          <w:b/>
          <w:i w:val="0"/>
        </w:rPr>
      </w:r>
    </w:p>
    <w:p>
      <w:r>
        <w:rPr>
          <w:b w:val="0"/>
          <w:i w:val="0"/>
        </w:rPr>
        <w:t xml:space="preserve">    1.  Comment pouvez-vous développer votre capacité à discerner ce qui plaît à Dieu dans votre vie quotidienne ? (Exemples : prière, lecture de la Bible, méditation, conseil d'autres croyants)</w:t>
      </w:r>
    </w:p>
    <w:p>
      <w:r>
        <w:rPr>
          <w:b w:val="0"/>
          <w:i w:val="0"/>
        </w:rPr>
        <w:t xml:space="preserve">    2.  Donnez un exemple concret d'une situation où vous avez dû "discerner" avant d'agir pour choisir ce qui plaisait à Dieu.</w:t>
      </w:r>
    </w:p>
    <w:p>
      <w:pPr>
        <w:pStyle w:val="ListBullet"/>
      </w:pPr>
      <w:r>
        <w:rPr>
          <w:b w:val="0"/>
          <w:i w:val="0"/>
        </w:rPr>
        <w:t>Citation d’un héros de la foi :</w:t>
      </w:r>
      <w:r>
        <w:rPr>
          <w:b/>
          <w:i w:val="0"/>
        </w:rPr>
        <w:t xml:space="preserve"> “La prière est l'art de converser avec Dieu.”</w:t>
      </w:r>
      <w:r>
        <w:rPr>
          <w:b/>
          <w:i/>
        </w:rPr>
        <w:t xml:space="preserve"> – Charles Grandison Finney</w:t>
      </w:r>
    </w:p>
    <w:p>
      <w:pPr>
        <w:pStyle w:val="ListBullet"/>
      </w:pPr>
      <w:r>
        <w:rPr>
          <w:b w:val="0"/>
          <w:i w:val="0"/>
        </w:rPr>
        <w:t>Activité créative/Illustration collaborative :</w:t>
      </w:r>
      <w:r>
        <w:rPr>
          <w:b/>
          <w:i w:val="0"/>
        </w:rPr>
        <w:t xml:space="preserve"> Dessinez une boussole. Marquez chaque point cardinal avec une manière de discerner la volonté de Dieu (Nord : Prière, Sud : Parole de Dieu, Est : Communauté, Ouest : Épreuves/Obéissance). Les participants peuvent ajouter des idées spécifiques sous chaque point.</w:t>
      </w:r>
    </w:p>
    <w:p>
      <w:pPr>
        <w:pStyle w:val="ListBullet"/>
      </w:pPr>
      <w:r>
        <w:rPr>
          <w:b w:val="0"/>
          <w:i w:val="0"/>
        </w:rPr>
        <w:t>Défi pratique :</w:t>
      </w:r>
      <w:r>
        <w:rPr>
          <w:b/>
          <w:i w:val="0"/>
        </w:rPr>
        <w:t xml:space="preserve"> Chaque jour cette semaine, prenez un moment pour demander à Dieu : "Seigneur, qu'est-ce qui te plaît le plus dans ma vie aujourd'hui ?"</w:t>
      </w:r>
    </w:p>
    <w:p>
      <w:r>
        <w:rPr>
          <w:b w:val="0"/>
          <w:i w:val="0"/>
        </w:rPr>
        <w:t>---</w:t>
      </w:r>
    </w:p>
    <w:p>
      <w:pPr>
        <w:pStyle w:val="Heading4"/>
      </w:pPr>
      <w:r>
        <w:t>Fiche Thématique 1.4 : Démasquer les Œuvres Ténébreuses</w:t>
      </w:r>
    </w:p>
    <w:p>
      <w:pPr>
        <w:pStyle w:val="ListBullet"/>
      </w:pPr>
      <w:r>
        <w:rPr>
          <w:b w:val="0"/>
          <w:i w:val="0"/>
        </w:rPr>
        <w:t>Titre :</w:t>
      </w:r>
      <w:r>
        <w:rPr>
          <w:b/>
          <w:i w:val="0"/>
        </w:rPr>
        <w:t xml:space="preserve"> Révéler l'Invisible : La Force de la Lumière</w:t>
      </w:r>
    </w:p>
    <w:p>
      <w:pPr>
        <w:pStyle w:val="ListBullet"/>
      </w:pPr>
      <w:r>
        <w:rPr>
          <w:b w:val="0"/>
          <w:i w:val="0"/>
        </w:rPr>
        <w:t>Verset Clé :</w:t>
      </w:r>
      <w:r>
        <w:rPr>
          <w:b/>
          <w:i w:val="0"/>
        </w:rPr>
        <w:t xml:space="preserve"> “Ne participez pas aux pratiques stériles que favorisent les ténèbres, mais démasquez-les plutôt.”</w:t>
      </w:r>
      <w:r>
        <w:rPr>
          <w:b/>
          <w:i/>
        </w:rPr>
        <w:t xml:space="preserve"> (Éphésiens 5:11)</w:t>
      </w:r>
    </w:p>
    <w:p>
      <w:pPr>
        <w:pStyle w:val="ListBullet"/>
      </w:pPr>
      <w:r>
        <w:rPr>
          <w:b w:val="0"/>
          <w:i w:val="0"/>
        </w:rPr>
        <w:t>Explication/Objectif :</w:t>
      </w:r>
      <w:r>
        <w:rPr>
          <w:b/>
          <w:i w:val="0"/>
        </w:rPr>
        <w:t xml:space="preserve"> Comprendre notre rôle actif dans le refus des pratiques des ténèbres et la révélation de leur fausseté par la lumière de la vérité.</w:t>
      </w:r>
    </w:p>
    <w:p>
      <w:pPr>
        <w:pStyle w:val="ListBullet"/>
      </w:pPr>
      <w:r>
        <w:rPr>
          <w:b w:val="0"/>
          <w:i w:val="0"/>
        </w:rPr>
        <w:t>Réflexion :</w:t>
      </w:r>
      <w:r>
        <w:rPr>
          <w:b/>
          <w:i w:val="0"/>
        </w:rPr>
      </w:r>
    </w:p>
    <w:p>
      <w:r>
        <w:rPr>
          <w:b w:val="0"/>
          <w:i w:val="0"/>
        </w:rPr>
        <w:t xml:space="preserve">    1.  Qu'est-ce qui rend certaines actions "stériles" et "obscures" ? (Exemples : elles ne produisent pas de fruit pour le Royaume, elles éloignent de Dieu, elles causent du tort)</w:t>
      </w:r>
    </w:p>
    <w:p>
      <w:r>
        <w:rPr>
          <w:b w:val="0"/>
          <w:i w:val="0"/>
        </w:rPr>
        <w:t xml:space="preserve">    2.  Comment pouvons-nous "démasquer" ces œuvres dans notre propre vie et dans notre environnement, sans pour autant juger ou condamner ?</w:t>
      </w:r>
    </w:p>
    <w:p>
      <w:pPr>
        <w:pStyle w:val="ListBullet"/>
      </w:pPr>
      <w:r>
        <w:rPr>
          <w:b w:val="0"/>
          <w:i w:val="0"/>
        </w:rPr>
        <w:t>Citation d’un héros de la foi :</w:t>
      </w:r>
      <w:r>
        <w:rPr>
          <w:b/>
          <w:i w:val="0"/>
        </w:rPr>
        <w:t xml:space="preserve"> “Si vous vivez pour plaire à Dieu, vous ne pourrez jamais déplaire au diable.”</w:t>
      </w:r>
      <w:r>
        <w:rPr>
          <w:b/>
          <w:i/>
        </w:rPr>
        <w:t xml:space="preserve"> – Smith Wigglesworth</w:t>
      </w:r>
    </w:p>
    <w:p>
      <w:pPr>
        <w:pStyle w:val="ListBullet"/>
      </w:pPr>
      <w:r>
        <w:rPr>
          <w:b w:val="0"/>
          <w:i w:val="0"/>
        </w:rPr>
        <w:t>Activité créative/Illustration collaborative :</w:t>
      </w:r>
      <w:r>
        <w:rPr>
          <w:b/>
          <w:i w:val="0"/>
        </w:rPr>
        <w:t xml:space="preserve"> Créez un "tableau des œuvres démasquées". Sur une partie du tableau, dessinez des symboles des "ténèbres" (tromperie, cupidité, violence, etc.). Sur une autre partie, dessinez comment la lumière de Christ peut révéler et vaincre ces choses (vérité, générosité, paix, pardon).</w:t>
      </w:r>
    </w:p>
    <w:p>
      <w:pPr>
        <w:pStyle w:val="ListBullet"/>
      </w:pPr>
      <w:r>
        <w:rPr>
          <w:b w:val="0"/>
          <w:i w:val="0"/>
        </w:rPr>
        <w:t>Défi pratique :</w:t>
      </w:r>
      <w:r>
        <w:rPr>
          <w:b/>
          <w:i w:val="0"/>
        </w:rPr>
        <w:t xml:space="preserve"> Identifiez une "œuvre ténébreuse" qui est subtilement présente dans votre vie ou votre entourage, et priez pour sa manifestation à la lumière de Christ.</w:t>
      </w:r>
    </w:p>
    <w:p>
      <w:r>
        <w:rPr>
          <w:b w:val="0"/>
          <w:i w:val="0"/>
        </w:rPr>
        <w:t>---</w:t>
      </w:r>
    </w:p>
    <w:p>
      <w:pPr>
        <w:pStyle w:val="Heading4"/>
      </w:pPr>
      <w:r>
        <w:t>Fiche Thématique 1.5 : Le Réveil par la Lumière</w:t>
      </w:r>
    </w:p>
    <w:p>
      <w:pPr>
        <w:pStyle w:val="ListBullet"/>
      </w:pPr>
      <w:r>
        <w:rPr>
          <w:b w:val="0"/>
          <w:i w:val="0"/>
        </w:rPr>
        <w:t>Titre :</w:t>
      </w:r>
      <w:r>
        <w:rPr>
          <w:b/>
          <w:i w:val="0"/>
        </w:rPr>
        <w:t xml:space="preserve"> Réveille-toi, Sommeil Spirituel !</w:t>
      </w:r>
    </w:p>
    <w:p>
      <w:pPr>
        <w:pStyle w:val="ListBullet"/>
      </w:pPr>
      <w:r>
        <w:rPr>
          <w:b w:val="0"/>
          <w:i w:val="0"/>
        </w:rPr>
        <w:t>Verset Clé :</w:t>
      </w:r>
      <w:r>
        <w:rPr>
          <w:b/>
          <w:i w:val="0"/>
        </w:rPr>
        <w:t xml:space="preserve"> “Réveille-toi, ô toi qui dors, relève-toi d'entre les morts : le Christ fera lever sa lumière sur toi.”</w:t>
      </w:r>
      <w:r>
        <w:rPr>
          <w:b/>
          <w:i/>
        </w:rPr>
        <w:t xml:space="preserve"> (Éphésiens 5:14)</w:t>
      </w:r>
    </w:p>
    <w:p>
      <w:pPr>
        <w:pStyle w:val="ListBullet"/>
      </w:pPr>
      <w:r>
        <w:rPr>
          <w:b w:val="0"/>
          <w:i w:val="0"/>
        </w:rPr>
        <w:t>Explication/Objectif :</w:t>
      </w:r>
      <w:r>
        <w:rPr>
          <w:b/>
          <w:i w:val="0"/>
        </w:rPr>
        <w:t xml:space="preserve"> Saisir l'appel urgent à sortir de toute torpeur spirituelle pour recevoir pleinement la vie et la lumière que Christ offre.</w:t>
      </w:r>
    </w:p>
    <w:p>
      <w:pPr>
        <w:pStyle w:val="ListBullet"/>
      </w:pPr>
      <w:r>
        <w:rPr>
          <w:b w:val="0"/>
          <w:i w:val="0"/>
        </w:rPr>
        <w:t>Réflexion :</w:t>
      </w:r>
      <w:r>
        <w:rPr>
          <w:b/>
          <w:i w:val="0"/>
        </w:rPr>
      </w:r>
    </w:p>
    <w:p>
      <w:r>
        <w:rPr>
          <w:b w:val="0"/>
          <w:i w:val="0"/>
        </w:rPr>
        <w:t xml:space="preserve">    1.  Dans quels domaines de votre vie vous sentez-vous "endormi" spirituellement ?</w:t>
      </w:r>
    </w:p>
    <w:p>
      <w:r>
        <w:rPr>
          <w:b w:val="0"/>
          <w:i w:val="0"/>
        </w:rPr>
        <w:t xml:space="preserve">    2.  Qu'est-ce que le fait que "le Christ fasse lever sa lumière sur toi" implique concrètement pour sortir de cet état ?</w:t>
      </w:r>
    </w:p>
    <w:p>
      <w:pPr>
        <w:pStyle w:val="ListBullet"/>
      </w:pPr>
      <w:r>
        <w:rPr>
          <w:b w:val="0"/>
          <w:i w:val="0"/>
        </w:rPr>
        <w:t>Citation d’un héros de la foi :</w:t>
      </w:r>
      <w:r>
        <w:rPr>
          <w:b/>
          <w:i w:val="0"/>
        </w:rPr>
        <w:t xml:space="preserve"> “Le plus grand danger pour le monde est le chrétien endormi.”</w:t>
      </w:r>
      <w:r>
        <w:rPr>
          <w:b/>
          <w:i/>
        </w:rPr>
        <w:t xml:space="preserve"> – Vance Havner (souvent cité par divers prédicateurs évangéliques)</w:t>
      </w:r>
    </w:p>
    <w:p>
      <w:pPr>
        <w:pStyle w:val="ListBullet"/>
      </w:pPr>
      <w:r>
        <w:rPr>
          <w:b w:val="0"/>
          <w:i w:val="0"/>
        </w:rPr>
        <w:t>Activité créative/Illustration collaborative :</w:t>
      </w:r>
      <w:r>
        <w:rPr>
          <w:b/>
          <w:i w:val="0"/>
        </w:rPr>
        <w:t xml:space="preserve"> Dessinez une personne endormie et à côté, la même personne réveillée et illuminée par des rayons de soleil. Les participants peuvent écrire les changements qu'ils voient entre les deux états.</w:t>
      </w:r>
    </w:p>
    <w:p>
      <w:pPr>
        <w:pStyle w:val="ListBullet"/>
      </w:pPr>
      <w:r>
        <w:rPr>
          <w:b w:val="0"/>
          <w:i w:val="0"/>
        </w:rPr>
        <w:t>Défi pratique :</w:t>
      </w:r>
      <w:r>
        <w:rPr>
          <w:b/>
          <w:i w:val="0"/>
        </w:rPr>
        <w:t xml:space="preserve"> Identifiez une "vieille habitude" ténébreuse à laquelle vous vous êtes résigné et prenez la décision de vous en "réveiller" par la puissance de Christ cette semaine.</w:t>
      </w:r>
    </w:p>
    <w:p>
      <w:r>
        <w:rPr>
          <w:b w:val="0"/>
          <w:i w:val="0"/>
        </w:rPr>
        <w:t>---</w:t>
      </w:r>
    </w:p>
    <w:p>
      <w:pPr>
        <w:pStyle w:val="Heading3"/>
      </w:pPr>
      <w:r>
        <w:t>Groupe 2 : Le Regard de Jésus</w:t>
      </w:r>
    </w:p>
    <w:p>
      <w:pPr>
        <w:pStyle w:val="Heading4"/>
      </w:pPr>
      <w:r>
        <w:t>Fiche Thématique 2.1 : Les Yeux, Lampes du Corps</w:t>
      </w:r>
    </w:p>
    <w:p>
      <w:pPr>
        <w:pStyle w:val="ListBullet"/>
      </w:pPr>
      <w:r>
        <w:rPr>
          <w:b w:val="0"/>
          <w:i w:val="0"/>
        </w:rPr>
        <w:t>Titre :</w:t>
      </w:r>
      <w:r>
        <w:rPr>
          <w:b/>
          <w:i w:val="0"/>
        </w:rPr>
        <w:t xml:space="preserve"> Vos Yeux : Fenêtres de l'Âme</w:t>
      </w:r>
    </w:p>
    <w:p>
      <w:pPr>
        <w:pStyle w:val="ListBullet"/>
      </w:pPr>
      <w:r>
        <w:rPr>
          <w:b w:val="0"/>
          <w:i w:val="0"/>
        </w:rPr>
        <w:t>Verset Clé :</w:t>
      </w:r>
      <w:r>
        <w:rPr>
          <w:b/>
          <w:i w:val="0"/>
        </w:rPr>
        <w:t xml:space="preserve"> “Tes yeux sont comme une lampe pour ton corps. Si tes yeux sont en bon état, tout ton corps jouit de la lumière ; mais s’ils sont malades, tout ton corps est plongé dans l’obscurité.”</w:t>
      </w:r>
      <w:r>
        <w:rPr>
          <w:b/>
          <w:i/>
        </w:rPr>
        <w:t xml:space="preserve"> (Luc 11:34)</w:t>
      </w:r>
    </w:p>
    <w:p>
      <w:pPr>
        <w:pStyle w:val="ListBullet"/>
      </w:pPr>
      <w:r>
        <w:rPr>
          <w:b w:val="0"/>
          <w:i w:val="0"/>
        </w:rPr>
        <w:t>Explication/Objectif :</w:t>
      </w:r>
      <w:r>
        <w:rPr>
          <w:b/>
          <w:i w:val="0"/>
        </w:rPr>
        <w:t xml:space="preserve"> Comprendre que la façon dont nous regardons le monde et ce que nous regardons influence toute notre vie spirituelle.</w:t>
      </w:r>
    </w:p>
    <w:p>
      <w:pPr>
        <w:pStyle w:val="ListBullet"/>
      </w:pPr>
      <w:r>
        <w:rPr>
          <w:b w:val="0"/>
          <w:i w:val="0"/>
        </w:rPr>
        <w:t>Réflexion :</w:t>
      </w:r>
      <w:r>
        <w:rPr>
          <w:b/>
          <w:i w:val="0"/>
        </w:rPr>
      </w:r>
    </w:p>
    <w:p>
      <w:r>
        <w:rPr>
          <w:b w:val="0"/>
          <w:i w:val="0"/>
        </w:rPr>
        <w:t xml:space="preserve">    1.  Qu'est-ce que cela signifie concrètement que nos yeux soient "en bon état" ou "malades" dans un sens spirituel ? (Exemples : en bon état = orientés vers Dieu, la vérité, le bien ; malades = tournés vers le péché, le matérialisme, le jugement)</w:t>
      </w:r>
    </w:p>
    <w:p>
      <w:r>
        <w:rPr>
          <w:b w:val="0"/>
          <w:i w:val="0"/>
        </w:rPr>
        <w:t xml:space="preserve">    2.  Quels types de choses "malades" nos yeux peuvent-ils fixer aujourd'hui, et comment cela affecte-t-il le reste de notre être ?</w:t>
      </w:r>
    </w:p>
    <w:p>
      <w:pPr>
        <w:pStyle w:val="ListBullet"/>
      </w:pPr>
      <w:r>
        <w:rPr>
          <w:b w:val="0"/>
          <w:i w:val="0"/>
        </w:rPr>
        <w:t>Citation d’un héros de la foi :</w:t>
      </w:r>
      <w:r>
        <w:rPr>
          <w:b/>
          <w:i w:val="0"/>
        </w:rPr>
        <w:t xml:space="preserve"> “Le regard est le miroir de l'âme.”</w:t>
      </w:r>
      <w:r>
        <w:rPr>
          <w:b/>
          <w:i/>
        </w:rPr>
        <w:t xml:space="preserve"> – Proverbe souvent associé à divers sages, mais pertinent ici pour l'idée d'intériorité visible.</w:t>
      </w:r>
    </w:p>
    <w:p>
      <w:pPr>
        <w:pStyle w:val="ListBullet"/>
      </w:pPr>
      <w:r>
        <w:rPr>
          <w:b w:val="0"/>
          <w:i w:val="0"/>
        </w:rPr>
        <w:t>Activité créative/Illustration collaborative :</w:t>
      </w:r>
      <w:r>
        <w:rPr>
          <w:b/>
          <w:i w:val="0"/>
        </w:rPr>
        <w:t xml:space="preserve"> Dessinez une paire d'yeux. D'un côté, représentez des yeux "malades" (voilés, remplis de fumée, regardant des choses négatives). De l'autre, des yeux "en bon état" (clairs, brillants, regardant vers le ciel, la lumière). Les participants peuvent ajouter des symboles de ce qui les influence.</w:t>
      </w:r>
    </w:p>
    <w:p>
      <w:pPr>
        <w:pStyle w:val="ListBullet"/>
      </w:pPr>
      <w:r>
        <w:rPr>
          <w:b w:val="0"/>
          <w:i w:val="0"/>
        </w:rPr>
        <w:t>Défi pratique :</w:t>
      </w:r>
      <w:r>
        <w:rPr>
          <w:b/>
          <w:i w:val="0"/>
        </w:rPr>
        <w:t xml:space="preserve"> Pendant 24 heures, soyez particulièrement attentif à ce que vos yeux regardent et à l'impact que cela a sur vos pensées et vos sentiments.</w:t>
      </w:r>
    </w:p>
    <w:p>
      <w:r>
        <w:rPr>
          <w:b w:val="0"/>
          <w:i w:val="0"/>
        </w:rPr>
        <w:t>---</w:t>
      </w:r>
    </w:p>
    <w:p>
      <w:pPr>
        <w:pStyle w:val="Heading4"/>
      </w:pPr>
      <w:r>
        <w:t>Fiche Thématique 2.2 : Le Regard de Jésus sur Nous</w:t>
      </w:r>
    </w:p>
    <w:p>
      <w:pPr>
        <w:pStyle w:val="ListBullet"/>
      </w:pPr>
      <w:r>
        <w:rPr>
          <w:b w:val="0"/>
          <w:i w:val="0"/>
        </w:rPr>
        <w:t>Titre :</w:t>
      </w:r>
      <w:r>
        <w:rPr>
          <w:b/>
          <w:i w:val="0"/>
        </w:rPr>
        <w:t xml:space="preserve"> Son Regard d'Amour qui Transforme</w:t>
      </w:r>
    </w:p>
    <w:p>
      <w:pPr>
        <w:pStyle w:val="ListBullet"/>
      </w:pPr>
      <w:r>
        <w:rPr>
          <w:b w:val="0"/>
          <w:i w:val="0"/>
        </w:rPr>
        <w:t>Verset Clé :</w:t>
      </w:r>
      <w:r>
        <w:rPr>
          <w:b/>
          <w:i w:val="0"/>
        </w:rPr>
        <w:t xml:space="preserve"> “Jésus le regarda et l'aima.”</w:t>
      </w:r>
      <w:r>
        <w:rPr>
          <w:b/>
          <w:i/>
        </w:rPr>
        <w:t xml:space="preserve"> (Marc 10:21) et “Le Seigneur se retourna et posa son regard sur Pierre.”</w:t>
      </w:r>
      <w:r>
        <w:rPr>
          <w:b/>
          <w:i w:val="0"/>
        </w:rPr>
        <w:t xml:space="preserve"> (Luc 22:61)</w:t>
      </w:r>
    </w:p>
    <w:p>
      <w:pPr>
        <w:pStyle w:val="ListBullet"/>
      </w:pPr>
      <w:r>
        <w:rPr>
          <w:b w:val="0"/>
          <w:i w:val="0"/>
        </w:rPr>
        <w:t>Explication/Objectif :</w:t>
      </w:r>
      <w:r>
        <w:rPr>
          <w:b/>
          <w:i w:val="0"/>
        </w:rPr>
        <w:t xml:space="preserve"> Découvrir la puissance transformatrice du regard de Jésus, empreint d'amour, de compassion et de correction.</w:t>
      </w:r>
    </w:p>
    <w:p>
      <w:pPr>
        <w:pStyle w:val="ListBullet"/>
      </w:pPr>
      <w:r>
        <w:rPr>
          <w:b w:val="0"/>
          <w:i w:val="0"/>
        </w:rPr>
        <w:t>Réflexion :</w:t>
      </w:r>
      <w:r>
        <w:rPr>
          <w:b/>
          <w:i w:val="0"/>
        </w:rPr>
      </w:r>
    </w:p>
    <w:p>
      <w:r>
        <w:rPr>
          <w:b w:val="0"/>
          <w:i w:val="0"/>
        </w:rPr>
        <w:t xml:space="preserve">    1.  Comment le regard de Jésus sur Marc (amour) et sur Luc (correction empreinte de grâce) vous affecte-t-il différemment, mais de manière complémentaire ?</w:t>
      </w:r>
    </w:p>
    <w:p>
      <w:r>
        <w:rPr>
          <w:b w:val="0"/>
          <w:i w:val="0"/>
        </w:rPr>
        <w:t xml:space="preserve">    2.  Pouvez-vous imaginer Jésus vous regardant en ce moment précis ? Quel sentiment cela éveille-t-il en vous ?</w:t>
      </w:r>
    </w:p>
    <w:p>
      <w:pPr>
        <w:pStyle w:val="ListBullet"/>
      </w:pPr>
      <w:r>
        <w:rPr>
          <w:b w:val="0"/>
          <w:i w:val="0"/>
        </w:rPr>
        <w:t>Citation d’un héros de la foi :</w:t>
      </w:r>
      <w:r>
        <w:rPr>
          <w:b/>
          <w:i w:val="0"/>
        </w:rPr>
        <w:t xml:space="preserve"> “Le regard de Jésus peut changer une vie plus rapidement que n'importe quel sermon.”</w:t>
      </w:r>
      <w:r>
        <w:rPr>
          <w:b/>
          <w:i/>
        </w:rPr>
        <w:t xml:space="preserve"> – George Whitefield</w:t>
      </w:r>
    </w:p>
    <w:p>
      <w:pPr>
        <w:pStyle w:val="ListBullet"/>
      </w:pPr>
      <w:r>
        <w:rPr>
          <w:b w:val="0"/>
          <w:i w:val="0"/>
        </w:rPr>
        <w:t>Activité créative/Illustration collaborative :</w:t>
      </w:r>
      <w:r>
        <w:rPr>
          <w:b/>
          <w:i w:val="0"/>
        </w:rPr>
        <w:t xml:space="preserve"> Dessinez un visage humain. Les participants peuvent ensuite dessiner les yeux de Jésus fixés sur ce visage, en essayant de capturer l'amour, la compassion, ou la vérité dans son regard.</w:t>
      </w:r>
    </w:p>
    <w:p>
      <w:pPr>
        <w:pStyle w:val="ListBullet"/>
      </w:pPr>
      <w:r>
        <w:rPr>
          <w:b w:val="0"/>
          <w:i w:val="0"/>
        </w:rPr>
        <w:t>Défi pratique :</w:t>
      </w:r>
      <w:r>
        <w:rPr>
          <w:b/>
          <w:i w:val="0"/>
        </w:rPr>
        <w:t xml:space="preserve"> Quand vous êtes tentés de vous juger sévèrement ou de douter de votre valeur, essayez de vous rappeler le regard aimant de Jésus posé sur vous.</w:t>
      </w:r>
    </w:p>
    <w:p>
      <w:r>
        <w:rPr>
          <w:b w:val="0"/>
          <w:i w:val="0"/>
        </w:rPr>
        <w:t>---</w:t>
      </w:r>
    </w:p>
    <w:p>
      <w:pPr>
        <w:pStyle w:val="Heading4"/>
      </w:pPr>
      <w:r>
        <w:t>Fiche Thématique 2.3 : Garder les Yeux Fixés sur Jésus</w:t>
      </w:r>
    </w:p>
    <w:p>
      <w:pPr>
        <w:pStyle w:val="ListBullet"/>
      </w:pPr>
      <w:r>
        <w:rPr>
          <w:b w:val="0"/>
          <w:i w:val="0"/>
        </w:rPr>
        <w:t>Titre :</w:t>
      </w:r>
      <w:r>
        <w:rPr>
          <w:b/>
          <w:i w:val="0"/>
        </w:rPr>
        <w:t xml:space="preserve"> L'Ancre de Notre Foi</w:t>
      </w:r>
    </w:p>
    <w:p>
      <w:pPr>
        <w:pStyle w:val="ListBullet"/>
      </w:pPr>
      <w:r>
        <w:rPr>
          <w:b w:val="0"/>
          <w:i w:val="0"/>
        </w:rPr>
        <w:t>Verset Clé :</w:t>
      </w:r>
      <w:r>
        <w:rPr>
          <w:b/>
          <w:i w:val="0"/>
        </w:rPr>
        <w:t xml:space="preserve"> “Gardons les yeux fixés sur Jésus, qui nous a ouvert le chemin de la foi et qui la porte à la perfection.”</w:t>
      </w:r>
      <w:r>
        <w:rPr>
          <w:b/>
          <w:i/>
        </w:rPr>
        <w:t xml:space="preserve"> (Hébreux 12:2)</w:t>
      </w:r>
    </w:p>
    <w:p>
      <w:pPr>
        <w:pStyle w:val="ListBullet"/>
      </w:pPr>
      <w:r>
        <w:rPr>
          <w:b w:val="0"/>
          <w:i w:val="0"/>
        </w:rPr>
        <w:t>Explication/Objectif :</w:t>
      </w:r>
      <w:r>
        <w:rPr>
          <w:b/>
          <w:i w:val="0"/>
        </w:rPr>
        <w:t xml:space="preserve"> Reconnaître l'importance de maintenir une concentration constante sur Jésus comme source de notre foi et de notre persévérance.</w:t>
      </w:r>
    </w:p>
    <w:p>
      <w:pPr>
        <w:pStyle w:val="ListBullet"/>
      </w:pPr>
      <w:r>
        <w:rPr>
          <w:b w:val="0"/>
          <w:i w:val="0"/>
        </w:rPr>
        <w:t>Réflexion :</w:t>
      </w:r>
      <w:r>
        <w:rPr>
          <w:b/>
          <w:i w:val="0"/>
        </w:rPr>
      </w:r>
    </w:p>
    <w:p>
      <w:r>
        <w:rPr>
          <w:b w:val="0"/>
          <w:i w:val="0"/>
        </w:rPr>
        <w:t xml:space="preserve">    1.  Quelles sont les "distractions" qui peuvent nous détourner du regard fixé sur Jésus dans notre vie quotidienne ?</w:t>
      </w:r>
    </w:p>
    <w:p>
      <w:r>
        <w:rPr>
          <w:b w:val="0"/>
          <w:i w:val="0"/>
        </w:rPr>
        <w:t xml:space="preserve">    2.  Comment pouvons-nous pratiquer activement le fait de "garder les yeux fixés sur Jésus", même au milieu des difficultés ?</w:t>
      </w:r>
    </w:p>
    <w:p>
      <w:pPr>
        <w:pStyle w:val="ListBullet"/>
      </w:pPr>
      <w:r>
        <w:rPr>
          <w:b w:val="0"/>
          <w:i w:val="0"/>
        </w:rPr>
        <w:t>Citation d’un héros de la foi :</w:t>
      </w:r>
      <w:r>
        <w:rPr>
          <w:b/>
          <w:i w:val="0"/>
        </w:rPr>
        <w:t xml:space="preserve"> “Le regard doit être à la fois sur le Seigneur pour la force et sur la tâche pour le devoir.”</w:t>
      </w:r>
      <w:r>
        <w:rPr>
          <w:b/>
          <w:i/>
        </w:rPr>
        <w:t xml:space="preserve"> – Hudson Taylor</w:t>
      </w:r>
    </w:p>
    <w:p>
      <w:pPr>
        <w:pStyle w:val="ListBullet"/>
      </w:pPr>
      <w:r>
        <w:rPr>
          <w:b w:val="0"/>
          <w:i w:val="0"/>
        </w:rPr>
        <w:t>Activité créative/Illustration collaborative :</w:t>
      </w:r>
      <w:r>
        <w:rPr>
          <w:b/>
          <w:i w:val="0"/>
        </w:rPr>
        <w:t xml:space="preserve"> Dessinez un chemin qui monte vers un sommet lumineux. Au début du chemin, plusieurs "distractions" (téléphone, argent, soucis) sont dessinées. Au sommet, le visage lumineux de Jésus. Les participants peuvent ajouter des éléments qui les aident à rester sur le chemin.</w:t>
      </w:r>
    </w:p>
    <w:p>
      <w:pPr>
        <w:pStyle w:val="ListBullet"/>
      </w:pPr>
      <w:r>
        <w:rPr>
          <w:b w:val="0"/>
          <w:i w:val="0"/>
        </w:rPr>
        <w:t>Défi pratique :</w:t>
      </w:r>
      <w:r>
        <w:rPr>
          <w:b/>
          <w:i w:val="0"/>
        </w:rPr>
        <w:t xml:space="preserve"> Identifiez une chose qui vous distrait de Jésus et mettez en place une petite stratégie pour la limiter cette semaine.</w:t>
      </w:r>
    </w:p>
    <w:p>
      <w:r>
        <w:rPr>
          <w:b w:val="0"/>
          <w:i w:val="0"/>
        </w:rPr>
        <w:t>---</w:t>
      </w:r>
    </w:p>
    <w:p>
      <w:pPr>
        <w:pStyle w:val="Heading4"/>
      </w:pPr>
      <w:r>
        <w:t>Fiche Thématique 2.4 : Ouverture des Yeux Spirituels</w:t>
      </w:r>
    </w:p>
    <w:p>
      <w:pPr>
        <w:pStyle w:val="ListBullet"/>
      </w:pPr>
      <w:r>
        <w:rPr>
          <w:b w:val="0"/>
          <w:i w:val="0"/>
        </w:rPr>
        <w:t>Titre :</w:t>
      </w:r>
      <w:r>
        <w:rPr>
          <w:b/>
          <w:i w:val="0"/>
        </w:rPr>
        <w:t xml:space="preserve"> La Vision de Dieu : Voie et Lumière</w:t>
      </w:r>
    </w:p>
    <w:p>
      <w:pPr>
        <w:pStyle w:val="ListBullet"/>
      </w:pPr>
      <w:r>
        <w:rPr>
          <w:b w:val="0"/>
          <w:i w:val="0"/>
        </w:rPr>
        <w:t>Verset Clé :</w:t>
      </w:r>
      <w:r>
        <w:rPr>
          <w:b/>
          <w:i w:val="0"/>
        </w:rPr>
        <w:t xml:space="preserve"> “Élisée pria, et dit : Éternel, ouvre ses yeux, pour qu'il voie.”</w:t>
      </w:r>
      <w:r>
        <w:rPr>
          <w:b/>
          <w:i/>
        </w:rPr>
        <w:t xml:space="preserve"> (2 Rois 6:17) et “qu'il illumine les yeux de votre cœur...”</w:t>
      </w:r>
      <w:r>
        <w:rPr>
          <w:b/>
          <w:i w:val="0"/>
        </w:rPr>
        <w:t xml:space="preserve"> (Éphésiens 1:18)</w:t>
      </w:r>
    </w:p>
    <w:p>
      <w:pPr>
        <w:pStyle w:val="ListBullet"/>
      </w:pPr>
      <w:r>
        <w:rPr>
          <w:b w:val="0"/>
          <w:i w:val="0"/>
        </w:rPr>
        <w:t>Explication/Objectif :</w:t>
      </w:r>
      <w:r>
        <w:rPr>
          <w:b/>
          <w:i w:val="0"/>
        </w:rPr>
        <w:t xml:space="preserve"> Demander à Dieu d'ouvrir nos yeux spirituels pour percevoir Sa présence, Sa puissance et Sa vérité au-delà de ce que nous voyons naturellement.</w:t>
      </w:r>
    </w:p>
    <w:p>
      <w:pPr>
        <w:pStyle w:val="ListBullet"/>
      </w:pPr>
      <w:r>
        <w:rPr>
          <w:b w:val="0"/>
          <w:i w:val="0"/>
        </w:rPr>
        <w:t>Réflexion :</w:t>
      </w:r>
      <w:r>
        <w:rPr>
          <w:b/>
          <w:i w:val="0"/>
        </w:rPr>
      </w:r>
    </w:p>
    <w:p>
      <w:r>
        <w:rPr>
          <w:b w:val="0"/>
          <w:i w:val="0"/>
        </w:rPr>
        <w:t xml:space="preserve">    1.  Dans quelle situation Élisée demandait-il à Dieu d'ouvrir les yeux de son serviteur ? Qu'est-ce que cela nous apprend sur notre propre perception des combats spirituels ?</w:t>
      </w:r>
    </w:p>
    <w:p>
      <w:r>
        <w:rPr>
          <w:b w:val="0"/>
          <w:i w:val="0"/>
        </w:rPr>
        <w:t xml:space="preserve">    2.  Comment l'illumination des "yeux de notre cœur" peut-elle changer notre perspective sur les défis et les promesses de Dieu ?</w:t>
      </w:r>
    </w:p>
    <w:p>
      <w:pPr>
        <w:pStyle w:val="ListBullet"/>
      </w:pPr>
      <w:r>
        <w:rPr>
          <w:b w:val="0"/>
          <w:i w:val="0"/>
        </w:rPr>
        <w:t>Citation d’un héros de la foi :</w:t>
      </w:r>
      <w:r>
        <w:rPr>
          <w:b/>
          <w:i w:val="0"/>
        </w:rPr>
        <w:t xml:space="preserve"> “Les choses invisibles sont plus réelles que les choses visibles.”</w:t>
      </w:r>
      <w:r>
        <w:rPr>
          <w:b/>
          <w:i/>
        </w:rPr>
        <w:t xml:space="preserve"> – Evan Roberts</w:t>
      </w:r>
    </w:p>
    <w:p>
      <w:pPr>
        <w:pStyle w:val="ListBullet"/>
      </w:pPr>
      <w:r>
        <w:rPr>
          <w:b w:val="0"/>
          <w:i w:val="0"/>
        </w:rPr>
        <w:t>Activité créative/Illustration collaborative :</w:t>
      </w:r>
      <w:r>
        <w:rPr>
          <w:b/>
          <w:i w:val="0"/>
        </w:rPr>
        <w:t xml:space="preserve"> Dessinez une personne avec les yeux bandés. À côté, une personne dont les yeux sont ouverts, voyant un monde rempli de lumière divine, d'anges, de présence de Dieu. Les participants peuvent écrire des "vérités invisibles" qu'ils désirent voir.</w:t>
      </w:r>
    </w:p>
    <w:p>
      <w:pPr>
        <w:pStyle w:val="ListBullet"/>
      </w:pPr>
      <w:r>
        <w:rPr>
          <w:b w:val="0"/>
          <w:i w:val="0"/>
        </w:rPr>
        <w:t>Défi pratique :</w:t>
      </w:r>
      <w:r>
        <w:rPr>
          <w:b/>
          <w:i w:val="0"/>
        </w:rPr>
        <w:t xml:space="preserve"> Priez quotidiennement : "Seigneur, ouvre mes yeux pour voir Ta gloire et Ton action dans ma vie et dans le monde."</w:t>
      </w:r>
    </w:p>
    <w:p>
      <w:r>
        <w:rPr>
          <w:b w:val="0"/>
          <w:i w:val="0"/>
        </w:rPr>
        <w:t>---</w:t>
      </w:r>
    </w:p>
    <w:p>
      <w:pPr>
        <w:pStyle w:val="Heading4"/>
      </w:pPr>
      <w:r>
        <w:t>Fiche Thématique 2.5 : La Lumière qui Brille en Nous</w:t>
      </w:r>
    </w:p>
    <w:p>
      <w:pPr>
        <w:pStyle w:val="ListBullet"/>
      </w:pPr>
      <w:r>
        <w:rPr>
          <w:b w:val="0"/>
          <w:i w:val="0"/>
        </w:rPr>
        <w:t>Titre :</w:t>
      </w:r>
      <w:r>
        <w:rPr>
          <w:b/>
          <w:i w:val="0"/>
        </w:rPr>
        <w:t xml:space="preserve"> Devenir des Phares dans la Nuit</w:t>
      </w:r>
    </w:p>
    <w:p>
      <w:pPr>
        <w:pStyle w:val="ListBullet"/>
      </w:pPr>
      <w:r>
        <w:rPr>
          <w:b w:val="0"/>
          <w:i w:val="0"/>
        </w:rPr>
        <w:t>Verset Clé :</w:t>
      </w:r>
      <w:r>
        <w:rPr>
          <w:b/>
          <w:i w:val="0"/>
        </w:rPr>
        <w:t xml:space="preserve"> “Si ton corps tout entier est dans la lumière, sans aucune partie dans l’obscurité, il jouira pleinement de la lumière, comme lorsque la lampe t’éclaire de sa clarté.”</w:t>
      </w:r>
      <w:r>
        <w:rPr>
          <w:b/>
          <w:i/>
        </w:rPr>
        <w:t xml:space="preserve"> (Luc 11:36) et “Vous êtes la lumière du monde.”</w:t>
      </w:r>
      <w:r>
        <w:rPr>
          <w:b/>
          <w:i w:val="0"/>
        </w:rPr>
        <w:t xml:space="preserve"> (Matthieu 5:14)</w:t>
      </w:r>
    </w:p>
    <w:p>
      <w:pPr>
        <w:pStyle w:val="ListBullet"/>
      </w:pPr>
      <w:r>
        <w:rPr>
          <w:b w:val="0"/>
          <w:i w:val="0"/>
        </w:rPr>
        <w:t>Explication/Objectif :</w:t>
      </w:r>
      <w:r>
        <w:rPr>
          <w:b/>
          <w:i w:val="0"/>
        </w:rPr>
        <w:t xml:space="preserve"> Comprendre que la lumière reçue de Christ n'est pas destinée à rester confinée en nous, mais à briller à travers nous pour les autres.</w:t>
      </w:r>
    </w:p>
    <w:p>
      <w:pPr>
        <w:pStyle w:val="ListBullet"/>
      </w:pPr>
      <w:r>
        <w:rPr>
          <w:b w:val="0"/>
          <w:i w:val="0"/>
        </w:rPr>
        <w:t>Réflexion :</w:t>
      </w:r>
      <w:r>
        <w:rPr>
          <w:b/>
          <w:i w:val="0"/>
        </w:rPr>
      </w:r>
    </w:p>
    <w:p>
      <w:r>
        <w:rPr>
          <w:b w:val="0"/>
          <w:i w:val="0"/>
        </w:rPr>
        <w:t xml:space="preserve">    1.  Qu'est-ce qui peut "obscurcir" la lumière de Dieu en nous ? Comment pouvons-nous veiller à ce que notre "corps tout entier soit dans la lumière" ?</w:t>
      </w:r>
    </w:p>
    <w:p>
      <w:r>
        <w:rPr>
          <w:b w:val="0"/>
          <w:i w:val="0"/>
        </w:rPr>
        <w:t xml:space="preserve">    2.  Comment notre lumière peut-elle "briller devant les hommes" d'une manière qui glorifie Dieu ?</w:t>
      </w:r>
    </w:p>
    <w:p>
      <w:pPr>
        <w:pStyle w:val="ListBullet"/>
      </w:pPr>
      <w:r>
        <w:rPr>
          <w:b w:val="0"/>
          <w:i w:val="0"/>
        </w:rPr>
        <w:t>Citation d’un héros de la foi :</w:t>
      </w:r>
      <w:r>
        <w:rPr>
          <w:b/>
          <w:i w:val="0"/>
        </w:rPr>
        <w:t xml:space="preserve"> “La lumière n'est pas faite pour être cachée ; il faut la mettre sur le chandelier pour qu'elle éclaire toute la maison.”</w:t>
      </w:r>
      <w:r>
        <w:rPr>
          <w:b/>
          <w:i/>
        </w:rPr>
        <w:t xml:space="preserve"> – Adage inspiré des enseignements de Jésus.</w:t>
      </w:r>
    </w:p>
    <w:p>
      <w:pPr>
        <w:pStyle w:val="ListBullet"/>
      </w:pPr>
      <w:r>
        <w:rPr>
          <w:b w:val="0"/>
          <w:i w:val="0"/>
        </w:rPr>
        <w:t>Activité créative/Illustration collaborative :</w:t>
      </w:r>
      <w:r>
        <w:rPr>
          <w:b/>
          <w:i w:val="0"/>
        </w:rPr>
        <w:t xml:space="preserve"> Dessinez une lampe ou une bougie. Les participants peuvent décorer la flamme et le contour, puis ajouter des mots ou des symboles autour, représentant les différentes manières dont leur lumière peut toucher les autres (amour, service, témoignage, espérance).</w:t>
      </w:r>
    </w:p>
    <w:p>
      <w:pPr>
        <w:pStyle w:val="ListBullet"/>
      </w:pPr>
      <w:r>
        <w:rPr>
          <w:b w:val="0"/>
          <w:i w:val="0"/>
        </w:rPr>
        <w:t>Défi pratique :</w:t>
      </w:r>
      <w:r>
        <w:rPr>
          <w:b/>
          <w:i w:val="0"/>
        </w:rPr>
        <w:t xml:space="preserve"> Cherchez une opportunité cette semaine de "laisser votre lumière briller" de manière visible par une action concrète de foi et d'amour.</w:t>
      </w:r>
    </w:p>
    <w:p>
      <w:r>
        <w:rPr>
          <w:b w:val="0"/>
          <w:i w:val="0"/>
        </w:rPr>
        <w:t>---</w:t>
      </w:r>
    </w:p>
    <w:p>
      <w:pPr>
        <w:pStyle w:val="Heading3"/>
      </w:pPr>
      <w:r>
        <w:t>Conclusion Commune</w:t>
      </w:r>
    </w:p>
    <w:p>
      <w:r>
        <w:rPr>
          <w:b w:val="0"/>
          <w:i w:val="0"/>
        </w:rPr>
        <w:t>Nous avons exploré ensemble l'appel à vivre dans la lumière de Christ, à démasquer les œuvres ténébreuses, et à laisser le regard de Jésus transformer nos vies. Comme les enfants de la lumière, notre identité a changé, et notre comportement doit en témoigner. Nous sommes appelés à discerner ce qui plaît à Dieu et à laisser Sa lumière produire en nous le bon, le juste et le vrai.</w:t>
      </w:r>
    </w:p>
    <w:p>
      <w:r>
        <w:rPr>
          <w:b w:val="0"/>
          <w:i w:val="0"/>
        </w:rPr>
        <w:t>Le regard de Jésus est un regard d'amour, de compréhension et de puissance. En gardant nos yeux fixés sur Lui, en demandant que nos yeux spirituels soient ouverts, nous pouvons vivre une vie où la lumière de Dieu nous remplit pleinement et brille à travers nous. Puissions-nous ne jamais masquer la vérité de Dieu, mais être des porteurs authentiques de Sa lumière dans ce monde.</w:t>
      </w:r>
    </w:p>
    <w:p>
      <w:r>
        <w:rPr>
          <w:b w:val="0"/>
          <w:i w:val="0"/>
        </w:rPr>
        <w:t>Prière Finale :</w:t>
      </w:r>
      <w:r>
        <w:rPr>
          <w:b/>
          <w:i w:val="0"/>
        </w:rPr>
      </w:r>
    </w:p>
    <w:p>
      <w:r>
        <w:rPr>
          <w:b w:val="0"/>
          <w:i w:val="0"/>
        </w:rPr>
        <w:t>Père éternel, nous Te remercions pour Ta lumière qui chasse toutes les ténèbres. Merci pour le sacrifice de Ton Fils, Jésus, dont le regard nous aime, nous corrige et nous transforme. Aide-nous, Seigneur, à renoncer à tous les masques qui nous détournent de Ta vérité. Ouvre nos yeux pour que nous voyions Ta gloire et que nous marchions résolument comme des enfants de lumière. Que Ta lumière brille en nous et à travers nous, pour Ta seule gloire.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