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'L''Ancrage dans la Foi : L''Œuvre de Dieu en Nous'</w:t>
      </w:r>
    </w:p>
    <w:p>
      <w:r>
        <w:rPr>
          <w:b w:val="0"/>
          <w:i w:val="0"/>
        </w:rPr>
        <w:t>description: Explorer les fondements de la foi, la comprendre comme un don de Dieu</w:t>
      </w:r>
    </w:p>
    <w:p>
      <w:r>
        <w:rPr>
          <w:b w:val="0"/>
          <w:i w:val="0"/>
        </w:rPr>
        <w:t xml:space="preserve">  et apprendre à la développer pour traverser les tempêtes de la vie.</w:t>
      </w:r>
    </w:p>
    <w:p>
      <w:r>
        <w:rPr>
          <w:b w:val="0"/>
          <w:i w:val="0"/>
        </w:rPr>
        <w:t>author: Nom du Groupe</w:t>
      </w:r>
    </w:p>
    <w:p>
      <w:r>
        <w:rPr>
          <w:b w:val="0"/>
          <w:i w:val="0"/>
        </w:rPr>
        <w:t>date: 2020-11-21</w:t>
      </w:r>
    </w:p>
    <w:p>
      <w:r>
        <w:rPr>
          <w:b w:val="0"/>
          <w:i w:val="0"/>
        </w:rPr>
        <w:t>tags: []</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Témoignages</w:t>
      </w:r>
    </w:p>
    <w:p>
      <w:pPr>
        <w:pStyle w:val="ListBullet"/>
      </w:pPr>
      <w:r>
        <w:rPr>
          <w:b w:val="0"/>
          <w:i w:val="0"/>
        </w:rPr>
        <w:t>Prière</w:t>
      </w:r>
    </w:p>
    <w:p>
      <w:r>
        <w:rPr>
          <w:b w:val="0"/>
          <w:i w:val="0"/>
        </w:rPr>
        <w:t>palmiers:</w:t>
      </w:r>
    </w:p>
    <w:p>
      <w:pPr>
        <w:pStyle w:val="ListBullet"/>
      </w:pPr>
      <w:r>
        <w:rPr>
          <w:b w:val="0"/>
          <w:i w:val="0"/>
        </w:rPr>
        <w:t>Foi</w:t>
      </w:r>
    </w:p>
    <w:p>
      <w:pPr>
        <w:pStyle w:val="ListBullet"/>
      </w:pPr>
      <w:r>
        <w:rPr>
          <w:b w:val="0"/>
          <w:i w:val="0"/>
        </w:rPr>
        <w:t>Dieu</w:t>
      </w:r>
    </w:p>
    <w:p>
      <w:pPr>
        <w:pStyle w:val="ListBullet"/>
      </w:pPr>
      <w:r>
        <w:rPr>
          <w:b w:val="0"/>
          <w:i w:val="0"/>
        </w:rPr>
        <w:t>Saint-Esprit</w:t>
      </w:r>
    </w:p>
    <w:p>
      <w:pPr>
        <w:pStyle w:val="ListBullet"/>
      </w:pPr>
      <w:r>
        <w:rPr>
          <w:b w:val="0"/>
          <w:i w:val="0"/>
        </w:rPr>
        <w:t>Jésus-Christ</w:t>
      </w:r>
    </w:p>
    <w:p>
      <w:pPr>
        <w:pStyle w:val="ListBullet"/>
      </w:pPr>
      <w:r>
        <w:rPr>
          <w:b w:val="0"/>
          <w:i w:val="0"/>
        </w:rPr>
        <w:t>Mission</w:t>
      </w:r>
    </w:p>
    <w:p>
      <w:pPr>
        <w:pStyle w:val="ListBullet"/>
      </w:pPr>
      <w:r>
        <w:rPr>
          <w:b w:val="0"/>
          <w:i w:val="0"/>
        </w:rPr>
        <w:t>Parole de Dieu</w:t>
      </w:r>
    </w:p>
    <w:p>
      <w:pPr>
        <w:pStyle w:val="ListBullet"/>
      </w:pPr>
      <w:r>
        <w:rPr>
          <w:b w:val="0"/>
          <w:i w:val="0"/>
        </w:rPr>
        <w:t>Service</w:t>
      </w:r>
    </w:p>
    <w:p>
      <w:r>
        <w:rPr>
          <w:b w:val="0"/>
          <w:i w:val="0"/>
        </w:rPr>
        <w:t>---</w:t>
      </w:r>
    </w:p>
    <w:p>
      <w:pPr>
        <w:pStyle w:val="Heading1"/>
      </w:pPr>
      <w:r>
        <w:t>Une fois toujours plus grande</w:t>
      </w:r>
    </w:p>
    <w:p>
      <w:pPr>
        <w:pStyle w:val="Heading2"/>
      </w:pPr>
      <w:r>
        <w:t>L'Ancrage dans la Foi : L'Œuvre de Dieu en Nous</w:t>
      </w:r>
    </w:p>
    <w:p>
      <w:r>
        <w:rPr>
          <w:b w:val="0"/>
          <w:i w:val="0"/>
        </w:rPr>
        <w:t>« C'est par la grâce que vous êtes sauvés, par le moyen de la foi. Et cela ne vient pas de vous, c'est le don de Dieu. »</w:t>
      </w:r>
      <w:r>
        <w:rPr>
          <w:b w:val="0"/>
          <w:i/>
        </w:rPr>
        <w:t xml:space="preserve"> (Éphésiens 2:8)</w:t>
      </w:r>
    </w:p>
    <w:p>
      <w:r>
        <w:rPr>
          <w:b w:val="0"/>
          <w:i w:val="0"/>
        </w:rPr>
        <w:t>Quelle joie de nous retrouver pour partager ensemble la Parole de Dieu ! La semaine dernière, nos cœurs ont été touchés par le thème de la persécution, et vos retours montrent que le Saint-Esprit est à l'œuvre en chacun de nous. Aujourd'hui, nous allons revenir aux fondements, à ce qui nous permet de rester fermes dans un monde en constante mutation : la foi. Comme le dit l'épître aux Hébreux, « Sans la foi, il est impossible de plaire à Dieu »</w:t>
      </w:r>
      <w:r>
        <w:rPr>
          <w:b w:val="0"/>
          <w:i/>
        </w:rPr>
        <w:t xml:space="preserve"> (Hébreux 11:6). Qu'est-ce donc que cette foi qui nous soutient et nous élève ? La Bible nous offre une définition profonde : « Or, la foi est la ferme assurance des choses qu'on espère, le démonstration de celles qu'on ne voit pas. »</w:t>
      </w:r>
      <w:r>
        <w:rPr>
          <w:b w:val="0"/>
          <w:i w:val="0"/>
        </w:rPr>
        <w:t xml:space="preserve"> (Hébreux 11:1). Elle est ce fondement solide, cette certitude intérieure qui nous ancre dans les réalités invisibles de Dieu, une manière de posséder par avance ce que nous attendons de Lui. L'objet de notre foi, ce sont les promesses de Dieu, manifestées en Jésus-Christ.</w:t>
      </w:r>
    </w:p>
    <w:p>
      <w:r>
        <w:rPr>
          <w:b w:val="0"/>
          <w:i w:val="0"/>
        </w:rPr>
        <w:t>Prière d'ouverture :</w:t>
      </w:r>
      <w:r>
        <w:rPr>
          <w:b/>
          <w:i w:val="0"/>
        </w:rPr>
      </w:r>
    </w:p>
    <w:p>
      <w:r>
        <w:rPr>
          <w:b w:val="0"/>
          <w:i w:val="0"/>
        </w:rPr>
        <w:t>Seigneur, nous te remercions pour ta grâce infinie et pour le don précieux de la foi. Aujourd'hui, nous voulons approfondir notre compréhension de ce que signifie croire en Toi. Aide-nous, par ton Esprit, à saisir la profondeur de ta Parole et à ancrer nos vies en Toi, notre roc inébranlable. Que cette rencontre soit une source d'encouragement et de croissance pour chacun de nous. Amen.</w:t>
      </w:r>
    </w:p>
    <w:p>
      <w:r>
        <w:rPr>
          <w:b w:val="0"/>
          <w:i w:val="0"/>
        </w:rPr>
        <w:t>Brise-glace : "La Tour Inébranlable"</w:t>
      </w:r>
      <w:r>
        <w:rPr>
          <w:b/>
          <w:i w:val="0"/>
        </w:rPr>
      </w:r>
    </w:p>
    <w:p>
      <w:r>
        <w:rPr>
          <w:b w:val="0"/>
          <w:i w:val="0"/>
        </w:rPr>
        <w:t>Matériel : Blocs de construction (type Lego, Kapla, ou même des boîtes en carton).</w:t>
      </w:r>
    </w:p>
    <w:p>
      <w:r>
        <w:rPr>
          <w:b w:val="0"/>
          <w:i w:val="0"/>
        </w:rPr>
        <w:t>Consigne : "Nous allons construire ensemble la plus haute tour possible avec ces blocs, mais avec une contrainte : chacun doit ajouter un bloc sans regarder, en se fiant à ce que les autres ont fait et en imaginant la meilleure place. Si la tour tombe, nous recommençons en priant pour la stabilité !"</w:t>
      </w:r>
    </w:p>
    <w:p>
      <w:r>
        <w:rPr>
          <w:b w:val="0"/>
          <w:i w:val="0"/>
        </w:rPr>
        <w:t>Après quelques essais, discutez : Qu'est-ce qui a rendu la construction difficile ? Comment la confiance dans le travail des autres a-t-elle aidé (ou pas) ? Est-ce que cela ressemble à ce que l'on ressent parfois dans notre foi, où l'on doit se fier à ce que l'on ne voit pas ou à ce que d'autres ont dit sur Dieu ?</w:t>
      </w:r>
    </w:p>
    <w:p>
      <w:r>
        <w:rPr>
          <w:b w:val="0"/>
          <w:i w:val="0"/>
        </w:rPr>
        <w:t>---</w:t>
      </w:r>
    </w:p>
    <w:p>
      <w:pPr>
        <w:pStyle w:val="Heading3"/>
      </w:pPr>
      <w:r>
        <w:t>La Foi : Un Don Divin et une Confiance Active</w:t>
      </w:r>
    </w:p>
    <w:p>
      <w:r>
        <w:rPr>
          <w:b w:val="0"/>
          <w:i w:val="0"/>
        </w:rPr>
        <w:t>L'apôtre Paul nous rappelle que le salut et la foi sont des dons de Dieu, et non le fruit de nos propres efforts. « Car c'est par la grâce que vous êtes sauvés, par le moyen de la foi. Et cela ne vient pas de vous, c'est le don de Dieu. »</w:t>
      </w:r>
      <w:r>
        <w:rPr>
          <w:b w:val="0"/>
          <w:i/>
        </w:rPr>
        <w:t xml:space="preserve"> (Éphésiens 2:8). Mais alors, comment cette foi se manifeste-t-elle concrètement dans nos vies ? La Bible précise que nous sommes « son ouvrage, ayant été créés en Jésus Christ pour de bonnes œuvres, que Dieu a préparées d'avance, afin que nous les pratiquions »</w:t>
      </w:r>
      <w:r>
        <w:rPr>
          <w:b w:val="0"/>
          <w:i w:val="0"/>
        </w:rPr>
        <w:t xml:space="preserve"> (Éphésiens 2:10). La foi n'est donc pas une passivité, mais une confiance qui nous pousse à agir en accord avec la volonté de Dieu. Elle est le terreau des bonnes œuvres préparées par Dieu pour nous.</w:t>
      </w:r>
    </w:p>
    <w:p>
      <w:r>
        <w:rPr>
          <w:b w:val="0"/>
          <w:i w:val="0"/>
        </w:rPr>
        <w:t>Division en groupes :</w:t>
      </w:r>
      <w:r>
        <w:rPr>
          <w:b/>
          <w:i w:val="0"/>
        </w:rPr>
      </w:r>
    </w:p>
    <w:p>
      <w:r>
        <w:rPr>
          <w:b w:val="0"/>
          <w:i w:val="0"/>
        </w:rPr>
        <w:t>Nous allons nous diviser en deux groupes pour explorer différents aspects de cette foi qui nous soutient.</w:t>
      </w:r>
    </w:p>
    <w:p>
      <w:r>
        <w:rPr>
          <w:b w:val="0"/>
          <w:i w:val="0"/>
        </w:rPr>
        <w:t>Groupe 1 : La Foi comme Fondation Inébranlable</w:t>
      </w:r>
      <w:r>
        <w:rPr>
          <w:b/>
          <w:i w:val="0"/>
        </w:rPr>
      </w:r>
    </w:p>
    <w:p>
      <w:r>
        <w:rPr>
          <w:b w:val="0"/>
          <w:i w:val="0"/>
        </w:rPr>
        <w:t>Ce groupe explorera comment la foi est un don de Dieu et le fondement de notre relation avec Lui.</w:t>
      </w:r>
    </w:p>
    <w:p>
      <w:r>
        <w:rPr>
          <w:b w:val="0"/>
          <w:i w:val="0"/>
        </w:rPr>
        <w:t>Groupe 2 : La Foi en Action et en Croissance</w:t>
      </w:r>
      <w:r>
        <w:rPr>
          <w:b/>
          <w:i w:val="0"/>
        </w:rPr>
      </w:r>
    </w:p>
    <w:p>
      <w:r>
        <w:rPr>
          <w:b w:val="0"/>
          <w:i w:val="0"/>
        </w:rPr>
        <w:t>Ce groupe examinera comment la foi, une fois reçue, se développe et se manifeste par nos actions et notre obéissance.</w:t>
      </w:r>
    </w:p>
    <w:p>
      <w:r>
        <w:rPr>
          <w:b w:val="0"/>
          <w:i w:val="0"/>
        </w:rPr>
        <w:t>---</w:t>
      </w:r>
    </w:p>
    <w:p>
      <w:pPr>
        <w:pStyle w:val="Heading3"/>
      </w:pPr>
      <w:r>
        <w:t>Groupe 1 : La Foi comme Fondation Inébranlable</w:t>
      </w:r>
    </w:p>
    <w:p>
      <w:r>
        <w:rPr>
          <w:b w:val="0"/>
          <w:i w:val="0"/>
        </w:rPr>
        <w:t>Fiche 1.1 : Le Don de la Grâce</w:t>
      </w:r>
      <w:r>
        <w:rPr>
          <w:b/>
          <w:i w:val="0"/>
        </w:rPr>
      </w:r>
    </w:p>
    <w:p>
      <w:pPr>
        <w:pStyle w:val="ListBullet"/>
      </w:pPr>
      <w:r>
        <w:rPr>
          <w:b w:val="0"/>
          <w:i w:val="0"/>
        </w:rPr>
        <w:t>Titre :</w:t>
      </w:r>
      <w:r>
        <w:rPr>
          <w:b/>
          <w:i w:val="0"/>
        </w:rPr>
        <w:t xml:space="preserve"> Don Inestimable, Foi Reçue</w:t>
      </w:r>
    </w:p>
    <w:p>
      <w:pPr>
        <w:pStyle w:val="ListBullet"/>
      </w:pPr>
      <w:r>
        <w:rPr>
          <w:b w:val="0"/>
          <w:i w:val="0"/>
        </w:rPr>
        <w:t>Verset clé :</w:t>
      </w:r>
      <w:r>
        <w:rPr>
          <w:b/>
          <w:i w:val="0"/>
        </w:rPr>
        <w:t xml:space="preserve"> « Car c'est par la grâce que vous êtes sauvés, par le moyen de la foi. Et cela ne vient pas de vous, c'est le don de Dieu. »</w:t>
      </w:r>
      <w:r>
        <w:rPr>
          <w:b/>
          <w:i/>
        </w:rPr>
        <w:t xml:space="preserve"> (Éphésiens 2:8)</w:t>
      </w:r>
    </w:p>
    <w:p>
      <w:pPr>
        <w:pStyle w:val="ListBullet"/>
      </w:pPr>
      <w:r>
        <w:rPr>
          <w:b w:val="0"/>
          <w:i w:val="0"/>
        </w:rPr>
        <w:t>Explication ou objectif :</w:t>
      </w:r>
      <w:r>
        <w:rPr>
          <w:b/>
          <w:i w:val="0"/>
        </w:rPr>
        <w:t xml:space="preserve"> Comprendre que notre foi salvatrice n'est pas le résultat de nos propres mérites, mais un cadeau de Dieu reçu par sa grâce.</w:t>
      </w:r>
    </w:p>
    <w:p>
      <w:pPr>
        <w:pStyle w:val="ListBullet"/>
      </w:pPr>
      <w:r>
        <w:rPr>
          <w:b w:val="0"/>
          <w:i w:val="0"/>
        </w:rPr>
        <w:t>Réflexion :</w:t>
      </w:r>
      <w:r>
        <w:rPr>
          <w:b/>
          <w:i w:val="0"/>
        </w:rPr>
      </w:r>
    </w:p>
    <w:p>
      <w:r>
        <w:rPr>
          <w:b w:val="0"/>
          <w:i w:val="0"/>
        </w:rPr>
        <w:t xml:space="preserve">    1.  Pourquoi est-il important de réaliser que la foi est un don de Dieu ?</w:t>
      </w:r>
    </w:p>
    <w:p>
      <w:r>
        <w:rPr>
          <w:b w:val="0"/>
          <w:i w:val="0"/>
        </w:rPr>
        <w:t xml:space="preserve">           </w:t>
      </w:r>
      <w:r>
        <w:rPr>
          <w:b w:val="0"/>
          <w:i/>
        </w:rPr>
        <w:t>Réponse suggérée :* Cela nous rend humbles et nous empêche de nous vanter de notre propre capacité à croire. Cela nous rappelle que notre salut dépend entièrement de Dieu.</w:t>
      </w:r>
    </w:p>
    <w:p>
      <w:r>
        <w:rPr>
          <w:b w:val="0"/>
          <w:i w:val="0"/>
        </w:rPr>
        <w:t xml:space="preserve">    2.  Comment pouvons-nous mieux cultiver la gratitude pour ce don de la foi ?</w:t>
      </w:r>
    </w:p>
    <w:p>
      <w:r>
        <w:rPr>
          <w:b w:val="0"/>
          <w:i w:val="0"/>
        </w:rPr>
        <w:t xml:space="preserve">           </w:t>
      </w:r>
      <w:r>
        <w:rPr>
          <w:b w:val="0"/>
          <w:i/>
        </w:rPr>
        <w:t>Réponse suggérée :* En prenant le temps de nous souvenir de ce que Dieu a fait pour nous, en partageant notre témoignage et en priant pour les autres.</w:t>
      </w:r>
    </w:p>
    <w:p>
      <w:pPr>
        <w:pStyle w:val="ListBullet"/>
      </w:pPr>
      <w:r>
        <w:rPr>
          <w:b w:val="0"/>
          <w:i w:val="0"/>
        </w:rPr>
        <w:t>Citation d’un héros de la foi :</w:t>
      </w:r>
      <w:r>
        <w:rPr>
          <w:b/>
          <w:i w:val="0"/>
        </w:rPr>
        <w:t xml:space="preserve"> « La foi n’est pas une chose que nous faisons, mais une chose qui nous est donnée. »</w:t>
      </w:r>
      <w:r>
        <w:rPr>
          <w:b/>
          <w:i/>
        </w:rPr>
        <w:t xml:space="preserve"> - William Booth</w:t>
      </w:r>
    </w:p>
    <w:p>
      <w:pPr>
        <w:pStyle w:val="ListBullet"/>
      </w:pPr>
      <w:r>
        <w:rPr>
          <w:b w:val="0"/>
          <w:i w:val="0"/>
        </w:rPr>
        <w:t>Activité créative ou illustration collaborative :</w:t>
      </w:r>
      <w:r>
        <w:rPr>
          <w:b/>
          <w:i w:val="0"/>
        </w:rPr>
        <w:t xml:space="preserve"> Dessiner ou modeler une main ouverte, symbole de la réception du don de Dieu. Écrire sur la main "Grâce" et autour, "Foi".</w:t>
      </w:r>
    </w:p>
    <w:p>
      <w:pPr>
        <w:pStyle w:val="ListBullet"/>
      </w:pPr>
      <w:r>
        <w:rPr>
          <w:b w:val="0"/>
          <w:i w:val="0"/>
        </w:rPr>
        <w:t>Défi pratique à mettre en œuvre après le partage :</w:t>
      </w:r>
      <w:r>
        <w:rPr>
          <w:b/>
          <w:i w:val="0"/>
        </w:rPr>
        <w:t xml:space="preserve"> Chaque jour, prendre un moment pour remercier Dieu spécifiquement pour le don de la foi, en pensant à une occasion où cette foi vous a été précieuse.</w:t>
      </w:r>
    </w:p>
    <w:p>
      <w:r>
        <w:rPr>
          <w:b w:val="0"/>
          <w:i w:val="0"/>
        </w:rPr>
        <w:t>---</w:t>
      </w:r>
    </w:p>
    <w:p>
      <w:r>
        <w:rPr>
          <w:b w:val="0"/>
          <w:i w:val="0"/>
        </w:rPr>
        <w:t>Fiche 1.2 : Le Roc de la Confiance</w:t>
      </w:r>
      <w:r>
        <w:rPr>
          <w:b/>
          <w:i w:val="0"/>
        </w:rPr>
      </w:r>
    </w:p>
    <w:p>
      <w:pPr>
        <w:pStyle w:val="ListBullet"/>
      </w:pPr>
      <w:r>
        <w:rPr>
          <w:b w:val="0"/>
          <w:i w:val="0"/>
        </w:rPr>
        <w:t>Titre :</w:t>
      </w:r>
      <w:r>
        <w:rPr>
          <w:b/>
          <w:i w:val="0"/>
        </w:rPr>
        <w:t xml:space="preserve"> En Qui Nous Confions-nous ?</w:t>
      </w:r>
    </w:p>
    <w:p>
      <w:pPr>
        <w:pStyle w:val="ListBullet"/>
      </w:pPr>
      <w:r>
        <w:rPr>
          <w:b w:val="0"/>
          <w:i w:val="0"/>
        </w:rPr>
        <w:t>Verset clé :</w:t>
      </w:r>
      <w:r>
        <w:rPr>
          <w:b/>
          <w:i w:val="0"/>
        </w:rPr>
        <w:t xml:space="preserve"> « Confie-toi en l'Éternel de tout ton cœur, Et ne t'appuie pas sur ta sagesse ; Reconnais-le dans toutes tes voies, Et il aplanira tes sentiers. »</w:t>
      </w:r>
      <w:r>
        <w:rPr>
          <w:b/>
          <w:i/>
        </w:rPr>
        <w:t xml:space="preserve"> (Proverbes 3:5-6)</w:t>
      </w:r>
    </w:p>
    <w:p>
      <w:pPr>
        <w:pStyle w:val="ListBullet"/>
      </w:pPr>
      <w:r>
        <w:rPr>
          <w:b w:val="0"/>
          <w:i w:val="0"/>
        </w:rPr>
        <w:t>Explication ou objectif :</w:t>
      </w:r>
      <w:r>
        <w:rPr>
          <w:b/>
          <w:i w:val="0"/>
        </w:rPr>
        <w:t xml:space="preserve"> Reconnaître que la véritable foi s'ancre dans la personne de Dieu et ses promesses, et non dans notre propre compréhension ou nos sentiments.</w:t>
      </w:r>
    </w:p>
    <w:p>
      <w:pPr>
        <w:pStyle w:val="ListBullet"/>
      </w:pPr>
      <w:r>
        <w:rPr>
          <w:b w:val="0"/>
          <w:i w:val="0"/>
        </w:rPr>
        <w:t>Réflexion :</w:t>
      </w:r>
      <w:r>
        <w:rPr>
          <w:b/>
          <w:i w:val="0"/>
        </w:rPr>
      </w:r>
    </w:p>
    <w:p>
      <w:r>
        <w:rPr>
          <w:b w:val="0"/>
          <w:i w:val="0"/>
        </w:rPr>
        <w:t xml:space="preserve">    1.  Dans quelles situations est-il le plus difficile de faire confiance à Dieu ? Pourquoi ?</w:t>
      </w:r>
    </w:p>
    <w:p>
      <w:r>
        <w:rPr>
          <w:b w:val="0"/>
          <w:i w:val="0"/>
        </w:rPr>
        <w:t xml:space="preserve">           </w:t>
      </w:r>
      <w:r>
        <w:rPr>
          <w:b w:val="0"/>
          <w:i/>
        </w:rPr>
        <w:t>Réponse suggérée :* Face à l'incompréhensible, à la souffrance, à l'incertitude financière, aux conflits relationnels. Il est difficile de lâcher le contrôle.</w:t>
      </w:r>
    </w:p>
    <w:p>
      <w:r>
        <w:rPr>
          <w:b w:val="0"/>
          <w:i w:val="0"/>
        </w:rPr>
        <w:t xml:space="preserve">    2.  Comment pouvons-nous apprendre à faire confiance à Dieu même quand nous ne comprenons pas Ses voies ?</w:t>
      </w:r>
    </w:p>
    <w:p>
      <w:r>
        <w:rPr>
          <w:b w:val="0"/>
          <w:i w:val="0"/>
        </w:rPr>
        <w:t xml:space="preserve">           </w:t>
      </w:r>
      <w:r>
        <w:rPr>
          <w:b w:val="0"/>
          <w:i/>
        </w:rPr>
        <w:t>Réponse suggérée :* En méditant sur son caractère (amour, fidélité, sagesse), en se rappelant ses interventions passées dans notre vie et dans l'histoire, et en s'appuyant sur la prière.</w:t>
      </w:r>
    </w:p>
    <w:p>
      <w:pPr>
        <w:pStyle w:val="ListBullet"/>
      </w:pPr>
      <w:r>
        <w:rPr>
          <w:b w:val="0"/>
          <w:i w:val="0"/>
        </w:rPr>
        <w:t>Citation d’un héros de la foi :</w:t>
      </w:r>
      <w:r>
        <w:rPr>
          <w:b/>
          <w:i w:val="0"/>
        </w:rPr>
        <w:t xml:space="preserve"> « J'ai appris à faire confiance à Dieu dans le noir. »</w:t>
      </w:r>
      <w:r>
        <w:rPr>
          <w:b/>
          <w:i/>
        </w:rPr>
        <w:t xml:space="preserve"> - Hudson Taylor</w:t>
      </w:r>
    </w:p>
    <w:p>
      <w:pPr>
        <w:pStyle w:val="ListBullet"/>
      </w:pPr>
      <w:r>
        <w:rPr>
          <w:b w:val="0"/>
          <w:i w:val="0"/>
        </w:rPr>
        <w:t>Activité créative ou illustration collaborative :</w:t>
      </w:r>
      <w:r>
        <w:rPr>
          <w:b/>
          <w:i w:val="0"/>
        </w:rPr>
        <w:t xml:space="preserve"> Créer un arbre dont les racines sont écrites "Confiance en Dieu" et les branches portent les noms de ses attributs (Amour, Sagesse, Fidélité, Puissance).</w:t>
      </w:r>
    </w:p>
    <w:p>
      <w:pPr>
        <w:pStyle w:val="ListBullet"/>
      </w:pPr>
      <w:r>
        <w:rPr>
          <w:b w:val="0"/>
          <w:i w:val="0"/>
        </w:rPr>
        <w:t>Défi pratique à mettre en œuvre après le partage :</w:t>
      </w:r>
      <w:r>
        <w:rPr>
          <w:b/>
          <w:i w:val="0"/>
        </w:rPr>
        <w:t xml:space="preserve"> Identifier une inquiétude actuelle et faire un acte de foi en remettant spécifiquement ce fardeau à Dieu par la prière, en s'engageant à ne pas le reprendre pendant une journée.</w:t>
      </w:r>
    </w:p>
    <w:p>
      <w:r>
        <w:rPr>
          <w:b w:val="0"/>
          <w:i w:val="0"/>
        </w:rPr>
        <w:t>---</w:t>
      </w:r>
    </w:p>
    <w:p>
      <w:r>
        <w:rPr>
          <w:b w:val="0"/>
          <w:i w:val="0"/>
        </w:rPr>
        <w:t>Fiche 1.3 : La Réalité de l'Invisible</w:t>
      </w:r>
      <w:r>
        <w:rPr>
          <w:b/>
          <w:i w:val="0"/>
        </w:rPr>
      </w:r>
    </w:p>
    <w:p>
      <w:pPr>
        <w:pStyle w:val="ListBullet"/>
      </w:pPr>
      <w:r>
        <w:rPr>
          <w:b w:val="0"/>
          <w:i w:val="0"/>
        </w:rPr>
        <w:t>Titre :</w:t>
      </w:r>
      <w:r>
        <w:rPr>
          <w:b/>
          <w:i w:val="0"/>
        </w:rPr>
        <w:t xml:space="preserve"> Voir au-delà du Visible</w:t>
      </w:r>
    </w:p>
    <w:p>
      <w:pPr>
        <w:pStyle w:val="ListBullet"/>
      </w:pPr>
      <w:r>
        <w:rPr>
          <w:b w:val="0"/>
          <w:i w:val="0"/>
        </w:rPr>
        <w:t>Verset clé :</w:t>
      </w:r>
      <w:r>
        <w:rPr>
          <w:b/>
          <w:i w:val="0"/>
        </w:rPr>
        <w:t xml:space="preserve"> « Par la foi, nous comprenons que l’univers a été harmonieusement organisé par la parole de Dieu, et qu’ainsi le monde visible tire son origine de l’invisible. »</w:t>
      </w:r>
      <w:r>
        <w:rPr>
          <w:b/>
          <w:i/>
        </w:rPr>
        <w:t xml:space="preserve"> (Hébreux 11:3)</w:t>
      </w:r>
    </w:p>
    <w:p>
      <w:pPr>
        <w:pStyle w:val="ListBullet"/>
      </w:pPr>
      <w:r>
        <w:rPr>
          <w:b w:val="0"/>
          <w:i w:val="0"/>
        </w:rPr>
        <w:t>Explication ou objectif :</w:t>
      </w:r>
      <w:r>
        <w:rPr>
          <w:b/>
          <w:i w:val="0"/>
        </w:rPr>
        <w:t xml:space="preserve"> Comprendre que la foi nous permet de percevoir la réalité du monde spirituel et de l'action créatrice de Dieu, même si cela échappe à nos sens.</w:t>
      </w:r>
    </w:p>
    <w:p>
      <w:pPr>
        <w:pStyle w:val="ListBullet"/>
      </w:pPr>
      <w:r>
        <w:rPr>
          <w:b w:val="0"/>
          <w:i w:val="0"/>
        </w:rPr>
        <w:t>Réflexion :</w:t>
      </w:r>
      <w:r>
        <w:rPr>
          <w:b/>
          <w:i w:val="0"/>
        </w:rPr>
      </w:r>
    </w:p>
    <w:p>
      <w:r>
        <w:rPr>
          <w:b w:val="0"/>
          <w:i w:val="0"/>
        </w:rPr>
        <w:t xml:space="preserve">    1.  Comment l'idée que le monde visible vient de l'invisible change-t-elle notre perception de la réalité ?</w:t>
      </w:r>
    </w:p>
    <w:p>
      <w:r>
        <w:rPr>
          <w:b w:val="0"/>
          <w:i w:val="0"/>
        </w:rPr>
        <w:t xml:space="preserve">           </w:t>
      </w:r>
      <w:r>
        <w:rPr>
          <w:b w:val="0"/>
          <w:i/>
        </w:rPr>
        <w:t>Réponse suggérée :* Cela donne un sens plus profond à l'existence, nous rappelle que nous ne sommes pas seuls, et que Dieu a le contrôle même de ce qui semble chaotique.</w:t>
      </w:r>
    </w:p>
    <w:p>
      <w:r>
        <w:rPr>
          <w:b w:val="0"/>
          <w:i w:val="0"/>
        </w:rPr>
        <w:t xml:space="preserve">    2.  Pouvez-vous penser à une situation où vous avez fait l'expérience d'une réalité spirituelle qui a influencé le monde visible ?</w:t>
      </w:r>
    </w:p>
    <w:p>
      <w:r>
        <w:rPr>
          <w:b w:val="0"/>
          <w:i w:val="0"/>
        </w:rPr>
        <w:t xml:space="preserve">           </w:t>
      </w:r>
      <w:r>
        <w:rPr>
          <w:b w:val="0"/>
          <w:i/>
        </w:rPr>
        <w:t>Réponse suggérée :* Une guérison inexpliquée, un encouragement soudain dans une situation désespérée, une paix profonde au milieu d'une crise.</w:t>
      </w:r>
    </w:p>
    <w:p>
      <w:pPr>
        <w:pStyle w:val="ListBullet"/>
      </w:pPr>
      <w:r>
        <w:rPr>
          <w:b w:val="0"/>
          <w:i w:val="0"/>
        </w:rPr>
        <w:t>Citation d’un héros de la foi :</w:t>
      </w:r>
      <w:r>
        <w:rPr>
          <w:b/>
          <w:i w:val="0"/>
        </w:rPr>
        <w:t xml:space="preserve"> « La foi est le sens de Dieu. »</w:t>
      </w:r>
      <w:r>
        <w:rPr>
          <w:b/>
          <w:i/>
        </w:rPr>
        <w:t xml:space="preserve"> - Evan Roberts</w:t>
      </w:r>
    </w:p>
    <w:p>
      <w:pPr>
        <w:pStyle w:val="ListBullet"/>
      </w:pPr>
      <w:r>
        <w:rPr>
          <w:b w:val="0"/>
          <w:i w:val="0"/>
        </w:rPr>
        <w:t>Activité créative ou illustration collaborative :</w:t>
      </w:r>
      <w:r>
        <w:rPr>
          <w:b/>
          <w:i w:val="0"/>
        </w:rPr>
        <w:t xml:space="preserve"> Dessiner deux images côte à côte : une représentant le monde visible (une forêt, une ville) et l'autre, son origine invisible (la Parole de Dieu, l'Esprit de Dieu en action).</w:t>
      </w:r>
    </w:p>
    <w:p>
      <w:pPr>
        <w:pStyle w:val="ListBullet"/>
      </w:pPr>
      <w:r>
        <w:rPr>
          <w:b w:val="0"/>
          <w:i w:val="0"/>
        </w:rPr>
        <w:t>Défi pratique à mettre en œuvre après le partage :</w:t>
      </w:r>
      <w:r>
        <w:rPr>
          <w:b/>
          <w:i w:val="0"/>
        </w:rPr>
        <w:t xml:space="preserve"> Au cours de la semaine, chercher à percevoir l'action de Dieu dans les moments ordinaires de la vie, comme une présence discrète mais réelle.</w:t>
      </w:r>
    </w:p>
    <w:p>
      <w:r>
        <w:rPr>
          <w:b w:val="0"/>
          <w:i w:val="0"/>
        </w:rPr>
        <w:t>---</w:t>
      </w:r>
    </w:p>
    <w:p>
      <w:r>
        <w:rPr>
          <w:b w:val="0"/>
          <w:i w:val="0"/>
        </w:rPr>
        <w:t>Fiche 1.4 : La Foi et les Sentiments</w:t>
      </w:r>
      <w:r>
        <w:rPr>
          <w:b/>
          <w:i w:val="0"/>
        </w:rPr>
      </w:r>
    </w:p>
    <w:p>
      <w:pPr>
        <w:pStyle w:val="ListBullet"/>
      </w:pPr>
      <w:r>
        <w:rPr>
          <w:b w:val="0"/>
          <w:i w:val="0"/>
        </w:rPr>
        <w:t>Titre :</w:t>
      </w:r>
      <w:r>
        <w:rPr>
          <w:b/>
          <w:i w:val="0"/>
        </w:rPr>
        <w:t xml:space="preserve"> Plus Forte que l'Émotion</w:t>
      </w:r>
    </w:p>
    <w:p>
      <w:pPr>
        <w:pStyle w:val="ListBullet"/>
      </w:pPr>
      <w:r>
        <w:rPr>
          <w:b w:val="0"/>
          <w:i w:val="0"/>
        </w:rPr>
        <w:t>Verset clé :</w:t>
      </w:r>
      <w:r>
        <w:rPr>
          <w:b/>
          <w:i w:val="0"/>
        </w:rPr>
        <w:t xml:space="preserve"> « Thomas lui répondit : « Mon Seigneur et mon Dieu ! » Jésus lui dit : « Parce que tu m'as vu, tu as cru. Heureux ceux qui n'ont pas vu et qui ont cru ! » »</w:t>
      </w:r>
      <w:r>
        <w:rPr>
          <w:b/>
          <w:i/>
        </w:rPr>
        <w:t xml:space="preserve"> (Jean 20:28-29)</w:t>
      </w:r>
    </w:p>
    <w:p>
      <w:pPr>
        <w:pStyle w:val="ListBullet"/>
      </w:pPr>
      <w:r>
        <w:rPr>
          <w:b w:val="0"/>
          <w:i w:val="0"/>
        </w:rPr>
        <w:t>Explication ou objectif :</w:t>
      </w:r>
      <w:r>
        <w:rPr>
          <w:b/>
          <w:i w:val="0"/>
        </w:rPr>
        <w:t xml:space="preserve"> Affirmer que la foi n'est pas dépendante des sentiments ou des expériences émotionnelles, mais une décision de croire basée sur la Parole de Dieu.</w:t>
      </w:r>
    </w:p>
    <w:p>
      <w:pPr>
        <w:pStyle w:val="ListBullet"/>
      </w:pPr>
      <w:r>
        <w:rPr>
          <w:b w:val="0"/>
          <w:i w:val="0"/>
        </w:rPr>
        <w:t>Réflexion :</w:t>
      </w:r>
      <w:r>
        <w:rPr>
          <w:b/>
          <w:i w:val="0"/>
        </w:rPr>
      </w:r>
    </w:p>
    <w:p>
      <w:r>
        <w:rPr>
          <w:b w:val="0"/>
          <w:i w:val="0"/>
        </w:rPr>
        <w:t xml:space="preserve">    1.  Pourquoi est-il facile de confondre foi et sentiment ? Comment cela peut-il nous desservir ?</w:t>
      </w:r>
    </w:p>
    <w:p>
      <w:r>
        <w:rPr>
          <w:b w:val="0"/>
          <w:i w:val="0"/>
        </w:rPr>
        <w:t xml:space="preserve">           </w:t>
      </w:r>
      <w:r>
        <w:rPr>
          <w:b w:val="0"/>
          <w:i/>
        </w:rPr>
        <w:t>Réponse suggérée :* Les expériences émotionnelles fortes peuvent être puissantes et nous donner l'impression de "ressentir" Dieu. Mais si notre foi repose sur cela, elle vacille quand les sentiments disparaissent.</w:t>
      </w:r>
    </w:p>
    <w:p>
      <w:r>
        <w:rPr>
          <w:b w:val="0"/>
          <w:i w:val="0"/>
        </w:rPr>
        <w:t xml:space="preserve">    2.  Comment pouvons-nous nous raccrocher à la foi lorsque nous traversons des périodes de sécheresse spirituelle ou de doutes ?</w:t>
      </w:r>
    </w:p>
    <w:p>
      <w:r>
        <w:rPr>
          <w:b w:val="0"/>
          <w:i w:val="0"/>
        </w:rPr>
        <w:t xml:space="preserve">           </w:t>
      </w:r>
      <w:r>
        <w:rPr>
          <w:b w:val="0"/>
          <w:i/>
        </w:rPr>
        <w:t>Réponse suggérée :* En nous tournant vers la Parole de Dieu, en nous rappelant ses promesses immuables, en persévérant dans la prière et en cherchant la communion avec d'autres croyants.</w:t>
      </w:r>
    </w:p>
    <w:p>
      <w:pPr>
        <w:pStyle w:val="ListBullet"/>
      </w:pPr>
      <w:r>
        <w:rPr>
          <w:b w:val="0"/>
          <w:i w:val="0"/>
        </w:rPr>
        <w:t>Citation d’un héros de la foi :</w:t>
      </w:r>
      <w:r>
        <w:rPr>
          <w:b/>
          <w:i w:val="0"/>
        </w:rPr>
        <w:t xml:space="preserve"> « La foi, ce n’est pas l’absence de peur, mais la décision de faire confiance à Dieu malgré la peur. »</w:t>
      </w:r>
      <w:r>
        <w:rPr>
          <w:b/>
          <w:i/>
        </w:rPr>
        <w:t xml:space="preserve"> - Charles Spurgeon</w:t>
      </w:r>
    </w:p>
    <w:p>
      <w:pPr>
        <w:pStyle w:val="ListBullet"/>
      </w:pPr>
      <w:r>
        <w:rPr>
          <w:b w:val="0"/>
          <w:i w:val="0"/>
        </w:rPr>
        <w:t>Activité créative ou illustration collaborative :</w:t>
      </w:r>
      <w:r>
        <w:rPr>
          <w:b/>
          <w:i w:val="0"/>
        </w:rPr>
        <w:t xml:space="preserve"> Créer un "thermomètre de la foi" où les niveaux ne sont pas liés à la température mais à des actions de foi (ex: prier, lire la Bible, obéir, proclamer).</w:t>
      </w:r>
    </w:p>
    <w:p>
      <w:pPr>
        <w:pStyle w:val="ListBullet"/>
      </w:pPr>
      <w:r>
        <w:rPr>
          <w:b w:val="0"/>
          <w:i w:val="0"/>
        </w:rPr>
        <w:t>Défi pratique à mettre en œuvre après le partage :</w:t>
      </w:r>
      <w:r>
        <w:rPr>
          <w:b/>
          <w:i w:val="0"/>
        </w:rPr>
        <w:t xml:space="preserve"> Noter une situation récente où vos sentiments ne correspondaient pas à la vérité de Dieu. Déclarez verbalement ou par écrit la vérité de Dieu qui surmonte ce sentiment.</w:t>
      </w:r>
    </w:p>
    <w:p>
      <w:r>
        <w:rPr>
          <w:b w:val="0"/>
          <w:i w:val="0"/>
        </w:rPr>
        <w:t>---</w:t>
      </w:r>
    </w:p>
    <w:p>
      <w:r>
        <w:rPr>
          <w:b w:val="0"/>
          <w:i w:val="0"/>
        </w:rPr>
        <w:t>Fiche 1.5 : Le Don Spécial de la Foi</w:t>
      </w:r>
      <w:r>
        <w:rPr>
          <w:b/>
          <w:i w:val="0"/>
        </w:rPr>
      </w:r>
    </w:p>
    <w:p>
      <w:pPr>
        <w:pStyle w:val="ListBullet"/>
      </w:pPr>
      <w:r>
        <w:rPr>
          <w:b w:val="0"/>
          <w:i w:val="0"/>
        </w:rPr>
        <w:t>Titre :</w:t>
      </w:r>
      <w:r>
        <w:rPr>
          <w:b/>
          <w:i w:val="0"/>
        </w:rPr>
        <w:t xml:space="preserve"> La Foi Miraculeuse</w:t>
      </w:r>
    </w:p>
    <w:p>
      <w:pPr>
        <w:pStyle w:val="ListBullet"/>
      </w:pPr>
      <w:r>
        <w:rPr>
          <w:b w:val="0"/>
          <w:i w:val="0"/>
        </w:rPr>
        <w:t>Verset clé :</w:t>
      </w:r>
      <w:r>
        <w:rPr>
          <w:b/>
          <w:i w:val="0"/>
        </w:rPr>
        <w:t xml:space="preserve"> « Car à l'un est donnée par l'Esprit une parole de sagesse; à un autre, par le même Esprit, une parole de connaissance, [...] à un autre la foi, par le même Esprit; à un autre les dons d'opérations miraculeuses... »</w:t>
      </w:r>
      <w:r>
        <w:rPr>
          <w:b/>
          <w:i/>
        </w:rPr>
        <w:t xml:space="preserve"> (1 Corinthiens 12:8-10a)</w:t>
      </w:r>
    </w:p>
    <w:p>
      <w:pPr>
        <w:pStyle w:val="ListBullet"/>
      </w:pPr>
      <w:r>
        <w:rPr>
          <w:b w:val="0"/>
          <w:i w:val="0"/>
        </w:rPr>
        <w:t>Explication ou objectif :</w:t>
      </w:r>
      <w:r>
        <w:rPr>
          <w:b/>
          <w:i w:val="0"/>
        </w:rPr>
        <w:t xml:space="preserve"> Distinguer la foi salvatrice, commune à tous les croyants, du don particulier de la foi, souvent manifesté pour des miracles ou des situations extrêmes.</w:t>
      </w:r>
    </w:p>
    <w:p>
      <w:pPr>
        <w:pStyle w:val="ListBullet"/>
      </w:pPr>
      <w:r>
        <w:rPr>
          <w:b w:val="0"/>
          <w:i w:val="0"/>
        </w:rPr>
        <w:t>Réflexion :</w:t>
      </w:r>
      <w:r>
        <w:rPr>
          <w:b/>
          <w:i w:val="0"/>
        </w:rPr>
      </w:r>
    </w:p>
    <w:p>
      <w:r>
        <w:rPr>
          <w:b w:val="0"/>
          <w:i w:val="0"/>
        </w:rPr>
        <w:t xml:space="preserve">    1.  Quelle est la différence entre la foi que nous utilisons pour être sauvés et le "don de foi" mentionné dans 1 Corinthiens 12 ?</w:t>
      </w:r>
    </w:p>
    <w:p>
      <w:r>
        <w:rPr>
          <w:b w:val="0"/>
          <w:i w:val="0"/>
        </w:rPr>
        <w:t xml:space="preserve">           </w:t>
      </w:r>
      <w:r>
        <w:rPr>
          <w:b w:val="0"/>
          <w:i/>
        </w:rPr>
        <w:t>Réponse suggérée :* La foi salvatrice est essentielle à tout croyant. Le don de foi est une capacité surnaturelle accordée par l'Esprit pour des besoins spécifiques, souvent pour voir des miracles.</w:t>
      </w:r>
    </w:p>
    <w:p>
      <w:r>
        <w:rPr>
          <w:b w:val="0"/>
          <w:i w:val="0"/>
        </w:rPr>
        <w:t xml:space="preserve">    2.  Comment pouvons-nous discerner si une situation demande notre foi commune ou si elle appelle le don spécial de foi ?</w:t>
      </w:r>
    </w:p>
    <w:p>
      <w:r>
        <w:rPr>
          <w:b w:val="0"/>
          <w:i w:val="0"/>
        </w:rPr>
        <w:t xml:space="preserve">           </w:t>
      </w:r>
      <w:r>
        <w:rPr>
          <w:b w:val="0"/>
          <w:i/>
        </w:rPr>
        <w:t>Réponse suggérée :* Par la prière, la direction de l'Esprit, et souvent, une assurance intérieure claire et une conviction profonde que Dieu va intervenir de manière extraordinaire.</w:t>
      </w:r>
    </w:p>
    <w:p>
      <w:pPr>
        <w:pStyle w:val="ListBullet"/>
      </w:pPr>
      <w:r>
        <w:rPr>
          <w:b w:val="0"/>
          <w:i w:val="0"/>
        </w:rPr>
        <w:t>Citation d’un héros de la foi :</w:t>
      </w:r>
      <w:r>
        <w:rPr>
          <w:b/>
          <w:i w:val="0"/>
        </w:rPr>
        <w:t xml:space="preserve"> « La foi, c'est croire ce que vous ne voyez pas ; et la récompense de cette foi, c'est de voir ce que vous croyez. »</w:t>
      </w:r>
      <w:r>
        <w:rPr>
          <w:b/>
          <w:i/>
        </w:rPr>
        <w:t xml:space="preserve"> - Saint Augustin</w:t>
      </w:r>
    </w:p>
    <w:p>
      <w:pPr>
        <w:pStyle w:val="ListBullet"/>
      </w:pPr>
      <w:r>
        <w:rPr>
          <w:b w:val="0"/>
          <w:i w:val="0"/>
        </w:rPr>
        <w:t>Activité créative ou illustration collaborative :</w:t>
      </w:r>
      <w:r>
        <w:rPr>
          <w:b/>
          <w:i w:val="0"/>
        </w:rPr>
        <w:t xml:space="preserve"> Dessiner une grande étoile (représentant le don de foi) qui brille sur une multitude de petites étincelles (représentant la foi de chacun).</w:t>
      </w:r>
    </w:p>
    <w:p>
      <w:pPr>
        <w:pStyle w:val="ListBullet"/>
      </w:pPr>
      <w:r>
        <w:rPr>
          <w:b w:val="0"/>
          <w:i w:val="0"/>
        </w:rPr>
        <w:t>Défi pratique à mettre en œuvre après le partage :</w:t>
      </w:r>
      <w:r>
        <w:rPr>
          <w:b/>
          <w:i w:val="0"/>
        </w:rPr>
        <w:t xml:space="preserve"> Pendant la semaine, prier spécifiquement pour que Dieu manifeste son don de foi dans des situations de besoin extrême autour de vous, que ce soit pour vous ou pour d'autres.</w:t>
      </w:r>
    </w:p>
    <w:p>
      <w:r>
        <w:rPr>
          <w:b w:val="0"/>
          <w:i w:val="0"/>
        </w:rPr>
        <w:t>---</w:t>
      </w:r>
    </w:p>
    <w:p>
      <w:r>
        <w:rPr>
          <w:b w:val="0"/>
          <w:i w:val="0"/>
        </w:rPr>
        <w:t>---</w:t>
      </w:r>
    </w:p>
    <w:p>
      <w:pPr>
        <w:pStyle w:val="Heading3"/>
      </w:pPr>
      <w:r>
        <w:t>Groupe 2 : La Foi en Action et en Croissance</w:t>
      </w:r>
    </w:p>
    <w:p>
      <w:r>
        <w:rPr>
          <w:b w:val="0"/>
          <w:i w:val="0"/>
        </w:rPr>
        <w:t>Fiche 2.1 : Créés pour de Bonnes Œuvres</w:t>
      </w:r>
      <w:r>
        <w:rPr>
          <w:b/>
          <w:i w:val="0"/>
        </w:rPr>
      </w:r>
    </w:p>
    <w:p>
      <w:pPr>
        <w:pStyle w:val="ListBullet"/>
      </w:pPr>
      <w:r>
        <w:rPr>
          <w:b w:val="0"/>
          <w:i w:val="0"/>
        </w:rPr>
        <w:t>Titre :</w:t>
      </w:r>
      <w:r>
        <w:rPr>
          <w:b/>
          <w:i w:val="0"/>
        </w:rPr>
        <w:t xml:space="preserve"> Le Fruit de la Foi</w:t>
      </w:r>
    </w:p>
    <w:p>
      <w:pPr>
        <w:pStyle w:val="ListBullet"/>
      </w:pPr>
      <w:r>
        <w:rPr>
          <w:b w:val="0"/>
          <w:i w:val="0"/>
        </w:rPr>
        <w:t>Verset clé :</w:t>
      </w:r>
      <w:r>
        <w:rPr>
          <w:b/>
          <w:i w:val="0"/>
        </w:rPr>
        <w:t xml:space="preserve"> « Car nous sommes son ouvrage, ayant été créés en Jésus Christ pour de bonnes œuvres, que Dieu a préparées d'avance, afin que nous les pratiquions. »</w:t>
      </w:r>
      <w:r>
        <w:rPr>
          <w:b/>
          <w:i/>
        </w:rPr>
        <w:t xml:space="preserve"> (Éphésiens 2:10)</w:t>
      </w:r>
    </w:p>
    <w:p>
      <w:pPr>
        <w:pStyle w:val="ListBullet"/>
      </w:pPr>
      <w:r>
        <w:rPr>
          <w:b w:val="0"/>
          <w:i w:val="0"/>
        </w:rPr>
        <w:t>Explication ou objectif :</w:t>
      </w:r>
      <w:r>
        <w:rPr>
          <w:b/>
          <w:i w:val="0"/>
        </w:rPr>
        <w:t xml:space="preserve"> Comprendre que la foi authentique produit naturellement des actions qui glorifient Dieu, celles qu'Il a prévues pour nous.</w:t>
      </w:r>
    </w:p>
    <w:p>
      <w:pPr>
        <w:pStyle w:val="ListBullet"/>
      </w:pPr>
      <w:r>
        <w:rPr>
          <w:b w:val="0"/>
          <w:i w:val="0"/>
        </w:rPr>
        <w:t>Réflexion :</w:t>
      </w:r>
      <w:r>
        <w:rPr>
          <w:b/>
          <w:i w:val="0"/>
        </w:rPr>
      </w:r>
    </w:p>
    <w:p>
      <w:r>
        <w:rPr>
          <w:b w:val="0"/>
          <w:i w:val="0"/>
        </w:rPr>
        <w:t xml:space="preserve">    1.  Si le salut n'est pas par les œuvres, pourquoi Dieu nous a-t-il créés pour en faire ?</w:t>
      </w:r>
    </w:p>
    <w:p>
      <w:r>
        <w:rPr>
          <w:b w:val="0"/>
          <w:i w:val="0"/>
        </w:rPr>
        <w:t xml:space="preserve">           </w:t>
      </w:r>
      <w:r>
        <w:rPr>
          <w:b w:val="0"/>
          <w:i/>
        </w:rPr>
        <w:t>Réponse suggérée :* Les bonnes œuvres ne sont pas un moyen d'obtenir le salut, mais la preuve et le résultat d'un cœur transformé par la foi et la grâce. Elles témoignent de notre nouvelle nature en Christ.</w:t>
      </w:r>
    </w:p>
    <w:p>
      <w:r>
        <w:rPr>
          <w:b w:val="0"/>
          <w:i w:val="0"/>
        </w:rPr>
        <w:t xml:space="preserve">    2.  Comment pouvons-nous découvrir et discerner les "bonnes œuvres" que Dieu a préparées pour nous ?</w:t>
      </w:r>
    </w:p>
    <w:p>
      <w:r>
        <w:rPr>
          <w:b w:val="0"/>
          <w:i w:val="0"/>
        </w:rPr>
        <w:t xml:space="preserve">           </w:t>
      </w:r>
      <w:r>
        <w:rPr>
          <w:b w:val="0"/>
          <w:i/>
        </w:rPr>
        <w:t>Réponse suggérée :* En cherchant la direction de l'Esprit Saint, en étant attentifs aux besoins autour de nous, en priant et en étudiant la Parole.</w:t>
      </w:r>
    </w:p>
    <w:p>
      <w:pPr>
        <w:pStyle w:val="ListBullet"/>
      </w:pPr>
      <w:r>
        <w:rPr>
          <w:b w:val="0"/>
          <w:i w:val="0"/>
        </w:rPr>
        <w:t>Citation d’un héros de la foi :</w:t>
      </w:r>
      <w:r>
        <w:rPr>
          <w:b/>
          <w:i w:val="0"/>
        </w:rPr>
        <w:t xml:space="preserve"> « La foi sans les œuvres est morte. »</w:t>
      </w:r>
      <w:r>
        <w:rPr>
          <w:b/>
          <w:i/>
        </w:rPr>
        <w:t xml:space="preserve"> - Martin Luther (inspiré par Jacques 2)</w:t>
      </w:r>
    </w:p>
    <w:p>
      <w:pPr>
        <w:pStyle w:val="ListBullet"/>
      </w:pPr>
      <w:r>
        <w:rPr>
          <w:b w:val="0"/>
          <w:i w:val="0"/>
        </w:rPr>
        <w:t>Activité créative ou illustration collaborative :</w:t>
      </w:r>
      <w:r>
        <w:rPr>
          <w:b/>
          <w:i w:val="0"/>
        </w:rPr>
        <w:t xml:space="preserve"> Créer une fresque ou un dessin représentant un arbre fruitier dont les fruits portent les mots "amour", "patience", "joie", "service", etc.</w:t>
      </w:r>
    </w:p>
    <w:p>
      <w:pPr>
        <w:pStyle w:val="ListBullet"/>
      </w:pPr>
      <w:r>
        <w:rPr>
          <w:b w:val="0"/>
          <w:i w:val="0"/>
        </w:rPr>
        <w:t>Défi pratique à mettre en œuvre après le partage :</w:t>
      </w:r>
      <w:r>
        <w:rPr>
          <w:b/>
          <w:i w:val="0"/>
        </w:rPr>
        <w:t xml:space="preserve"> Identifier une "bonne œuvre" concrète que vous pouvez accomplir cette semaine, et qui semble être en accord avec ce que Dieu pourrait vouloir pour vous ou pour quelqu'un d'autre.</w:t>
      </w:r>
    </w:p>
    <w:p>
      <w:r>
        <w:rPr>
          <w:b w:val="0"/>
          <w:i w:val="0"/>
        </w:rPr>
        <w:t>---</w:t>
      </w:r>
    </w:p>
    <w:p>
      <w:r>
        <w:rPr>
          <w:b w:val="0"/>
          <w:i w:val="0"/>
        </w:rPr>
        <w:t>Fiche 2.2 : Cultiver la Reconnaissance et l'Obéissance</w:t>
      </w:r>
      <w:r>
        <w:rPr>
          <w:b/>
          <w:i w:val="0"/>
        </w:rPr>
      </w:r>
    </w:p>
    <w:p>
      <w:pPr>
        <w:pStyle w:val="ListBullet"/>
      </w:pPr>
      <w:r>
        <w:rPr>
          <w:b w:val="0"/>
          <w:i w:val="0"/>
        </w:rPr>
        <w:t>Titre :</w:t>
      </w:r>
      <w:r>
        <w:rPr>
          <w:b/>
          <w:i w:val="0"/>
        </w:rPr>
        <w:t xml:space="preserve"> Nourrir Notre Foi</w:t>
      </w:r>
    </w:p>
    <w:p>
      <w:pPr>
        <w:pStyle w:val="ListBullet"/>
      </w:pPr>
      <w:r>
        <w:rPr>
          <w:b w:val="0"/>
          <w:i w:val="0"/>
        </w:rPr>
        <w:t>Verset clé :</w:t>
      </w:r>
      <w:r>
        <w:rPr>
          <w:b/>
          <w:i w:val="0"/>
        </w:rPr>
        <w:t xml:space="preserve"> « Il est donc ferme, le fondement de Dieu, et il porte ce sceau : Le Seigneur connaît ceux qui lui appartiennent ; et : Qu'il se détourne de l'iniquité, quiconque prononce le nom du Seigneur ! »</w:t>
      </w:r>
      <w:r>
        <w:rPr>
          <w:b/>
          <w:i/>
        </w:rPr>
        <w:t xml:space="preserve"> (2 Timothée 2:19)</w:t>
      </w:r>
    </w:p>
    <w:p>
      <w:pPr>
        <w:pStyle w:val="ListBullet"/>
      </w:pPr>
      <w:r>
        <w:rPr>
          <w:b w:val="0"/>
          <w:i w:val="0"/>
        </w:rPr>
        <w:t>Explication ou objectif :</w:t>
      </w:r>
      <w:r>
        <w:rPr>
          <w:b/>
          <w:i w:val="0"/>
        </w:rPr>
        <w:t xml:space="preserve"> Apprendre que la foi se développe par une attitude de gratitude et une obéissance intentionnelle à la Parole de Dieu.</w:t>
      </w:r>
    </w:p>
    <w:p>
      <w:pPr>
        <w:pStyle w:val="ListBullet"/>
      </w:pPr>
      <w:r>
        <w:rPr>
          <w:b w:val="0"/>
          <w:i w:val="0"/>
        </w:rPr>
        <w:t>Réflexion :</w:t>
      </w:r>
      <w:r>
        <w:rPr>
          <w:b/>
          <w:i w:val="0"/>
        </w:rPr>
      </w:r>
    </w:p>
    <w:p>
      <w:r>
        <w:rPr>
          <w:b w:val="0"/>
          <w:i w:val="0"/>
        </w:rPr>
        <w:t xml:space="preserve">    1.  Comment la gratitude peut-elle renforcer notre foi, même dans les moments difficiles ?</w:t>
      </w:r>
    </w:p>
    <w:p>
      <w:r>
        <w:rPr>
          <w:b w:val="0"/>
          <w:i w:val="0"/>
        </w:rPr>
        <w:t xml:space="preserve">           </w:t>
      </w:r>
      <w:r>
        <w:rPr>
          <w:b w:val="0"/>
          <w:i/>
        </w:rPr>
        <w:t>Réponse suggérée :* La gratitude nous rappelle la fidélité de Dieu et nous aide à ne pas nous concentrer uniquement sur nos problèmes, mais sur ses bienfaits constants.</w:t>
      </w:r>
    </w:p>
    <w:p>
      <w:r>
        <w:rPr>
          <w:b w:val="0"/>
          <w:i w:val="0"/>
        </w:rPr>
        <w:t xml:space="preserve">    2.  Pourquoi l'obéissance est-elle si cruciale pour le développement de notre foi ?</w:t>
      </w:r>
    </w:p>
    <w:p>
      <w:r>
        <w:rPr>
          <w:b w:val="0"/>
          <w:i w:val="0"/>
        </w:rPr>
        <w:t xml:space="preserve">           </w:t>
      </w:r>
      <w:r>
        <w:rPr>
          <w:b w:val="0"/>
          <w:i/>
        </w:rPr>
        <w:t>Réponse suggérée :* L'obéissance est un acte de confiance. En obéissant, nous démontrons que nous croyons en la sagesse et la bonté de Dieu, et cela renforce notre conviction.</w:t>
      </w:r>
    </w:p>
    <w:p>
      <w:pPr>
        <w:pStyle w:val="ListBullet"/>
      </w:pPr>
      <w:r>
        <w:rPr>
          <w:b w:val="0"/>
          <w:i w:val="0"/>
        </w:rPr>
        <w:t>Citation d’un héros de la foi :</w:t>
      </w:r>
      <w:r>
        <w:rPr>
          <w:b/>
          <w:i w:val="0"/>
        </w:rPr>
        <w:t xml:space="preserve"> « Le chemin le plus court vers Dieu est l'obéissance. »</w:t>
      </w:r>
      <w:r>
        <w:rPr>
          <w:b/>
          <w:i/>
        </w:rPr>
        <w:t xml:space="preserve"> - D. L. Moody</w:t>
      </w:r>
    </w:p>
    <w:p>
      <w:pPr>
        <w:pStyle w:val="ListBullet"/>
      </w:pPr>
      <w:r>
        <w:rPr>
          <w:b w:val="0"/>
          <w:i w:val="0"/>
        </w:rPr>
        <w:t>Activité créative ou illustration collaborative :</w:t>
      </w:r>
      <w:r>
        <w:rPr>
          <w:b/>
          <w:i w:val="0"/>
        </w:rPr>
        <w:t xml:space="preserve"> Dessiner un jardin où des graines de "gratitude" et "obéissance" poussent pour donner des fleurs de "confiance" et des fruits de "paix".</w:t>
      </w:r>
    </w:p>
    <w:p>
      <w:pPr>
        <w:pStyle w:val="ListBullet"/>
      </w:pPr>
      <w:r>
        <w:rPr>
          <w:b w:val="0"/>
          <w:i w:val="0"/>
        </w:rPr>
        <w:t>Défi pratique à mettre en œuvre après le partage :</w:t>
      </w:r>
      <w:r>
        <w:rPr>
          <w:b/>
          <w:i w:val="0"/>
        </w:rPr>
        <w:t xml:space="preserve"> Tenir un petit carnet de gratitude pendant une semaine, notant chaque jour une chose pour laquelle vous êtes reconnaissant à Dieu. Essayez aussi d'identifier un point d'obéissance à la Parole de Dieu que vous pouvez mettre en pratique.</w:t>
      </w:r>
    </w:p>
    <w:p>
      <w:r>
        <w:rPr>
          <w:b w:val="0"/>
          <w:i w:val="0"/>
        </w:rPr>
        <w:t>---</w:t>
      </w:r>
    </w:p>
    <w:p>
      <w:r>
        <w:rPr>
          <w:b w:val="0"/>
          <w:i w:val="0"/>
        </w:rPr>
        <w:t>Fiche 2.3 : Croissance par la Confiance et le Repos</w:t>
      </w:r>
      <w:r>
        <w:rPr>
          <w:b/>
          <w:i w:val="0"/>
        </w:rPr>
      </w:r>
    </w:p>
    <w:p>
      <w:pPr>
        <w:pStyle w:val="ListBullet"/>
      </w:pPr>
      <w:r>
        <w:rPr>
          <w:b w:val="0"/>
          <w:i w:val="0"/>
        </w:rPr>
        <w:t>Titre :</w:t>
      </w:r>
      <w:r>
        <w:rPr>
          <w:b/>
          <w:i w:val="0"/>
        </w:rPr>
        <w:t xml:space="preserve"> Lâcher Prise, S'Ancrer</w:t>
      </w:r>
    </w:p>
    <w:p>
      <w:pPr>
        <w:pStyle w:val="ListBullet"/>
      </w:pPr>
      <w:r>
        <w:rPr>
          <w:b w:val="0"/>
          <w:i w:val="0"/>
        </w:rPr>
        <w:t>Verset clé :</w:t>
      </w:r>
      <w:r>
        <w:rPr>
          <w:b/>
          <w:i w:val="0"/>
        </w:rPr>
        <w:t xml:space="preserve"> « « Venez à moi, vous tous qui êtes fatigués et chargés, et je vous donnerai du repos. Prenez mon joug sur vous et recevez mes instructions, car je suis doux et humble de cœur, et vous trouverez le repos pour votre âme. » »</w:t>
      </w:r>
      <w:r>
        <w:rPr>
          <w:b/>
          <w:i/>
        </w:rPr>
        <w:t xml:space="preserve"> (Matthieu 11:28-29)</w:t>
      </w:r>
    </w:p>
    <w:p>
      <w:pPr>
        <w:pStyle w:val="ListBullet"/>
      </w:pPr>
      <w:r>
        <w:rPr>
          <w:b w:val="0"/>
          <w:i w:val="0"/>
        </w:rPr>
        <w:t>Explication ou objectif :</w:t>
      </w:r>
      <w:r>
        <w:rPr>
          <w:b/>
          <w:i w:val="0"/>
        </w:rPr>
        <w:t xml:space="preserve"> Découvrir que le développement de la foi implique de se décharger de ses soucis et de trouver le repos dans la présence et la direction de Christ.</w:t>
      </w:r>
    </w:p>
    <w:p>
      <w:pPr>
        <w:pStyle w:val="ListBullet"/>
      </w:pPr>
      <w:r>
        <w:rPr>
          <w:b w:val="0"/>
          <w:i w:val="0"/>
        </w:rPr>
        <w:t>Réflexion :</w:t>
      </w:r>
      <w:r>
        <w:rPr>
          <w:b/>
          <w:i w:val="0"/>
        </w:rPr>
      </w:r>
    </w:p>
    <w:p>
      <w:r>
        <w:rPr>
          <w:b w:val="0"/>
          <w:i w:val="0"/>
        </w:rPr>
        <w:t xml:space="preserve">    1.  Qu'est-ce qui nous empêche le plus souvent de nous "décharger" de nos fardeaux sur Dieu ?</w:t>
      </w:r>
    </w:p>
    <w:p>
      <w:r>
        <w:rPr>
          <w:b w:val="0"/>
          <w:i w:val="0"/>
        </w:rPr>
        <w:t xml:space="preserve">           </w:t>
      </w:r>
      <w:r>
        <w:rPr>
          <w:b w:val="0"/>
          <w:i/>
        </w:rPr>
        <w:t>Réponse suggérée :* La peur, le besoin de contrôle, l'orgueil, la pensée que nous devons tout gérer seuls, le manque de confiance.</w:t>
      </w:r>
    </w:p>
    <w:p>
      <w:r>
        <w:rPr>
          <w:b w:val="0"/>
          <w:i w:val="0"/>
        </w:rPr>
        <w:t xml:space="preserve">    2.  Comment pouvons-nous apprendre à faire davantage confiance aux personnes que Dieu a placées dans notre entourage pour nous aider ?</w:t>
      </w:r>
    </w:p>
    <w:p>
      <w:r>
        <w:rPr>
          <w:b w:val="0"/>
          <w:i w:val="0"/>
        </w:rPr>
        <w:t xml:space="preserve">           </w:t>
      </w:r>
      <w:r>
        <w:rPr>
          <w:b w:val="0"/>
          <w:i/>
        </w:rPr>
        <w:t>Réponse suggérée :* En priant pour elles, en leur exprimant notre gratitude, en étant ouverts à leurs conseils, et en reconnaissant que Dieu peut nous parler et nous soutenir à travers elles.</w:t>
      </w:r>
    </w:p>
    <w:p>
      <w:pPr>
        <w:pStyle w:val="ListBullet"/>
      </w:pPr>
      <w:r>
        <w:rPr>
          <w:b w:val="0"/>
          <w:i w:val="0"/>
        </w:rPr>
        <w:t>Citation d’un héros de la foi :</w:t>
      </w:r>
      <w:r>
        <w:rPr>
          <w:b/>
          <w:i w:val="0"/>
        </w:rPr>
        <w:t xml:space="preserve"> « La foi, c'est le courage de se confier entièrement à Dieu. »</w:t>
      </w:r>
      <w:r>
        <w:rPr>
          <w:b/>
          <w:i/>
        </w:rPr>
        <w:t xml:space="preserve"> - Oswald Chambers</w:t>
      </w:r>
    </w:p>
    <w:p>
      <w:pPr>
        <w:pStyle w:val="ListBullet"/>
      </w:pPr>
      <w:r>
        <w:rPr>
          <w:b w:val="0"/>
          <w:i w:val="0"/>
        </w:rPr>
        <w:t>Activité créative ou illustration collaborative :</w:t>
      </w:r>
      <w:r>
        <w:rPr>
          <w:b/>
          <w:i w:val="0"/>
        </w:rPr>
        <w:t xml:space="preserve"> Imaginer un jeu de cordes à linge où chaque personne peut accrocher symboliquement un "fardeau" (une feuille de papier avec un souci écrit dessus) pour le laisser à Dieu.</w:t>
      </w:r>
    </w:p>
    <w:p>
      <w:pPr>
        <w:pStyle w:val="ListBullet"/>
      </w:pPr>
      <w:r>
        <w:rPr>
          <w:b w:val="0"/>
          <w:i w:val="0"/>
        </w:rPr>
        <w:t>Défi pratique à mettre en œuvre après le partage :</w:t>
      </w:r>
      <w:r>
        <w:rPr>
          <w:b/>
          <w:i w:val="0"/>
        </w:rPr>
        <w:t xml:space="preserve"> Identifier un fardeau que vous portez seul et le déposer consciemment aux pieds de Jésus en prière, en vous engageant à ne pas le reprendre pendant au moins 24 heures.</w:t>
      </w:r>
    </w:p>
    <w:p>
      <w:r>
        <w:rPr>
          <w:b w:val="0"/>
          <w:i w:val="0"/>
        </w:rPr>
        <w:t>---</w:t>
      </w:r>
    </w:p>
    <w:p>
      <w:r>
        <w:rPr>
          <w:b w:val="0"/>
          <w:i w:val="0"/>
        </w:rPr>
        <w:t>Fiche 2.4 : Le Combat Contre les Doutes</w:t>
      </w:r>
      <w:r>
        <w:rPr>
          <w:b/>
          <w:i w:val="0"/>
        </w:rPr>
      </w:r>
    </w:p>
    <w:p>
      <w:pPr>
        <w:pStyle w:val="ListBullet"/>
      </w:pPr>
      <w:r>
        <w:rPr>
          <w:b w:val="0"/>
          <w:i w:val="0"/>
        </w:rPr>
        <w:t>Titre :</w:t>
      </w:r>
      <w:r>
        <w:rPr>
          <w:b/>
          <w:i w:val="0"/>
        </w:rPr>
        <w:t xml:space="preserve"> L'Arme de la Proclamation</w:t>
      </w:r>
    </w:p>
    <w:p>
      <w:pPr>
        <w:pStyle w:val="ListBullet"/>
      </w:pPr>
      <w:r>
        <w:rPr>
          <w:b w:val="0"/>
          <w:i w:val="0"/>
        </w:rPr>
        <w:t>Verset clé :</w:t>
      </w:r>
      <w:r>
        <w:rPr>
          <w:b/>
          <w:i w:val="0"/>
        </w:rPr>
        <w:t xml:space="preserve"> « Ne crains pas, car je suis avec toi ; Ne promène pas des regards inquiets, car je suis ton Dieu ; Je vais te fortifier, je vais te secourir, Je vais te soutenir de ma droite, de ma droite salvatrice. »</w:t>
      </w:r>
      <w:r>
        <w:rPr>
          <w:b/>
          <w:i/>
        </w:rPr>
        <w:t xml:space="preserve"> (Ésaïe 41:10)</w:t>
      </w:r>
    </w:p>
    <w:p>
      <w:pPr>
        <w:pStyle w:val="ListBullet"/>
      </w:pPr>
      <w:r>
        <w:rPr>
          <w:b w:val="0"/>
          <w:i w:val="0"/>
        </w:rPr>
        <w:t>Explication ou objectif :</w:t>
      </w:r>
      <w:r>
        <w:rPr>
          <w:b/>
          <w:i w:val="0"/>
        </w:rPr>
        <w:t xml:space="preserve"> Reconnaître que le combat contre le doute fait partie de la vie de foi, et que la proclamation de la vérité de Dieu est une arme puissante.</w:t>
      </w:r>
    </w:p>
    <w:p>
      <w:pPr>
        <w:pStyle w:val="ListBullet"/>
      </w:pPr>
      <w:r>
        <w:rPr>
          <w:b w:val="0"/>
          <w:i w:val="0"/>
        </w:rPr>
        <w:t>Réflexion :</w:t>
      </w:r>
      <w:r>
        <w:rPr>
          <w:b/>
          <w:i w:val="0"/>
        </w:rPr>
      </w:r>
    </w:p>
    <w:p>
      <w:r>
        <w:rPr>
          <w:b w:val="0"/>
          <w:i w:val="0"/>
        </w:rPr>
        <w:t xml:space="preserve">    1.  Comment pouvons-nous réagir face aux doutes qui surgissent dans notre esprit ? Faut-il les ignorer ou les affronter ?</w:t>
      </w:r>
    </w:p>
    <w:p>
      <w:r>
        <w:rPr>
          <w:b w:val="0"/>
          <w:i w:val="0"/>
        </w:rPr>
        <w:t xml:space="preserve">           </w:t>
      </w:r>
      <w:r>
        <w:rPr>
          <w:b w:val="0"/>
          <w:i/>
        </w:rPr>
        <w:t>Réponse suggérée :* Il est souvent plus sain de les affronter en les amenant devant Dieu, en examinant leur origine, et en choisissant de nous appuyer sur la vérité de sa Parole plutôt que sur nos pensées fluctuantes.</w:t>
      </w:r>
    </w:p>
    <w:p>
      <w:r>
        <w:rPr>
          <w:b w:val="0"/>
          <w:i w:val="0"/>
        </w:rPr>
        <w:t xml:space="preserve">    2.  Quelle est la puissance de déclarer les promesses de Dieu à voix haute, même quand on ne les ressent pas pleinement ?</w:t>
      </w:r>
    </w:p>
    <w:p>
      <w:r>
        <w:rPr>
          <w:b w:val="0"/>
          <w:i w:val="0"/>
        </w:rPr>
        <w:t xml:space="preserve">           </w:t>
      </w:r>
      <w:r>
        <w:rPr>
          <w:b w:val="0"/>
          <w:i/>
        </w:rPr>
        <w:t>Réponse suggérée :* Déclarer la vérité peut changer notre perspective, affirmer notre engagement envers Dieu, et même influencer la réalité spirituelle. C'est un acte de foi qui agit.</w:t>
      </w:r>
    </w:p>
    <w:p>
      <w:pPr>
        <w:pStyle w:val="ListBullet"/>
      </w:pPr>
      <w:r>
        <w:rPr>
          <w:b w:val="0"/>
          <w:i w:val="0"/>
        </w:rPr>
        <w:t>Citation d’un héros de la foi :</w:t>
      </w:r>
      <w:r>
        <w:rPr>
          <w:b/>
          <w:i w:val="0"/>
        </w:rPr>
        <w:t xml:space="preserve"> « Quand le doute vient, priez. Quand le doute est fort, priez plus fort. »</w:t>
      </w:r>
      <w:r>
        <w:rPr>
          <w:b/>
          <w:i/>
        </w:rPr>
        <w:t xml:space="preserve"> - George Müller</w:t>
      </w:r>
    </w:p>
    <w:p>
      <w:pPr>
        <w:pStyle w:val="ListBullet"/>
      </w:pPr>
      <w:r>
        <w:rPr>
          <w:b w:val="0"/>
          <w:i w:val="0"/>
        </w:rPr>
        <w:t>Activité créative ou illustration collaborative :</w:t>
      </w:r>
      <w:r>
        <w:rPr>
          <w:b/>
          <w:i w:val="0"/>
        </w:rPr>
        <w:t xml:space="preserve"> Créer un bouclier symbolique sur lequel sont inscrites des promesses bibliques fortes (comme Ésaïe 41:10).</w:t>
      </w:r>
    </w:p>
    <w:p>
      <w:pPr>
        <w:pStyle w:val="ListBullet"/>
      </w:pPr>
      <w:r>
        <w:rPr>
          <w:b w:val="0"/>
          <w:i w:val="0"/>
        </w:rPr>
        <w:t>Défi pratique à mettre en œuvre après le partage :</w:t>
      </w:r>
      <w:r>
        <w:rPr>
          <w:b/>
          <w:i w:val="0"/>
        </w:rPr>
        <w:t xml:space="preserve"> Choisir une promesse biblique qui vous parle particulièrement et la déclarer à voix haute chaque jour pendant une semaine, en vous efforçant de croire ce que vous dites.</w:t>
      </w:r>
    </w:p>
    <w:p>
      <w:r>
        <w:rPr>
          <w:b w:val="0"/>
          <w:i w:val="0"/>
        </w:rPr>
        <w:t>---</w:t>
      </w:r>
    </w:p>
    <w:p>
      <w:r>
        <w:rPr>
          <w:b w:val="0"/>
          <w:i w:val="0"/>
        </w:rPr>
        <w:t>Fiche 2.5 : L'Humilité et la Vérité</w:t>
      </w:r>
      <w:r>
        <w:rPr>
          <w:b/>
          <w:i w:val="0"/>
        </w:rPr>
      </w:r>
    </w:p>
    <w:p>
      <w:pPr>
        <w:pStyle w:val="ListBullet"/>
      </w:pPr>
      <w:r>
        <w:rPr>
          <w:b w:val="0"/>
          <w:i w:val="0"/>
        </w:rPr>
        <w:t>Titre :</w:t>
      </w:r>
      <w:r>
        <w:rPr>
          <w:b/>
          <w:i w:val="0"/>
        </w:rPr>
        <w:t xml:space="preserve"> Reconnaître Notre Dépendance</w:t>
      </w:r>
    </w:p>
    <w:p>
      <w:pPr>
        <w:pStyle w:val="ListBullet"/>
      </w:pPr>
      <w:r>
        <w:rPr>
          <w:b w:val="0"/>
          <w:i w:val="0"/>
        </w:rPr>
        <w:t>Verset clé :</w:t>
      </w:r>
      <w:r>
        <w:rPr>
          <w:b/>
          <w:i w:val="0"/>
        </w:rPr>
        <w:t xml:space="preserve"> « Si nous confessons nos péchés, il est fidèle et juste pour nous les pardonner, et pour nous purifier de toute iniquité. »</w:t>
      </w:r>
      <w:r>
        <w:rPr>
          <w:b/>
          <w:i/>
        </w:rPr>
        <w:t xml:space="preserve"> (1 Jean 1:9)</w:t>
      </w:r>
    </w:p>
    <w:p>
      <w:pPr>
        <w:pStyle w:val="ListBullet"/>
      </w:pPr>
      <w:r>
        <w:rPr>
          <w:b w:val="0"/>
          <w:i w:val="0"/>
        </w:rPr>
        <w:t>Explication ou objectif :</w:t>
      </w:r>
      <w:r>
        <w:rPr>
          <w:b/>
          <w:i w:val="0"/>
        </w:rPr>
        <w:t xml:space="preserve"> Comprendre que l'humilité, y compris la reconnaissance de nos fautes, est essentielle pour une foi authentique et croissante.</w:t>
      </w:r>
    </w:p>
    <w:p>
      <w:pPr>
        <w:pStyle w:val="ListBullet"/>
      </w:pPr>
      <w:r>
        <w:rPr>
          <w:b w:val="0"/>
          <w:i w:val="0"/>
        </w:rPr>
        <w:t>Réflexion :</w:t>
      </w:r>
      <w:r>
        <w:rPr>
          <w:b/>
          <w:i w:val="0"/>
        </w:rPr>
      </w:r>
    </w:p>
    <w:p>
      <w:r>
        <w:rPr>
          <w:b w:val="0"/>
          <w:i w:val="0"/>
        </w:rPr>
        <w:t xml:space="preserve">    1.  Pourquoi est-il parfois plus difficile d'admettre nos fautes que de croire aux promesses de Dieu ?</w:t>
      </w:r>
    </w:p>
    <w:p>
      <w:r>
        <w:rPr>
          <w:b w:val="0"/>
          <w:i w:val="0"/>
        </w:rPr>
        <w:t xml:space="preserve">           </w:t>
      </w:r>
      <w:r>
        <w:rPr>
          <w:b w:val="0"/>
          <w:i/>
        </w:rPr>
        <w:t>Réponse suggérée :* L'orgueil, la peur du jugement, la honte. Il est plus confortable de se présenter comme parfait que d'admettre ses imperfections.</w:t>
      </w:r>
    </w:p>
    <w:p>
      <w:r>
        <w:rPr>
          <w:b w:val="0"/>
          <w:i w:val="0"/>
        </w:rPr>
        <w:t xml:space="preserve">    2.  Comment l'humilité et la confession de nos fautes nous rapprochent-elles de Dieu et renforcent-elles notre foi ?</w:t>
      </w:r>
    </w:p>
    <w:p>
      <w:r>
        <w:rPr>
          <w:b w:val="0"/>
          <w:i w:val="0"/>
        </w:rPr>
        <w:t xml:space="preserve">           </w:t>
      </w:r>
      <w:r>
        <w:rPr>
          <w:b w:val="0"/>
          <w:i/>
        </w:rPr>
        <w:t>Réponse suggérée :* Elles nous rappellent notre besoin constant de Lui, ouvrent la porte à son pardon et à sa purification, et nous gardent dépendants de sa grâce.</w:t>
      </w:r>
    </w:p>
    <w:p>
      <w:pPr>
        <w:pStyle w:val="ListBullet"/>
      </w:pPr>
      <w:r>
        <w:rPr>
          <w:b w:val="0"/>
          <w:i w:val="0"/>
        </w:rPr>
        <w:t>Citation d’un héros de la foi :</w:t>
      </w:r>
      <w:r>
        <w:rPr>
          <w:b/>
          <w:i w:val="0"/>
        </w:rPr>
        <w:t xml:space="preserve"> « L'humilité est le vrai miroir de la foi. »</w:t>
      </w:r>
      <w:r>
        <w:rPr>
          <w:b/>
          <w:i/>
        </w:rPr>
        <w:t xml:space="preserve"> - John Wesley</w:t>
      </w:r>
    </w:p>
    <w:p>
      <w:pPr>
        <w:pStyle w:val="ListBullet"/>
      </w:pPr>
      <w:r>
        <w:rPr>
          <w:b w:val="0"/>
          <w:i w:val="0"/>
        </w:rPr>
        <w:t>Activité créative ou illustration collaborative :</w:t>
      </w:r>
      <w:r>
        <w:rPr>
          <w:b/>
          <w:i w:val="0"/>
        </w:rPr>
        <w:t xml:space="preserve"> Dessiner une échelle où chaque barreau représente une vertu : "Gratitude", "Obéissance", "Confiance", et le dernier barreau en haut est "Humilité / Confession".</w:t>
      </w:r>
    </w:p>
    <w:p>
      <w:pPr>
        <w:pStyle w:val="ListBullet"/>
      </w:pPr>
      <w:r>
        <w:rPr>
          <w:b w:val="0"/>
          <w:i w:val="0"/>
        </w:rPr>
        <w:t>Défi pratique à mettre en œuvre après le partage :</w:t>
      </w:r>
      <w:r>
        <w:rPr>
          <w:b/>
          <w:i w:val="0"/>
        </w:rPr>
        <w:t xml:space="preserve"> Identifier une faute ou une attitude qui vous pèse, et faire une prière de confession spécifique à ce sujet, demandant pardon et aide pour changer.</w:t>
      </w:r>
    </w:p>
    <w:p>
      <w:r>
        <w:rPr>
          <w:b w:val="0"/>
          <w:i w:val="0"/>
        </w:rPr>
        <w:t>---</w:t>
      </w:r>
    </w:p>
    <w:p>
      <w:pPr>
        <w:pStyle w:val="Heading3"/>
      </w:pPr>
      <w:r>
        <w:t>Conclusion</w:t>
      </w:r>
    </w:p>
    <w:p>
      <w:r>
        <w:rPr>
          <w:b w:val="0"/>
          <w:i w:val="0"/>
        </w:rPr>
        <w:t>Nous avons exploré ensemble ce trésor qu'est la foi, ce don magnifique de Dieu reçu par sa grâce. La foi n'est pas une simple croyance intellectuelle, ni une émotion passagère. C'est une confiance profonde en Dieu, une ferme assurance des réalités invisibles, une fondation sur laquelle nous pouvons bâtir nos vies. Elle nous pousse à agir, à manifester les bonnes œuvres pour lesquelles Dieu nous a créés. Elle se cultive par la gratitude, l'obéissance, le repos en Lui, et le courage de proclamer sa vérité face aux doutes.</w:t>
      </w:r>
    </w:p>
    <w:p>
      <w:r>
        <w:rPr>
          <w:b w:val="0"/>
          <w:i w:val="0"/>
        </w:rPr>
        <w:t>Que ce message soit une invitation à approfondir notre relation avec le Seigneur, à nous décharger de nos soucis et à nous laisser guider par Celui qui nous connaît parfaitement. Puissions-nous, tels des arbres bien enracinés, porter de beaux fruits et demeurer fermes, quelles que soient les tempêtes.</w:t>
      </w:r>
    </w:p>
    <w:p>
      <w:r>
        <w:rPr>
          <w:b w:val="0"/>
          <w:i w:val="0"/>
        </w:rPr>
        <w:t>Prière finale :</w:t>
      </w:r>
      <w:r>
        <w:rPr>
          <w:b/>
          <w:i w:val="0"/>
        </w:rPr>
      </w:r>
    </w:p>
    <w:p>
      <w:r>
        <w:rPr>
          <w:b w:val="0"/>
          <w:i w:val="0"/>
        </w:rPr>
        <w:t>Père céleste, nous te remercions pour ta Parole qui éclaire notre chemin. Merci pour le don de la foi qui nous relie à Toi. Aide-nous à ne jamais tenir cette foi pour acquise, mais à la cultiver chaque jour par la reconnaissance, l'obéissance et la confiance totale. Que notre foi soit une lumière pour le monde, témoignant de ta grâce et de ta puissance. Fortifie-nous, Seigneur, dans notre marche, afin que nous soyons ton ouvrage, préparés pour les bonnes œuvres que Tu as prévues pour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