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'Messagers de la Bonne Nouvelle : Équipés pour Proclamer l''Espérance'</w:t>
      </w:r>
    </w:p>
    <w:p>
      <w:r>
        <w:rPr>
          <w:b w:val="0"/>
          <w:i w:val="0"/>
        </w:rPr>
        <w:t>description: Un thème pour explorer notre rôle en tant que porteurs de la bonne nouvelle</w:t>
      </w:r>
    </w:p>
    <w:p>
      <w:r>
        <w:rPr>
          <w:b w:val="0"/>
          <w:i w:val="0"/>
        </w:rPr>
        <w:t xml:space="preserve">  de l'Évangile, inspirés par l'image de l'église comme un porte-avions.</w:t>
      </w:r>
    </w:p>
    <w:p>
      <w:r>
        <w:rPr>
          <w:b w:val="0"/>
          <w:i w:val="0"/>
        </w:rPr>
        <w:t>authors: []</w:t>
      </w:r>
    </w:p>
    <w:p>
      <w:r>
        <w:rPr>
          <w:b w:val="0"/>
          <w:i w:val="0"/>
        </w:rPr>
        <w:t>tags: []</w:t>
      </w:r>
    </w:p>
    <w:p>
      <w:r>
        <w:rPr>
          <w:b w:val="0"/>
          <w:i w:val="0"/>
        </w:rPr>
        <w:t>date: 2021-08-28</w:t>
      </w:r>
    </w:p>
    <w:p>
      <w:r>
        <w:rPr>
          <w:b w:val="0"/>
          <w:i w:val="0"/>
        </w:rPr>
        <w:t>categories:</w:t>
      </w:r>
    </w:p>
    <w:p>
      <w:pPr>
        <w:pStyle w:val="ListBullet"/>
      </w:pPr>
      <w:r>
        <w:rPr>
          <w:b w:val="0"/>
          <w:i w:val="0"/>
        </w:rPr>
        <w:t>Communion fraternelle</w:t>
      </w:r>
    </w:p>
    <w:p>
      <w:pPr>
        <w:pStyle w:val="ListBullet"/>
      </w:pPr>
      <w:r>
        <w:rPr>
          <w:b w:val="0"/>
          <w:i w:val="0"/>
        </w:rPr>
        <w:t>Louange</w:t>
      </w:r>
    </w:p>
    <w:p>
      <w:pPr>
        <w:pStyle w:val="ListBullet"/>
      </w:pPr>
      <w:r>
        <w:rPr>
          <w:b w:val="0"/>
          <w:i w:val="0"/>
        </w:rPr>
        <w:t>Prière</w:t>
      </w:r>
    </w:p>
    <w:p>
      <w:pPr>
        <w:pStyle w:val="ListBullet"/>
      </w:pPr>
      <w:r>
        <w:rPr>
          <w:b w:val="0"/>
          <w:i w:val="0"/>
        </w:rPr>
        <w:t>Témoignages</w:t>
      </w:r>
    </w:p>
    <w:p>
      <w:r>
        <w:rPr>
          <w:b w:val="0"/>
          <w:i w:val="0"/>
        </w:rPr>
        <w:t>palmiers:</w:t>
      </w:r>
    </w:p>
    <w:p>
      <w:pPr>
        <w:pStyle w:val="ListBullet"/>
      </w:pPr>
      <w:r>
        <w:rPr>
          <w:b w:val="0"/>
          <w:i w:val="0"/>
        </w:rPr>
        <w:t>Église</w:t>
      </w:r>
    </w:p>
    <w:p>
      <w:pPr>
        <w:pStyle w:val="ListBullet"/>
      </w:pPr>
      <w:r>
        <w:rPr>
          <w:b w:val="0"/>
          <w:i w:val="0"/>
        </w:rPr>
        <w:t>Foi</w:t>
      </w:r>
    </w:p>
    <w:p>
      <w:pPr>
        <w:pStyle w:val="ListBullet"/>
      </w:pPr>
      <w:r>
        <w:rPr>
          <w:b w:val="0"/>
          <w:i w:val="0"/>
        </w:rPr>
        <w:t>Espérance</w:t>
      </w:r>
    </w:p>
    <w:p>
      <w:pPr>
        <w:pStyle w:val="ListBullet"/>
      </w:pPr>
      <w:r>
        <w:rPr>
          <w:b w:val="0"/>
          <w:i w:val="0"/>
        </w:rPr>
        <w:t>Saint-Esprit</w:t>
      </w:r>
    </w:p>
    <w:p>
      <w:pPr>
        <w:pStyle w:val="ListBullet"/>
      </w:pPr>
      <w:r>
        <w:rPr>
          <w:b w:val="0"/>
          <w:i w:val="0"/>
        </w:rPr>
        <w:t>Parole de Dieu</w:t>
      </w:r>
    </w:p>
    <w:p>
      <w:pPr>
        <w:pStyle w:val="ListBullet"/>
      </w:pPr>
      <w:r>
        <w:rPr>
          <w:b w:val="0"/>
          <w:i w:val="0"/>
        </w:rPr>
        <w:t>Amour</w:t>
      </w:r>
    </w:p>
    <w:p>
      <w:pPr>
        <w:pStyle w:val="ListBullet"/>
      </w:pPr>
      <w:r>
        <w:rPr>
          <w:b w:val="0"/>
          <w:i w:val="0"/>
        </w:rPr>
        <w:t>Mission</w:t>
      </w:r>
    </w:p>
    <w:p>
      <w:r>
        <w:rPr>
          <w:b w:val="0"/>
          <w:i w:val="0"/>
        </w:rPr>
        <w:t>---</w:t>
      </w:r>
    </w:p>
    <w:p>
      <w:pPr>
        <w:pStyle w:val="Heading1"/>
      </w:pPr>
      <w:r>
        <w:t>Messager d’une bonne nouvelle</w:t>
      </w:r>
    </w:p>
    <w:p>
      <w:r>
        <w:rPr>
          <w:b w:val="0"/>
          <w:i w:val="0"/>
        </w:rPr>
        <w:t>L'Esprit du Seigneur, l'Éternel, est sur moi, car l'Éternel m'a oint pour porter de bonnes nouvelles aux malheureux ; il m'a envoyé pour guérir ceux qui ont le cœur brisé, pour proclamer aux captifs la liberté et aux prisonniers la délivrance.</w:t>
      </w:r>
      <w:r>
        <w:rPr>
          <w:b w:val="0"/>
          <w:i/>
        </w:rPr>
        <w:t xml:space="preserve"> (Ésaïe 61:1)</w:t>
      </w:r>
    </w:p>
    <w:p>
      <w:r>
        <w:rPr>
          <w:b w:val="0"/>
          <w:i w:val="0"/>
        </w:rPr>
        <w:t>Nous vivons une époque où les nouvelles semblent souvent sombres et décourageantes. Pourtant, le cœur de notre foi réside dans une "bonne nouvelle" extraordinaire : l'Évangile de Jésus-Christ. Comme le Seigneur l'a révélé à travers l'image d'une église équipant et propulsant ses membres comme un porte-avions, nous sommes appelés à être des messagers d'espérance, équipés et ravitaillés pour partager la lumière de Dieu dans un monde qui en a désespérément besoin.</w:t>
      </w:r>
    </w:p>
    <w:p>
      <w:r>
        <w:rPr>
          <w:b w:val="0"/>
          <w:i w:val="0"/>
        </w:rPr>
        <w:t>Prière d'ouverture :</w:t>
      </w:r>
      <w:r>
        <w:rPr>
          <w:b/>
          <w:i w:val="0"/>
        </w:rPr>
      </w:r>
    </w:p>
    <w:p>
      <w:r>
        <w:rPr>
          <w:b w:val="0"/>
          <w:i w:val="0"/>
        </w:rPr>
        <w:t>Seigneur, Esprit de Dieu, nous te remercions pour ton appel et pour la joie de porter ta bonne nouvelle. Oins-nous comme tu as oint Ésaïe, équipe-nous de ta puissance et de ton amour. Aide-nous à comprendre la profondeur de ton message d'espérance et à le partager avec audace et compassion autour de nous. Que notre vie soit un témoignage vivant de ta grâce. Amen.</w:t>
      </w:r>
    </w:p>
    <w:p>
      <w:r>
        <w:rPr>
          <w:b w:val="0"/>
          <w:i w:val="0"/>
        </w:rPr>
        <w:t>Brise-glace : "Le Message Secrèt"</w:t>
      </w:r>
      <w:r>
        <w:rPr>
          <w:b/>
          <w:i w:val="0"/>
        </w:rPr>
      </w:r>
    </w:p>
    <w:p>
      <w:pPr>
        <w:pStyle w:val="ListBullet"/>
      </w:pPr>
      <w:r>
        <w:rPr>
          <w:b w:val="0"/>
          <w:i w:val="0"/>
        </w:rPr>
        <w:t>Matériel :</w:t>
      </w:r>
      <w:r>
        <w:rPr>
          <w:b/>
          <w:i w:val="0"/>
        </w:rPr>
        <w:t xml:space="preserve"> Des petits bouts de papier, un stylo.</w:t>
      </w:r>
    </w:p>
    <w:p>
      <w:pPr>
        <w:pStyle w:val="ListBullet"/>
      </w:pPr>
      <w:r>
        <w:rPr>
          <w:b w:val="0"/>
          <w:i w:val="0"/>
        </w:rPr>
        <w:t>Déroulement :</w:t>
      </w:r>
      <w:r>
        <w:rPr>
          <w:b/>
          <w:i w:val="0"/>
        </w:rPr>
      </w:r>
    </w:p>
    <w:p>
      <w:r>
        <w:rPr>
          <w:b w:val="0"/>
          <w:i w:val="0"/>
        </w:rPr>
        <w:t xml:space="preserve">    1.  Donnez à chaque participant un petit papier et un stylo.</w:t>
      </w:r>
    </w:p>
    <w:p>
      <w:r>
        <w:rPr>
          <w:b w:val="0"/>
          <w:i w:val="0"/>
        </w:rPr>
        <w:t xml:space="preserve">    2.  Demandez à chacun d'écrire en secret une "bonne nouvelle" qu'il a entendue récemment (peut être personnelle, mondiale, ou même une anecdote positive).</w:t>
      </w:r>
    </w:p>
    <w:p>
      <w:r>
        <w:rPr>
          <w:b w:val="0"/>
          <w:i w:val="0"/>
        </w:rPr>
        <w:t xml:space="preserve">    3.  Ensuite, demandez-leur de plier le papier et de le mettre dans un chapeau ou une boîte.</w:t>
      </w:r>
    </w:p>
    <w:p>
      <w:r>
        <w:rPr>
          <w:b w:val="0"/>
          <w:i w:val="0"/>
        </w:rPr>
        <w:t xml:space="preserve">    4.  Mélangez les papiers. Chacun pioche un nouveau papier et essaie de deviner qui a écrit cette bonne nouvelle.</w:t>
      </w:r>
    </w:p>
    <w:p>
      <w:r>
        <w:rPr>
          <w:b w:val="0"/>
          <w:i w:val="0"/>
        </w:rPr>
        <w:t xml:space="preserve">    5.  Après quelques tentatives, invitez ceux qui le souhaitent à partager brièvement leur bonne nouvelle.</w:t>
      </w:r>
    </w:p>
    <w:p>
      <w:pPr>
        <w:pStyle w:val="ListBullet"/>
      </w:pPr>
      <w:r>
        <w:rPr>
          <w:b w:val="0"/>
          <w:i w:val="0"/>
        </w:rPr>
        <w:t>Objectif :</w:t>
      </w:r>
      <w:r>
        <w:rPr>
          <w:b/>
          <w:i w:val="0"/>
        </w:rPr>
        <w:t xml:space="preserve"> Créer une atmosphère légère, montrer que les bonnes nouvelles existent et nous encourager à les identifier et à les partager.</w:t>
      </w:r>
    </w:p>
    <w:p>
      <w:r>
        <w:rPr>
          <w:b w:val="0"/>
          <w:i w:val="0"/>
        </w:rPr>
        <w:t>---</w:t>
      </w:r>
    </w:p>
    <w:p>
      <w:pPr>
        <w:pStyle w:val="Heading3"/>
      </w:pPr>
      <w:r>
        <w:t>Introduction au Thème : Les Messagers d'une Bonne Nouvelle</w:t>
      </w:r>
    </w:p>
    <w:p>
      <w:r>
        <w:rPr>
          <w:b w:val="0"/>
          <w:i w:val="0"/>
        </w:rPr>
        <w:t>Dans un monde saturé de messages négatifs, il est facile de se sentir accablé. Pourtant, le message le plus puissant, le plus transformateur, est celui de l'Évangile. L'image de l'église comme un "porte-avions" nous rappelle que nous ne sommes pas envoyés seuls, mais équipés, ravitaillés et propulsés par Dieu lui-même pour notre mission. Ésaïe 61 nous peint un portrait saisissant de ce que signifie apporter la bonne nouvelle : guérison, liberté, consolation, joie et transformation. C'est ce message d'espérance qui a le pouvoir de changer les vies et de révéler la gloire de Dieu.</w:t>
      </w:r>
    </w:p>
    <w:p>
      <w:r>
        <w:rPr>
          <w:b w:val="0"/>
          <w:i w:val="0"/>
        </w:rPr>
        <w:t>---</w:t>
      </w:r>
    </w:p>
    <w:p>
      <w:pPr>
        <w:pStyle w:val="Heading3"/>
      </w:pPr>
      <w:r>
        <w:t>Groupes et Sous-thèmes</w:t>
      </w:r>
    </w:p>
    <w:p>
      <w:r>
        <w:rPr>
          <w:b w:val="0"/>
          <w:i w:val="0"/>
        </w:rPr>
        <w:t>Nous allons nous diviser en deux groupes pour explorer plus en profondeur ce thème :</w:t>
      </w:r>
    </w:p>
    <w:p>
      <w:r>
        <w:rPr>
          <w:b w:val="0"/>
          <w:i w:val="0"/>
        </w:rPr>
        <w:t>Groupe 1 : Le Contenu de la Bonne Nouvelle - La Guérison et la Liberté en Christ</w:t>
      </w:r>
      <w:r>
        <w:rPr>
          <w:b/>
          <w:i w:val="0"/>
        </w:rPr>
      </w:r>
    </w:p>
    <w:p>
      <w:r>
        <w:rPr>
          <w:b w:val="0"/>
          <w:i w:val="0"/>
        </w:rPr>
        <w:t>Ce groupe explorera ce que signifie concrètement le message de l'Évangile pour ceux qui souffrent, sont captifs ou brisés.</w:t>
      </w:r>
    </w:p>
    <w:p>
      <w:r>
        <w:rPr>
          <w:b w:val="0"/>
          <w:i w:val="0"/>
        </w:rPr>
        <w:t>Groupe 2 : Le Messager de la Bonne Nouvelle - La Transformation et la Mission</w:t>
      </w:r>
      <w:r>
        <w:rPr>
          <w:b/>
          <w:i w:val="0"/>
        </w:rPr>
      </w:r>
    </w:p>
    <w:p>
      <w:r>
        <w:rPr>
          <w:b w:val="0"/>
          <w:i w:val="0"/>
        </w:rPr>
        <w:t>Ce groupe se concentrera sur comment nous devenons nous-mêmes des porteurs de cette bonne nouvelle et comment cela nous transforme pour la mission.</w:t>
      </w:r>
    </w:p>
    <w:p>
      <w:r>
        <w:rPr>
          <w:b w:val="0"/>
          <w:i w:val="0"/>
        </w:rPr>
        <w:t>---</w:t>
      </w:r>
    </w:p>
    <w:p>
      <w:pPr>
        <w:pStyle w:val="Heading3"/>
      </w:pPr>
      <w:r>
        <w:t>Groupe 1 : Le Contenu de la Bonne Nouvelle - La Guérison et la Liberté en Christ</w:t>
      </w:r>
    </w:p>
    <w:p>
      <w:pPr>
        <w:pStyle w:val="Heading4"/>
      </w:pPr>
      <w:r>
        <w:t>Fiche 1.1 : Le Cœur Guéri par la Grâce</w:t>
      </w:r>
    </w:p>
    <w:p>
      <w:pPr>
        <w:pStyle w:val="ListBullet"/>
      </w:pPr>
      <w:r>
        <w:rPr>
          <w:b w:val="0"/>
          <w:i w:val="0"/>
        </w:rPr>
        <w:t>Titre :</w:t>
      </w:r>
      <w:r>
        <w:rPr>
          <w:b/>
          <w:i w:val="0"/>
        </w:rPr>
        <w:t xml:space="preserve"> Le Remède Divin pour les Cœurs Brisés</w:t>
      </w:r>
    </w:p>
    <w:p>
      <w:pPr>
        <w:pStyle w:val="ListBullet"/>
      </w:pPr>
      <w:r>
        <w:rPr>
          <w:b w:val="0"/>
          <w:i w:val="0"/>
        </w:rPr>
        <w:t>Verset clé :</w:t>
      </w:r>
      <w:r>
        <w:rPr>
          <w:b/>
          <w:i w:val="0"/>
        </w:rPr>
        <w:t xml:space="preserve"> Il m'a envoyé pour guérir ceux qui ont le cœur brisé...</w:t>
      </w:r>
      <w:r>
        <w:rPr>
          <w:b/>
          <w:i/>
        </w:rPr>
        <w:t xml:space="preserve"> (Ésaïe 61:1b)</w:t>
      </w:r>
    </w:p>
    <w:p>
      <w:pPr>
        <w:pStyle w:val="ListBullet"/>
      </w:pPr>
      <w:r>
        <w:rPr>
          <w:b w:val="0"/>
          <w:i w:val="0"/>
        </w:rPr>
        <w:t>Explication ou objectif :</w:t>
      </w:r>
      <w:r>
        <w:rPr>
          <w:b/>
          <w:i w:val="0"/>
        </w:rPr>
        <w:t xml:space="preserve"> Comprendre que le message de l'Évangile apporte une guérison profonde et surnaturelle aux blessures émotionnelles et spirituelles.</w:t>
      </w:r>
    </w:p>
    <w:p>
      <w:pPr>
        <w:pStyle w:val="ListBullet"/>
      </w:pPr>
      <w:r>
        <w:rPr>
          <w:b w:val="0"/>
          <w:i w:val="0"/>
        </w:rPr>
        <w:t>Réflexion :</w:t>
      </w:r>
      <w:r>
        <w:rPr>
          <w:b/>
          <w:i w:val="0"/>
        </w:rPr>
      </w:r>
    </w:p>
    <w:p>
      <w:r>
        <w:rPr>
          <w:b w:val="0"/>
          <w:i w:val="0"/>
        </w:rPr>
        <w:t xml:space="preserve">    1.  Quelle est une blessure dans votre cœur qui aurait besoin de la guérison de Dieu ? (Réponse suggérée : La peur, la culpabilité, la tristesse, le sentiment de rejet...).</w:t>
      </w:r>
    </w:p>
    <w:p>
      <w:r>
        <w:rPr>
          <w:b w:val="0"/>
          <w:i w:val="0"/>
        </w:rPr>
        <w:t xml:space="preserve">    2.  Comment la reconnaissance de notre propre besoin de guérison nous rend-ils plus aptes à aider les autres ? (Réponse suggérée : Cela nous rend humbles, compatissants et nous pousse à dépendre de Dieu).</w:t>
      </w:r>
    </w:p>
    <w:p>
      <w:pPr>
        <w:pStyle w:val="ListBullet"/>
      </w:pPr>
      <w:r>
        <w:rPr>
          <w:b w:val="0"/>
          <w:i w:val="0"/>
        </w:rPr>
        <w:t>Citation d’un héros de la foi :</w:t>
      </w:r>
      <w:r>
        <w:rPr>
          <w:b/>
          <w:i w:val="0"/>
        </w:rPr>
        <w:t xml:space="preserve"> « La prière n'est pas un simple bavardage avec Dieu, mais une union de l'âme avec Lui. »</w:t>
      </w:r>
      <w:r>
        <w:rPr>
          <w:b/>
          <w:i/>
        </w:rPr>
        <w:t xml:space="preserve"> - Sainte Thérèse d'Avila</w:t>
      </w:r>
    </w:p>
    <w:p>
      <w:pPr>
        <w:pStyle w:val="ListBullet"/>
      </w:pPr>
      <w:r>
        <w:rPr>
          <w:b w:val="0"/>
          <w:i w:val="0"/>
        </w:rPr>
        <w:t>Activité créative ou illustration collaborative :</w:t>
      </w:r>
      <w:r>
        <w:rPr>
          <w:b/>
          <w:i w:val="0"/>
        </w:rPr>
        <w:t xml:space="preserve"> Demandez à chacun de dessiner ou d'écrire sur un cœur découpé une blessure qu'ils confient à Dieu. Ensuite, ils peuvent décorer ce cœur pour symboliser la guérison et le coller sur une grande affiche en forme d'église.</w:t>
      </w:r>
    </w:p>
    <w:p>
      <w:pPr>
        <w:pStyle w:val="ListBullet"/>
      </w:pPr>
      <w:r>
        <w:rPr>
          <w:b w:val="0"/>
          <w:i w:val="0"/>
        </w:rPr>
        <w:t>Défi pratique à mettre en œuvre après le partage :</w:t>
      </w:r>
      <w:r>
        <w:rPr>
          <w:b/>
          <w:i w:val="0"/>
        </w:rPr>
        <w:t xml:space="preserve"> Identifier une personne dans votre entourage qui semble porter un fardeau et lui offrir une oreille attentive et une prière sincère.</w:t>
      </w:r>
    </w:p>
    <w:p>
      <w:r>
        <w:rPr>
          <w:b w:val="0"/>
          <w:i w:val="0"/>
        </w:rPr>
        <w:t>---</w:t>
      </w:r>
    </w:p>
    <w:p>
      <w:pPr>
        <w:pStyle w:val="Heading4"/>
      </w:pPr>
      <w:r>
        <w:t>Fiche 1.2 : La Liberté des Captifs</w:t>
      </w:r>
    </w:p>
    <w:p>
      <w:pPr>
        <w:pStyle w:val="ListBullet"/>
      </w:pPr>
      <w:r>
        <w:rPr>
          <w:b w:val="0"/>
          <w:i w:val="0"/>
        </w:rPr>
        <w:t>Titre :</w:t>
      </w:r>
      <w:r>
        <w:rPr>
          <w:b/>
          <w:i w:val="0"/>
        </w:rPr>
        <w:t xml:space="preserve"> Libérés pour Vivre en Enfants de Dieu</w:t>
      </w:r>
    </w:p>
    <w:p>
      <w:pPr>
        <w:pStyle w:val="ListBullet"/>
      </w:pPr>
      <w:r>
        <w:rPr>
          <w:b w:val="0"/>
          <w:i w:val="0"/>
        </w:rPr>
        <w:t>Verset clé :</w:t>
      </w:r>
      <w:r>
        <w:rPr>
          <w:b/>
          <w:i w:val="0"/>
        </w:rPr>
        <w:t xml:space="preserve"> Pour proclamer aux captifs la liberté et aux prisonniers la délivrance.</w:t>
      </w:r>
      <w:r>
        <w:rPr>
          <w:b/>
          <w:i/>
        </w:rPr>
        <w:t xml:space="preserve"> (Ésaïe 61:1c)</w:t>
      </w:r>
    </w:p>
    <w:p>
      <w:pPr>
        <w:pStyle w:val="ListBullet"/>
      </w:pPr>
      <w:r>
        <w:rPr>
          <w:b w:val="0"/>
          <w:i w:val="0"/>
        </w:rPr>
        <w:t>Explication ou objectif :</w:t>
      </w:r>
      <w:r>
        <w:rPr>
          <w:b/>
          <w:i w:val="0"/>
        </w:rPr>
        <w:t xml:space="preserve"> Découvrir que l'Évangile nous libère des chaînes du péché, de la peur et de la condamnation, nous permettant de vivre une vie nouvelle en Christ.</w:t>
      </w:r>
    </w:p>
    <w:p>
      <w:pPr>
        <w:pStyle w:val="ListBullet"/>
      </w:pPr>
      <w:r>
        <w:rPr>
          <w:b w:val="0"/>
          <w:i w:val="0"/>
        </w:rPr>
        <w:t>Réflexion :</w:t>
      </w:r>
      <w:r>
        <w:rPr>
          <w:b/>
          <w:i w:val="0"/>
        </w:rPr>
      </w:r>
    </w:p>
    <w:p>
      <w:r>
        <w:rPr>
          <w:b w:val="0"/>
          <w:i w:val="0"/>
        </w:rPr>
        <w:t xml:space="preserve">    1.  Quelles sont les "chaînes" qui nous empêchent souvent de vivre pleinement notre foi ? (Réponse suggérée : Le doute, le jugement des autres, les mauvaises habitudes, la peur de l'échec...).</w:t>
      </w:r>
    </w:p>
    <w:p>
      <w:r>
        <w:rPr>
          <w:b w:val="0"/>
          <w:i w:val="0"/>
        </w:rPr>
        <w:t xml:space="preserve">    2.  Comment la conscience d'être libéré par Christ nous donne-t-elle le courage d'aider d'autres personnes à trouver la liberté ? (Réponse suggérée : En réalisant que la même grâce qui nous a libérés est disponible pour eux).</w:t>
      </w:r>
    </w:p>
    <w:p>
      <w:pPr>
        <w:pStyle w:val="ListBullet"/>
      </w:pPr>
      <w:r>
        <w:rPr>
          <w:b w:val="0"/>
          <w:i w:val="0"/>
        </w:rPr>
        <w:t>Citation d’un héros de la foi :</w:t>
      </w:r>
      <w:r>
        <w:rPr>
          <w:b/>
          <w:i w:val="0"/>
        </w:rPr>
        <w:t xml:space="preserve"> « La seule chose qui importe est d'être libre, libre de l'intérieur. »</w:t>
      </w:r>
      <w:r>
        <w:rPr>
          <w:b/>
          <w:i/>
        </w:rPr>
        <w:t xml:space="preserve"> - Ramana Maharshi (bien que non chrétien, son message d'authenticité résonne ici) / Ou chrétien : « Si le Fils vous rend libres, vous serez réellement libres. »</w:t>
      </w:r>
      <w:r>
        <w:rPr>
          <w:b/>
          <w:i w:val="0"/>
        </w:rPr>
        <w:t xml:space="preserve"> (Jean 8:36) - Jésus-Christ</w:t>
      </w:r>
    </w:p>
    <w:p>
      <w:pPr>
        <w:pStyle w:val="ListBullet"/>
      </w:pPr>
      <w:r>
        <w:rPr>
          <w:b w:val="0"/>
          <w:i w:val="0"/>
        </w:rPr>
        <w:t>Activité créative ou illustration collaborative :</w:t>
      </w:r>
      <w:r>
        <w:rPr>
          <w:b/>
          <w:i w:val="0"/>
        </w:rPr>
        <w:t xml:space="preserve"> Chaque personne écrit sur un petit morceau de papier ce qui la retient captive, puis le met dans une boîte. Ensuite, on peut écrire des paroles de liberté tirées de la Bible (ex: "vous êtes libres", "la vérité vous affranchira") sur des rubans et les lier ensemble pour former une chaîne de liberté.</w:t>
      </w:r>
    </w:p>
    <w:p>
      <w:pPr>
        <w:pStyle w:val="ListBullet"/>
      </w:pPr>
      <w:r>
        <w:rPr>
          <w:b w:val="0"/>
          <w:i w:val="0"/>
        </w:rPr>
        <w:t>Défi pratique à mettre en œuvre après le partage :</w:t>
      </w:r>
      <w:r>
        <w:rPr>
          <w:b/>
          <w:i w:val="0"/>
        </w:rPr>
        <w:t xml:space="preserve"> Identifier une personne qui semble piégée par une situation (addiction, mauvaise relation, désespoir) et prier pour sa libération, puis lui partager une parole d'encouragement de la Bible.</w:t>
      </w:r>
    </w:p>
    <w:p>
      <w:r>
        <w:rPr>
          <w:b w:val="0"/>
          <w:i w:val="0"/>
        </w:rPr>
        <w:t>---</w:t>
      </w:r>
    </w:p>
    <w:p>
      <w:pPr>
        <w:pStyle w:val="Heading4"/>
      </w:pPr>
      <w:r>
        <w:t>Fiche 1.3 : L'Année de Grâce</w:t>
      </w:r>
    </w:p>
    <w:p>
      <w:pPr>
        <w:pStyle w:val="ListBullet"/>
      </w:pPr>
      <w:r>
        <w:rPr>
          <w:b w:val="0"/>
          <w:i w:val="0"/>
        </w:rPr>
        <w:t>Titre :</w:t>
      </w:r>
      <w:r>
        <w:rPr>
          <w:b/>
          <w:i w:val="0"/>
        </w:rPr>
        <w:t xml:space="preserve"> Le Temps Favorable de Dieu</w:t>
      </w:r>
    </w:p>
    <w:p>
      <w:pPr>
        <w:pStyle w:val="ListBullet"/>
      </w:pPr>
      <w:r>
        <w:rPr>
          <w:b w:val="0"/>
          <w:i w:val="0"/>
        </w:rPr>
        <w:t>Verset clé :</w:t>
      </w:r>
      <w:r>
        <w:rPr>
          <w:b/>
          <w:i w:val="0"/>
        </w:rPr>
        <w:t xml:space="preserve"> Pour publier une année de grâce de l'Éternel...</w:t>
      </w:r>
      <w:r>
        <w:rPr>
          <w:b/>
          <w:i/>
        </w:rPr>
        <w:t xml:space="preserve"> (Ésaïe 61:2a)</w:t>
      </w:r>
    </w:p>
    <w:p>
      <w:pPr>
        <w:pStyle w:val="ListBullet"/>
      </w:pPr>
      <w:r>
        <w:rPr>
          <w:b w:val="0"/>
          <w:i w:val="0"/>
        </w:rPr>
        <w:t>Explication ou objectif :</w:t>
      </w:r>
      <w:r>
        <w:rPr>
          <w:b/>
          <w:i w:val="0"/>
        </w:rPr>
        <w:t xml:space="preserve"> Reconnaître que chaque jour est une opportunité offerte par Dieu pour le rencontrer, recevoir son pardon et sa transformation.</w:t>
      </w:r>
    </w:p>
    <w:p>
      <w:pPr>
        <w:pStyle w:val="ListBullet"/>
      </w:pPr>
      <w:r>
        <w:rPr>
          <w:b w:val="0"/>
          <w:i w:val="0"/>
        </w:rPr>
        <w:t>Réflexion :</w:t>
      </w:r>
      <w:r>
        <w:rPr>
          <w:b/>
          <w:i w:val="0"/>
        </w:rPr>
      </w:r>
    </w:p>
    <w:p>
      <w:r>
        <w:rPr>
          <w:b w:val="0"/>
          <w:i w:val="0"/>
        </w:rPr>
        <w:t xml:space="preserve">    1.  Qu'est-ce qui rend une "année de grâce" si spéciale ? (Réponse suggérée : C'est un temps de pardon, de libération, de faveur imméritée).</w:t>
      </w:r>
    </w:p>
    <w:p>
      <w:r>
        <w:rPr>
          <w:b w:val="0"/>
          <w:i w:val="0"/>
        </w:rPr>
        <w:t xml:space="preserve">    2.  Comment pouvons-nous vivre chaque jour comme une "année de grâce" dans notre quotidien ? (Réponse suggérée : En nous approchant de Dieu avec foi, en acceptant son pardon, en lui confiant nos soucis).</w:t>
      </w:r>
    </w:p>
    <w:p>
      <w:pPr>
        <w:pStyle w:val="ListBullet"/>
      </w:pPr>
      <w:r>
        <w:rPr>
          <w:b w:val="0"/>
          <w:i w:val="0"/>
        </w:rPr>
        <w:t>Citation d’un héros de la foi :</w:t>
      </w:r>
      <w:r>
        <w:rPr>
          <w:b/>
          <w:i w:val="0"/>
        </w:rPr>
        <w:t xml:space="preserve"> « Ne remets pas à demain ce que tu peux faire aujourd'hui. »</w:t>
      </w:r>
      <w:r>
        <w:rPr>
          <w:b/>
          <w:i/>
        </w:rPr>
        <w:t xml:space="preserve"> - Benjamin Franklin (adapté à une perspective spirituelle : « Ne remets pas à demain ton salut, car le temps présent est le temps favorable. »</w:t>
      </w:r>
      <w:r>
        <w:rPr>
          <w:b/>
          <w:i w:val="0"/>
        </w:rPr>
        <w:t>)</w:t>
      </w:r>
    </w:p>
    <w:p>
      <w:pPr>
        <w:pStyle w:val="ListBullet"/>
      </w:pPr>
      <w:r>
        <w:rPr>
          <w:b w:val="0"/>
          <w:i w:val="0"/>
        </w:rPr>
        <w:t>Activité créative ou illustration collaborative :</w:t>
      </w:r>
      <w:r>
        <w:rPr>
          <w:b/>
          <w:i w:val="0"/>
        </w:rPr>
        <w:t xml:space="preserve"> Créer un calendrier géant où chaque jour est représenté par une petite boîte. Les participants peuvent écrire des "cadeaux de grâce" qu'ils reçoivent de Dieu chaque jour (paix, patience, amour) dans ces boîtes.</w:t>
      </w:r>
    </w:p>
    <w:p>
      <w:pPr>
        <w:pStyle w:val="ListBullet"/>
      </w:pPr>
      <w:r>
        <w:rPr>
          <w:b w:val="0"/>
          <w:i w:val="0"/>
        </w:rPr>
        <w:t>Défi pratique à mettre en œuvre après le partage :</w:t>
      </w:r>
      <w:r>
        <w:rPr>
          <w:b/>
          <w:i w:val="0"/>
        </w:rPr>
        <w:t xml:space="preserve"> Chaque jour pendant une semaine, prendre le temps de noter une grâce particulière que Dieu vous a accordée et de le remercier.</w:t>
      </w:r>
    </w:p>
    <w:p>
      <w:r>
        <w:rPr>
          <w:b w:val="0"/>
          <w:i w:val="0"/>
        </w:rPr>
        <w:t>---</w:t>
      </w:r>
    </w:p>
    <w:p>
      <w:pPr>
        <w:pStyle w:val="Heading4"/>
      </w:pPr>
      <w:r>
        <w:t>Fiche 1.4 : La Vengeance et la Vengeance de Dieu</w:t>
      </w:r>
    </w:p>
    <w:p>
      <w:pPr>
        <w:pStyle w:val="ListBullet"/>
      </w:pPr>
      <w:r>
        <w:rPr>
          <w:b w:val="0"/>
          <w:i w:val="0"/>
        </w:rPr>
        <w:t>Titre :</w:t>
      </w:r>
      <w:r>
        <w:rPr>
          <w:b/>
          <w:i w:val="0"/>
        </w:rPr>
        <w:t xml:space="preserve"> Justice et Rédemption : Le Double Aspect du Salut</w:t>
      </w:r>
    </w:p>
    <w:p>
      <w:pPr>
        <w:pStyle w:val="ListBullet"/>
      </w:pPr>
      <w:r>
        <w:rPr>
          <w:b w:val="0"/>
          <w:i w:val="0"/>
        </w:rPr>
        <w:t>Verset clé :</w:t>
      </w:r>
      <w:r>
        <w:rPr>
          <w:b/>
          <w:i w:val="0"/>
        </w:rPr>
        <w:t xml:space="preserve"> ... et un jour de vengeance de notre Dieu...</w:t>
      </w:r>
      <w:r>
        <w:rPr>
          <w:b/>
          <w:i/>
        </w:rPr>
        <w:t xml:space="preserve"> (Ésaïe 61:2b)</w:t>
      </w:r>
    </w:p>
    <w:p>
      <w:pPr>
        <w:pStyle w:val="ListBullet"/>
      </w:pPr>
      <w:r>
        <w:rPr>
          <w:b w:val="0"/>
          <w:i w:val="0"/>
        </w:rPr>
        <w:t>Explication ou objectif :</w:t>
      </w:r>
      <w:r>
        <w:rPr>
          <w:b/>
          <w:i w:val="0"/>
        </w:rPr>
        <w:t xml:space="preserve"> Comprendre que la "vengeance" de Dieu ici fait référence à sa justice qui rétablit toutes choses et à sa délivrance de l'oppression du mal, pas à une colère punitive contre les croyants.</w:t>
      </w:r>
    </w:p>
    <w:p>
      <w:pPr>
        <w:pStyle w:val="ListBullet"/>
      </w:pPr>
      <w:r>
        <w:rPr>
          <w:b w:val="0"/>
          <w:i w:val="0"/>
        </w:rPr>
        <w:t>Réflexion :</w:t>
      </w:r>
      <w:r>
        <w:rPr>
          <w:b/>
          <w:i w:val="0"/>
        </w:rPr>
      </w:r>
    </w:p>
    <w:p>
      <w:r>
        <w:rPr>
          <w:b w:val="0"/>
          <w:i w:val="0"/>
        </w:rPr>
        <w:t xml:space="preserve">    1.  Quand on entend le mot "vengeance", quelle est la première idée qui nous vient ? Comment cette idée diffère-t-elle de la vengeance divine décrite ici ? (Réponse suggérée : L'idée humaine est souvent personnelle et destructive. La vengeance de Dieu est sa décision de mettre fin au mal et à l'injustice).</w:t>
      </w:r>
    </w:p>
    <w:p>
      <w:r>
        <w:rPr>
          <w:b w:val="0"/>
          <w:i w:val="0"/>
        </w:rPr>
        <w:t xml:space="preserve">    2.  Comment le fait de savoir que Dieu est juste et qu'il mettra fin à toute injustice nous donne-t-il de l'espérance ? (Réponse suggérée : Cela nous assure qu'il y a une issue au mal, que la vérité finira par triompher).</w:t>
      </w:r>
    </w:p>
    <w:p>
      <w:pPr>
        <w:pStyle w:val="ListBullet"/>
      </w:pPr>
      <w:r>
        <w:rPr>
          <w:b w:val="0"/>
          <w:i w:val="0"/>
        </w:rPr>
        <w:t>Citation d’un héros de la foi :</w:t>
      </w:r>
      <w:r>
        <w:rPr>
          <w:b/>
          <w:i w:val="0"/>
        </w:rPr>
        <w:t xml:space="preserve"> « J'ai toujours été un combattant. Mais quand j'ai rencontré Christ, j'ai découvert que la véritable bataille n'était pas contre les hommes, mais contre le péché et le mal. »</w:t>
      </w:r>
      <w:r>
        <w:rPr>
          <w:b/>
          <w:i/>
        </w:rPr>
        <w:t xml:space="preserve"> - Corrie ten Boom</w:t>
      </w:r>
    </w:p>
    <w:p>
      <w:pPr>
        <w:pStyle w:val="ListBullet"/>
      </w:pPr>
      <w:r>
        <w:rPr>
          <w:b w:val="0"/>
          <w:i w:val="0"/>
        </w:rPr>
        <w:t>Activité créative ou illustration collaborative :</w:t>
      </w:r>
      <w:r>
        <w:rPr>
          <w:b/>
          <w:i w:val="0"/>
        </w:rPr>
        <w:t xml:space="preserve"> Dessiner une balance, symbolisant la justice de Dieu, d'un côté, et un bouclier, symbolisant sa protection et sa délivrance, de l'autre.</w:t>
      </w:r>
    </w:p>
    <w:p>
      <w:pPr>
        <w:pStyle w:val="ListBullet"/>
      </w:pPr>
      <w:r>
        <w:rPr>
          <w:b w:val="0"/>
          <w:i w:val="0"/>
        </w:rPr>
        <w:t>Défi pratique à mettre en œuvre après le partage :</w:t>
      </w:r>
      <w:r>
        <w:rPr>
          <w:b/>
          <w:i w:val="0"/>
        </w:rPr>
        <w:t xml:space="preserve"> Prier pour les situations d'injustice dans le monde et pour que la justice de Dieu intervienne.</w:t>
      </w:r>
    </w:p>
    <w:p>
      <w:r>
        <w:rPr>
          <w:b w:val="0"/>
          <w:i w:val="0"/>
        </w:rPr>
        <w:t>---</w:t>
      </w:r>
    </w:p>
    <w:p>
      <w:pPr>
        <w:pStyle w:val="Heading4"/>
      </w:pPr>
      <w:r>
        <w:t>Fiche 1.5 : La Consolation et la Louange</w:t>
      </w:r>
    </w:p>
    <w:p>
      <w:pPr>
        <w:pStyle w:val="ListBullet"/>
      </w:pPr>
      <w:r>
        <w:rPr>
          <w:b w:val="0"/>
          <w:i w:val="0"/>
        </w:rPr>
        <w:t>Titre :</w:t>
      </w:r>
      <w:r>
        <w:rPr>
          <w:b/>
          <w:i w:val="0"/>
        </w:rPr>
        <w:t xml:space="preserve"> La Joie Remplaçant la Cendre</w:t>
      </w:r>
    </w:p>
    <w:p>
      <w:pPr>
        <w:pStyle w:val="ListBullet"/>
      </w:pPr>
      <w:r>
        <w:rPr>
          <w:b w:val="0"/>
          <w:i w:val="0"/>
        </w:rPr>
        <w:t>Verset clé :</w:t>
      </w:r>
      <w:r>
        <w:rPr>
          <w:b/>
          <w:i w:val="0"/>
        </w:rPr>
        <w:t xml:space="preserve"> Pour consoler tous les affligés ; pour accorder aux affligés de Sion, pour leur donner un diadème au lieu de la cendre, une huile de joie au lieu du deuil, un vêtement de louange au lieu d'un esprit abattu...</w:t>
      </w:r>
      <w:r>
        <w:rPr>
          <w:b/>
          <w:i/>
        </w:rPr>
        <w:t xml:space="preserve"> (Ésaïe 61:2c-3)</w:t>
      </w:r>
    </w:p>
    <w:p>
      <w:pPr>
        <w:pStyle w:val="ListBullet"/>
      </w:pPr>
      <w:r>
        <w:rPr>
          <w:b w:val="0"/>
          <w:i w:val="0"/>
        </w:rPr>
        <w:t>Explication ou objectif :</w:t>
      </w:r>
      <w:r>
        <w:rPr>
          <w:b/>
          <w:i w:val="0"/>
        </w:rPr>
        <w:t xml:space="preserve"> Découvrir la transformation radicale que Dieu opère en remplaçant nos tristesses par sa joie et notre désespoir par sa louange.</w:t>
      </w:r>
    </w:p>
    <w:p>
      <w:pPr>
        <w:pStyle w:val="ListBullet"/>
      </w:pPr>
      <w:r>
        <w:rPr>
          <w:b w:val="0"/>
          <w:i w:val="0"/>
        </w:rPr>
        <w:t>Réflexion :</w:t>
      </w:r>
      <w:r>
        <w:rPr>
          <w:b/>
          <w:i w:val="0"/>
        </w:rPr>
      </w:r>
    </w:p>
    <w:p>
      <w:r>
        <w:rPr>
          <w:b w:val="0"/>
          <w:i w:val="0"/>
        </w:rPr>
        <w:t xml:space="preserve">    1.  Qu'est-ce qui peut symboliser la "cendre" et le "deuil" dans votre vie ? Comment la transformation en "diadème" et "huile de joie" est-elle possible ? (Réponse suggérée : La cendre peut être la honte, le regret. Le diadème est la dignité retrouvée. La transformation est l'œuvre de Dieu qui restaure notre identité).</w:t>
      </w:r>
    </w:p>
    <w:p>
      <w:r>
        <w:rPr>
          <w:b w:val="0"/>
          <w:i w:val="0"/>
        </w:rPr>
        <w:t xml:space="preserve">    2.  Dans les temps de troubles, quelle est l'importance de la louange ? Comment la vivre concrètement quand on se sent abattu ? (Réponse suggérée : La louange focalise notre regard sur Dieu et sa grandeur, même dans l'épreuve. Concrètement : écouter des chants de louange, réciter des psaumes, nommer les bienfaits de Dieu).</w:t>
      </w:r>
    </w:p>
    <w:p>
      <w:pPr>
        <w:pStyle w:val="ListBullet"/>
      </w:pPr>
      <w:r>
        <w:rPr>
          <w:b w:val="0"/>
          <w:i w:val="0"/>
        </w:rPr>
        <w:t>Citation d’un héros de la foi :</w:t>
      </w:r>
      <w:r>
        <w:rPr>
          <w:b/>
          <w:i w:val="0"/>
        </w:rPr>
        <w:t xml:space="preserve"> « Ne sois pas découragé par le passé, ne sois pas anxieux pour l'avenir. Concentre-toi sur le moment présent et vis-le avec toute la joie et la grâce que Dieu t'accorde. »</w:t>
      </w:r>
      <w:r>
        <w:rPr>
          <w:b/>
          <w:i/>
        </w:rPr>
        <w:t xml:space="preserve"> - Billy Graham</w:t>
      </w:r>
    </w:p>
    <w:p>
      <w:pPr>
        <w:pStyle w:val="ListBullet"/>
      </w:pPr>
      <w:r>
        <w:rPr>
          <w:b w:val="0"/>
          <w:i w:val="0"/>
        </w:rPr>
        <w:t>Activité créative ou illustration collaborative :</w:t>
      </w:r>
      <w:r>
        <w:rPr>
          <w:b/>
          <w:i w:val="0"/>
        </w:rPr>
        <w:t xml:space="preserve"> Créer un "arbre de louange" où chaque feuille est décorée d'une raison de louer Dieu, même au milieu des difficultés. On peut aussi associer des couleurs vives à la joie et la louange.</w:t>
      </w:r>
    </w:p>
    <w:p>
      <w:pPr>
        <w:pStyle w:val="ListBullet"/>
      </w:pPr>
      <w:r>
        <w:rPr>
          <w:b w:val="0"/>
          <w:i w:val="0"/>
        </w:rPr>
        <w:t>Défi pratique à mettre en œuvre après le partage :</w:t>
      </w:r>
      <w:r>
        <w:rPr>
          <w:b/>
          <w:i w:val="0"/>
        </w:rPr>
        <w:t xml:space="preserve"> Choisir une chanson de louange inspirante et l'écouter à plusieurs reprises pendant la semaine, en la laissant remplir votre cœur.</w:t>
      </w:r>
    </w:p>
    <w:p>
      <w:r>
        <w:rPr>
          <w:b w:val="0"/>
          <w:i w:val="0"/>
        </w:rPr>
        <w:t>---</w:t>
      </w:r>
    </w:p>
    <w:p>
      <w:pPr>
        <w:pStyle w:val="Heading3"/>
      </w:pPr>
      <w:r>
        <w:t>Groupe 2 : Le Messager de la Bonne Nouvelle - La Transformation et la Mission</w:t>
      </w:r>
    </w:p>
    <w:p>
      <w:pPr>
        <w:pStyle w:val="Heading4"/>
      </w:pPr>
      <w:r>
        <w:t>Fiche 2.1 : L'Onction du Messager</w:t>
      </w:r>
    </w:p>
    <w:p>
      <w:pPr>
        <w:pStyle w:val="ListBullet"/>
      </w:pPr>
      <w:r>
        <w:rPr>
          <w:b w:val="0"/>
          <w:i w:val="0"/>
        </w:rPr>
        <w:t>Titre :</w:t>
      </w:r>
      <w:r>
        <w:rPr>
          <w:b/>
          <w:i w:val="0"/>
        </w:rPr>
        <w:t xml:space="preserve"> Envoyés avec la Puissance de l'Esprit</w:t>
      </w:r>
    </w:p>
    <w:p>
      <w:pPr>
        <w:pStyle w:val="ListBullet"/>
      </w:pPr>
      <w:r>
        <w:rPr>
          <w:b w:val="0"/>
          <w:i w:val="0"/>
        </w:rPr>
        <w:t>Verset clé :</w:t>
      </w:r>
      <w:r>
        <w:rPr>
          <w:b/>
          <w:i w:val="0"/>
        </w:rPr>
        <w:t xml:space="preserve"> L'Esprit du Seigneur, l'Éternel, est sur moi, car l'Éternel m'a oint...</w:t>
      </w:r>
      <w:r>
        <w:rPr>
          <w:b/>
          <w:i/>
        </w:rPr>
        <w:t xml:space="preserve"> (Ésaïe 61:1a)</w:t>
      </w:r>
    </w:p>
    <w:p>
      <w:pPr>
        <w:pStyle w:val="ListBullet"/>
      </w:pPr>
      <w:r>
        <w:rPr>
          <w:b w:val="0"/>
          <w:i w:val="0"/>
        </w:rPr>
        <w:t>Explication ou objectif :</w:t>
      </w:r>
      <w:r>
        <w:rPr>
          <w:b/>
          <w:i w:val="0"/>
        </w:rPr>
        <w:t xml:space="preserve"> Comprendre que notre capacité à porter la bonne nouvelle ne vient pas de nous-mêmes, mais de l'Esprit Saint qui nous équipe et nous donne l'autorité.</w:t>
      </w:r>
    </w:p>
    <w:p>
      <w:pPr>
        <w:pStyle w:val="ListBullet"/>
      </w:pPr>
      <w:r>
        <w:rPr>
          <w:b w:val="0"/>
          <w:i w:val="0"/>
        </w:rPr>
        <w:t>Réflexion :</w:t>
      </w:r>
      <w:r>
        <w:rPr>
          <w:b/>
          <w:i w:val="0"/>
        </w:rPr>
      </w:r>
    </w:p>
    <w:p>
      <w:r>
        <w:rPr>
          <w:b w:val="0"/>
          <w:i w:val="0"/>
        </w:rPr>
        <w:t xml:space="preserve">    1.  Qu'est-ce que l'"onction" signifie pour vous dans votre vie chrétienne ? (Réponse suggérée : C'est la présence et la puissance de Dieu qui nous rendent capables de faire son œuvre).</w:t>
      </w:r>
    </w:p>
    <w:p>
      <w:r>
        <w:rPr>
          <w:b w:val="0"/>
          <w:i w:val="0"/>
        </w:rPr>
        <w:t xml:space="preserve">    2.  Comment pouvons-nous nous assurer que nous sommes "oints" pour parler de l'Évangile ? (Réponse suggérée : En cherchant la présence de Dieu, en priant pour l'onction, en vivant en obéissance à sa Parole).</w:t>
      </w:r>
    </w:p>
    <w:p>
      <w:pPr>
        <w:pStyle w:val="ListBullet"/>
      </w:pPr>
      <w:r>
        <w:rPr>
          <w:b w:val="0"/>
          <w:i w:val="0"/>
        </w:rPr>
        <w:t>Citation d’un héros de la foi :</w:t>
      </w:r>
      <w:r>
        <w:rPr>
          <w:b/>
          <w:i w:val="0"/>
        </w:rPr>
        <w:t xml:space="preserve"> « L'onction est ce qui rend la parole efficace. »</w:t>
      </w:r>
      <w:r>
        <w:rPr>
          <w:b/>
          <w:i/>
        </w:rPr>
        <w:t xml:space="preserve"> - Smith Wigglesworth</w:t>
      </w:r>
    </w:p>
    <w:p>
      <w:pPr>
        <w:pStyle w:val="ListBullet"/>
      </w:pPr>
      <w:r>
        <w:rPr>
          <w:b w:val="0"/>
          <w:i w:val="0"/>
        </w:rPr>
        <w:t>Activité créative ou illustration collaborative :</w:t>
      </w:r>
      <w:r>
        <w:rPr>
          <w:b/>
          <w:i w:val="0"/>
        </w:rPr>
        <w:t xml:space="preserve"> Dessiner un "cœur rempli d'Esprit" avec des rayons de lumière émanant pour symboliser l'onction qui se répand.</w:t>
      </w:r>
    </w:p>
    <w:p>
      <w:pPr>
        <w:pStyle w:val="ListBullet"/>
      </w:pPr>
      <w:r>
        <w:rPr>
          <w:b w:val="0"/>
          <w:i w:val="0"/>
        </w:rPr>
        <w:t>Défi pratique à mettre en œuvre après le partage :</w:t>
      </w:r>
      <w:r>
        <w:rPr>
          <w:b/>
          <w:i w:val="0"/>
        </w:rPr>
        <w:t xml:space="preserve"> Prier chaque jour : "Seigneur, remplis-moi de ton Esprit et oins-moi pour être ton témoin aujourd'hui."</w:t>
      </w:r>
    </w:p>
    <w:p>
      <w:r>
        <w:rPr>
          <w:b w:val="0"/>
          <w:i w:val="0"/>
        </w:rPr>
        <w:t>---</w:t>
      </w:r>
    </w:p>
    <w:p>
      <w:pPr>
        <w:pStyle w:val="Heading4"/>
      </w:pPr>
      <w:r>
        <w:t>Fiche 2.2 : Le Vêtement de Louange</w:t>
      </w:r>
    </w:p>
    <w:p>
      <w:pPr>
        <w:pStyle w:val="ListBullet"/>
      </w:pPr>
      <w:r>
        <w:rPr>
          <w:b w:val="0"/>
          <w:i w:val="0"/>
        </w:rPr>
        <w:t>Titre :</w:t>
      </w:r>
      <w:r>
        <w:rPr>
          <w:b/>
          <w:i w:val="0"/>
        </w:rPr>
        <w:t xml:space="preserve"> Porter la Gloire de Dieu</w:t>
      </w:r>
    </w:p>
    <w:p>
      <w:pPr>
        <w:pStyle w:val="ListBullet"/>
      </w:pPr>
      <w:r>
        <w:rPr>
          <w:b w:val="0"/>
          <w:i w:val="0"/>
        </w:rPr>
        <w:t>Verset clé :</w:t>
      </w:r>
      <w:r>
        <w:rPr>
          <w:b/>
          <w:i w:val="0"/>
        </w:rPr>
        <w:t xml:space="preserve"> Un vêtement de louange au lieu d'un esprit abattu...</w:t>
      </w:r>
      <w:r>
        <w:rPr>
          <w:b/>
          <w:i/>
        </w:rPr>
        <w:t xml:space="preserve"> (Ésaïe 61:3b)</w:t>
      </w:r>
    </w:p>
    <w:p>
      <w:pPr>
        <w:pStyle w:val="ListBullet"/>
      </w:pPr>
      <w:r>
        <w:rPr>
          <w:b w:val="0"/>
          <w:i w:val="0"/>
        </w:rPr>
        <w:t>Explication ou objectif :</w:t>
      </w:r>
      <w:r>
        <w:rPr>
          <w:b/>
          <w:i w:val="0"/>
        </w:rPr>
        <w:t xml:space="preserve"> Réaliser que notre attitude intérieure se manifeste extérieurement. Porter la louange à Dieu nous transforme et devient un témoignage pour les autres.</w:t>
      </w:r>
    </w:p>
    <w:p>
      <w:pPr>
        <w:pStyle w:val="ListBullet"/>
      </w:pPr>
      <w:r>
        <w:rPr>
          <w:b w:val="0"/>
          <w:i w:val="0"/>
        </w:rPr>
        <w:t>Réflexion :</w:t>
      </w:r>
      <w:r>
        <w:rPr>
          <w:b/>
          <w:i w:val="0"/>
        </w:rPr>
      </w:r>
    </w:p>
    <w:p>
      <w:r>
        <w:rPr>
          <w:b w:val="0"/>
          <w:i w:val="0"/>
        </w:rPr>
        <w:t xml:space="preserve">    1.  Comment notre "esprit abattu" peut-il affecter notre manière de nous présenter au monde ? (Réponse suggérée : Tristesse, manque d'enthousiasme, repli sur soi...).</w:t>
      </w:r>
    </w:p>
    <w:p>
      <w:r>
        <w:rPr>
          <w:b w:val="0"/>
          <w:i w:val="0"/>
        </w:rPr>
        <w:t xml:space="preserve">    2.  Quand vous "portez un vêtement de louange", comment cela influence-t-il votre regard sur vous-même et sur les autres ? (Réponse suggérée : Cela nous donne de la joie, de l'espérance, et rend notre témoignage plus attrayant).</w:t>
      </w:r>
    </w:p>
    <w:p>
      <w:pPr>
        <w:pStyle w:val="ListBullet"/>
      </w:pPr>
      <w:r>
        <w:rPr>
          <w:b w:val="0"/>
          <w:i w:val="0"/>
        </w:rPr>
        <w:t>Citation d’un héros de la foi :</w:t>
      </w:r>
      <w:r>
        <w:rPr>
          <w:b/>
          <w:i w:val="0"/>
        </w:rPr>
        <w:t xml:space="preserve"> « Le chant est la prière deux fois. »</w:t>
      </w:r>
      <w:r>
        <w:rPr>
          <w:b/>
          <w:i/>
        </w:rPr>
        <w:t xml:space="preserve"> - Saint Augustin</w:t>
      </w:r>
    </w:p>
    <w:p>
      <w:pPr>
        <w:pStyle w:val="ListBullet"/>
      </w:pPr>
      <w:r>
        <w:rPr>
          <w:b w:val="0"/>
          <w:i w:val="0"/>
        </w:rPr>
        <w:t>Activité créative ou illustration collaborative :</w:t>
      </w:r>
      <w:r>
        <w:rPr>
          <w:b/>
          <w:i w:val="0"/>
        </w:rPr>
        <w:t xml:space="preserve"> Créer une "cape de louange" en tissu ou en papier, décorée de mots encourageants, de versets bibliques et d'images symbolisant la joie et la liberté. Chacun peut essayer cette cape pour symboliser la transformation.</w:t>
      </w:r>
    </w:p>
    <w:p>
      <w:pPr>
        <w:pStyle w:val="ListBullet"/>
      </w:pPr>
      <w:r>
        <w:rPr>
          <w:b w:val="0"/>
          <w:i w:val="0"/>
        </w:rPr>
        <w:t>Défi pratique à mettre en œuvre après le partage :</w:t>
      </w:r>
      <w:r>
        <w:rPr>
          <w:b/>
          <w:i w:val="0"/>
        </w:rPr>
        <w:t xml:space="preserve"> Chaque matin, choisir consciemment de mettre "un vêtement de louange" en pensant à trois choses pour lesquelles louer Dieu avant de commencer la journée.</w:t>
      </w:r>
    </w:p>
    <w:p>
      <w:r>
        <w:rPr>
          <w:b w:val="0"/>
          <w:i w:val="0"/>
        </w:rPr>
        <w:t>---</w:t>
      </w:r>
    </w:p>
    <w:p>
      <w:pPr>
        <w:pStyle w:val="Heading4"/>
      </w:pPr>
      <w:r>
        <w:t>Fiche 2.3 : L'Identité Transformée</w:t>
      </w:r>
    </w:p>
    <w:p>
      <w:pPr>
        <w:pStyle w:val="ListBullet"/>
      </w:pPr>
      <w:r>
        <w:rPr>
          <w:b w:val="0"/>
          <w:i w:val="0"/>
        </w:rPr>
        <w:t>Titre :</w:t>
      </w:r>
      <w:r>
        <w:rPr>
          <w:b/>
          <w:i w:val="0"/>
        </w:rPr>
        <w:t xml:space="preserve"> Térébinthes de Justice, Plantation de l'Éternel</w:t>
      </w:r>
    </w:p>
    <w:p>
      <w:pPr>
        <w:pStyle w:val="ListBullet"/>
      </w:pPr>
      <w:r>
        <w:rPr>
          <w:b w:val="0"/>
          <w:i w:val="0"/>
        </w:rPr>
        <w:t>Verset clé :</w:t>
      </w:r>
      <w:r>
        <w:rPr>
          <w:b/>
          <w:i w:val="0"/>
        </w:rPr>
        <w:t xml:space="preserve"> Afin qu'on les appelle des térébinthes de la justice, une plantation de l'Éternel, pour servir à sa gloire.</w:t>
      </w:r>
      <w:r>
        <w:rPr>
          <w:b/>
          <w:i/>
        </w:rPr>
        <w:t xml:space="preserve"> (Ésaïe 61:3c)</w:t>
      </w:r>
    </w:p>
    <w:p>
      <w:pPr>
        <w:pStyle w:val="ListBullet"/>
      </w:pPr>
      <w:r>
        <w:rPr>
          <w:b w:val="0"/>
          <w:i w:val="0"/>
        </w:rPr>
        <w:t>Explication ou objectif :</w:t>
      </w:r>
      <w:r>
        <w:rPr>
          <w:b/>
          <w:i w:val="0"/>
        </w:rPr>
        <w:t xml:space="preserve"> Comprendre que notre identité en Christ est radicalement transformée : nous sommes justes aux yeux de Dieu et nous appartenons à Lui pour sa gloire.</w:t>
      </w:r>
    </w:p>
    <w:p>
      <w:pPr>
        <w:pStyle w:val="ListBullet"/>
      </w:pPr>
      <w:r>
        <w:rPr>
          <w:b w:val="0"/>
          <w:i w:val="0"/>
        </w:rPr>
        <w:t>Réflexion :</w:t>
      </w:r>
      <w:r>
        <w:rPr>
          <w:b/>
          <w:i w:val="0"/>
        </w:rPr>
      </w:r>
    </w:p>
    <w:p>
      <w:r>
        <w:rPr>
          <w:b w:val="0"/>
          <w:i w:val="0"/>
        </w:rPr>
        <w:t xml:space="preserve">    1.  Qu'est-ce qui vous faisait défaut avant de connaître Christ ? (Réponse suggérée : Un sentiment de valeur, une identité solide, un but...).</w:t>
      </w:r>
    </w:p>
    <w:p>
      <w:r>
        <w:rPr>
          <w:b w:val="0"/>
          <w:i w:val="0"/>
        </w:rPr>
        <w:t xml:space="preserve">    2.  Comment le fait de savoir que vous êtes une "térébinthe de la justice" et une "plantation de l'Éternel" change-t-il votre façon de vivre et de vous comporter ? (Réponse suggérée : Cela donne de la confiance, un sens du but, et un désir de vivre pour honorer Dieu).</w:t>
      </w:r>
    </w:p>
    <w:p>
      <w:pPr>
        <w:pStyle w:val="ListBullet"/>
      </w:pPr>
      <w:r>
        <w:rPr>
          <w:b w:val="0"/>
          <w:i w:val="0"/>
        </w:rPr>
        <w:t>Citation d’un héros de la foi :</w:t>
      </w:r>
      <w:r>
        <w:rPr>
          <w:b/>
          <w:i w:val="0"/>
        </w:rPr>
        <w:t xml:space="preserve"> « L'orgueil, c'est le manque de fondation. Quand on est enraciné en Dieu, il n'y a pas besoin de se vanter. »</w:t>
      </w:r>
      <w:r>
        <w:rPr>
          <w:b/>
          <w:i/>
        </w:rPr>
        <w:t xml:space="preserve"> - Oswald Chambers</w:t>
      </w:r>
    </w:p>
    <w:p>
      <w:pPr>
        <w:pStyle w:val="ListBullet"/>
      </w:pPr>
      <w:r>
        <w:rPr>
          <w:b w:val="0"/>
          <w:i w:val="0"/>
        </w:rPr>
        <w:t>Activité créative ou illustration collaborative :</w:t>
      </w:r>
      <w:r>
        <w:rPr>
          <w:b/>
          <w:i w:val="0"/>
        </w:rPr>
        <w:t xml:space="preserve"> Dessiner un arbre solide et luxuriant, en y inscrivant des qualités qui découlent de notre identité en Christ (amour, joie, paix, patience, bonté, foi, douceur, maîtrise de soi, justice).</w:t>
      </w:r>
    </w:p>
    <w:p>
      <w:pPr>
        <w:pStyle w:val="ListBullet"/>
      </w:pPr>
      <w:r>
        <w:rPr>
          <w:b w:val="0"/>
          <w:i w:val="0"/>
        </w:rPr>
        <w:t>Défi pratique à mettre en œuvre après le partage :</w:t>
      </w:r>
      <w:r>
        <w:rPr>
          <w:b/>
          <w:i w:val="0"/>
        </w:rPr>
        <w:t xml:space="preserve"> Faire une liste de 5 qualités que Dieu vous donne et les garder à portée de main pour vous rappeler votre identité chaque jour.</w:t>
      </w:r>
    </w:p>
    <w:p>
      <w:r>
        <w:rPr>
          <w:b w:val="0"/>
          <w:i w:val="0"/>
        </w:rPr>
        <w:t>---</w:t>
      </w:r>
    </w:p>
    <w:p>
      <w:pPr>
        <w:pStyle w:val="Heading4"/>
      </w:pPr>
      <w:r>
        <w:t>Fiche 2.4 : Communiquer la Bonne Nouvelle</w:t>
      </w:r>
    </w:p>
    <w:p>
      <w:pPr>
        <w:pStyle w:val="ListBullet"/>
      </w:pPr>
      <w:r>
        <w:rPr>
          <w:b w:val="0"/>
          <w:i w:val="0"/>
        </w:rPr>
        <w:t>Titre :</w:t>
      </w:r>
      <w:r>
        <w:rPr>
          <w:b/>
          <w:i w:val="0"/>
        </w:rPr>
        <w:t xml:space="preserve"> Partageons l'Espérance qui nous Anime</w:t>
      </w:r>
    </w:p>
    <w:p>
      <w:pPr>
        <w:pStyle w:val="ListBullet"/>
      </w:pPr>
      <w:r>
        <w:rPr>
          <w:b w:val="0"/>
          <w:i w:val="0"/>
        </w:rPr>
        <w:t>Verset clé :</w:t>
      </w:r>
      <w:r>
        <w:rPr>
          <w:b/>
          <w:i w:val="0"/>
        </w:rPr>
        <w:t xml:space="preserve"> Il m'a envoyé pour porter de bonnes nouvelles...</w:t>
      </w:r>
      <w:r>
        <w:rPr>
          <w:b/>
          <w:i/>
        </w:rPr>
        <w:t xml:space="preserve"> (Ésaïe 61:1a)</w:t>
      </w:r>
    </w:p>
    <w:p>
      <w:pPr>
        <w:pStyle w:val="ListBullet"/>
      </w:pPr>
      <w:r>
        <w:rPr>
          <w:b w:val="0"/>
          <w:i w:val="0"/>
        </w:rPr>
        <w:t>Explication ou objectif :</w:t>
      </w:r>
      <w:r>
        <w:rPr>
          <w:b/>
          <w:i w:val="0"/>
        </w:rPr>
        <w:t xml:space="preserve"> Encourager chacun à identifier les occasions et les moyens concrets de partager la bonne nouvelle de l'Évangile dans son entourage.</w:t>
      </w:r>
    </w:p>
    <w:p>
      <w:pPr>
        <w:pStyle w:val="ListBullet"/>
      </w:pPr>
      <w:r>
        <w:rPr>
          <w:b w:val="0"/>
          <w:i w:val="0"/>
        </w:rPr>
        <w:t>Réflexion :</w:t>
      </w:r>
      <w:r>
        <w:rPr>
          <w:b/>
          <w:i w:val="0"/>
        </w:rPr>
      </w:r>
    </w:p>
    <w:p>
      <w:r>
        <w:rPr>
          <w:b w:val="0"/>
          <w:i w:val="0"/>
        </w:rPr>
        <w:t xml:space="preserve">    1.  Quelles sont les "bonnes nouvelles" que Dieu a accomplies dans votre vie ? (Réponse suggérée : Pardon, guérison, délivrance, paix, but, amour...).</w:t>
      </w:r>
    </w:p>
    <w:p>
      <w:r>
        <w:rPr>
          <w:b w:val="0"/>
          <w:i w:val="0"/>
        </w:rPr>
        <w:t xml:space="preserve">    2.  Comment pouvons-nous communiquer ces bonnes nouvelles autour de nous (amis, familles, à l’école, collège, lycée, travail, voisinage…) sans être intrusifs mais avec amour ? (Réponse suggérée : Par nos actions, par notre écoute, en partageant notre propre témoignage sincère, en priant pour eux).</w:t>
      </w:r>
    </w:p>
    <w:p>
      <w:pPr>
        <w:pStyle w:val="ListBullet"/>
      </w:pPr>
      <w:r>
        <w:rPr>
          <w:b w:val="0"/>
          <w:i w:val="0"/>
        </w:rPr>
        <w:t>Citation d’un héros de la foi :</w:t>
      </w:r>
      <w:r>
        <w:rPr>
          <w:b/>
          <w:i w:val="0"/>
        </w:rPr>
        <w:t xml:space="preserve"> « La foi naît de l'ouïe, et l'ouïe vient de la parole de Christ. »</w:t>
      </w:r>
      <w:r>
        <w:rPr>
          <w:b/>
          <w:i/>
        </w:rPr>
        <w:t xml:space="preserve"> (Romains 10:17) - Paul. La parole de Christ est la bonne nouvelle.</w:t>
      </w:r>
    </w:p>
    <w:p>
      <w:pPr>
        <w:pStyle w:val="ListBullet"/>
      </w:pPr>
      <w:r>
        <w:rPr>
          <w:b w:val="0"/>
          <w:i w:val="0"/>
        </w:rPr>
        <w:t>Activité créative ou illustration collaborative :</w:t>
      </w:r>
      <w:r>
        <w:rPr>
          <w:b/>
          <w:i w:val="0"/>
        </w:rPr>
        <w:t xml:space="preserve"> Créer un "arbre des missions" où les branches portent des feuilles avec des idées concrètes pour partager l'Évangile dans différents contextes (ex: inviter quelqu'un à un repas, offrir une aide pratique, partager un verset, parler d'une expérience personnelle avec Dieu).</w:t>
      </w:r>
    </w:p>
    <w:p>
      <w:pPr>
        <w:pStyle w:val="ListBullet"/>
      </w:pPr>
      <w:r>
        <w:rPr>
          <w:b w:val="0"/>
          <w:i w:val="0"/>
        </w:rPr>
        <w:t>Défi pratique à mettre en œuvre après le partage :</w:t>
      </w:r>
      <w:r>
        <w:rPr>
          <w:b/>
          <w:i w:val="0"/>
        </w:rPr>
        <w:t xml:space="preserve"> Identifier une personne spécifique dans votre entourage à qui vous allez consciemment partager une "bonne nouvelle" cette semaine, que ce soit par une parole, une action ou une prière.</w:t>
      </w:r>
    </w:p>
    <w:p>
      <w:r>
        <w:rPr>
          <w:b w:val="0"/>
          <w:i w:val="0"/>
        </w:rPr>
        <w:t>---</w:t>
      </w:r>
    </w:p>
    <w:p>
      <w:pPr>
        <w:pStyle w:val="Heading4"/>
      </w:pPr>
      <w:r>
        <w:t>Fiche 2.5 : L'Église : Porte-Avions et Lieu de Ravitaillement</w:t>
      </w:r>
    </w:p>
    <w:p>
      <w:pPr>
        <w:pStyle w:val="ListBullet"/>
      </w:pPr>
      <w:r>
        <w:rPr>
          <w:b w:val="0"/>
          <w:i w:val="0"/>
        </w:rPr>
        <w:t>Titre :</w:t>
      </w:r>
      <w:r>
        <w:rPr>
          <w:b/>
          <w:i w:val="0"/>
        </w:rPr>
        <w:t xml:space="preserve"> Équipés et Envoyés !</w:t>
      </w:r>
    </w:p>
    <w:p>
      <w:pPr>
        <w:pStyle w:val="ListBullet"/>
      </w:pPr>
      <w:r>
        <w:rPr>
          <w:b w:val="0"/>
          <w:i w:val="0"/>
        </w:rPr>
        <w:t>Verset clé :</w:t>
      </w:r>
      <w:r>
        <w:rPr>
          <w:b/>
          <w:i w:val="0"/>
        </w:rPr>
        <w:t xml:space="preserve"> Et l'Esprit du Seigneur... m'a envoyé...</w:t>
      </w:r>
      <w:r>
        <w:rPr>
          <w:b/>
          <w:i/>
        </w:rPr>
        <w:t xml:space="preserve"> (Ésaïe 61:1)</w:t>
      </w:r>
    </w:p>
    <w:p>
      <w:pPr>
        <w:pStyle w:val="ListBullet"/>
      </w:pPr>
      <w:r>
        <w:rPr>
          <w:b w:val="0"/>
          <w:i w:val="0"/>
        </w:rPr>
        <w:t>Explication ou objectif :</w:t>
      </w:r>
      <w:r>
        <w:rPr>
          <w:b/>
          <w:i w:val="0"/>
        </w:rPr>
        <w:t xml:space="preserve"> Revenir à l'image initiale : l'église est le lieu où nous sommes équipés (formés, encouragés) et ravitaillés (par la Parole, la prière, la communion) pour être propulsés dans notre mission.</w:t>
      </w:r>
    </w:p>
    <w:p>
      <w:pPr>
        <w:pStyle w:val="ListBullet"/>
      </w:pPr>
      <w:r>
        <w:rPr>
          <w:b w:val="0"/>
          <w:i w:val="0"/>
        </w:rPr>
        <w:t>Réflexion :</w:t>
      </w:r>
      <w:r>
        <w:rPr>
          <w:b/>
          <w:i w:val="0"/>
        </w:rPr>
      </w:r>
    </w:p>
    <w:p>
      <w:r>
        <w:rPr>
          <w:b w:val="0"/>
          <w:i w:val="0"/>
        </w:rPr>
        <w:t xml:space="preserve">    1.  Comment l'église peut-elle mieux nous équiper pour porter la bonne nouvelle ? (Réponse suggérée : Par l'enseignement, la formation, l'encouragement mutuel, le développement des dons).</w:t>
      </w:r>
    </w:p>
    <w:p>
      <w:r>
        <w:rPr>
          <w:b w:val="0"/>
          <w:i w:val="0"/>
        </w:rPr>
        <w:t xml:space="preserve">    2.  Quelles sont les ressources (le "carburant") que l'église nous offre pour notre mission ? Comment pouvons-nous en bénéficier davantage ? (Réponse suggérée : La Parole de Dieu, la prière, la communion fraternelle, le partage de témoignages).</w:t>
      </w:r>
    </w:p>
    <w:p>
      <w:pPr>
        <w:pStyle w:val="ListBullet"/>
      </w:pPr>
      <w:r>
        <w:rPr>
          <w:b w:val="0"/>
          <w:i w:val="0"/>
        </w:rPr>
        <w:t>Citation d’un héros de la foi :</w:t>
      </w:r>
      <w:r>
        <w:rPr>
          <w:b/>
          <w:i w:val="0"/>
        </w:rPr>
        <w:t xml:space="preserve"> « L'église n'est pas une vitrine pour les saints, mais un hôpital pour les pécheurs. »</w:t>
      </w:r>
      <w:r>
        <w:rPr>
          <w:b/>
          <w:i/>
        </w:rPr>
        <w:t xml:space="preserve"> - Charles Spurgeon</w:t>
      </w:r>
    </w:p>
    <w:p>
      <w:pPr>
        <w:pStyle w:val="ListBullet"/>
      </w:pPr>
      <w:r>
        <w:rPr>
          <w:b w:val="0"/>
          <w:i w:val="0"/>
        </w:rPr>
        <w:t>Activité créative ou illustration collaborative :</w:t>
      </w:r>
      <w:r>
        <w:rPr>
          <w:b/>
          <w:i w:val="0"/>
        </w:rPr>
        <w:t xml:space="preserve"> Dessiner un porte-avions avec des petites silhouettes de chrétiens qui en sortent sur des avions, prêts à décoller. D'autres silhouettes peuvent être dessinées en train de monter à bord pour se ravitailler.</w:t>
      </w:r>
    </w:p>
    <w:p>
      <w:pPr>
        <w:pStyle w:val="ListBullet"/>
      </w:pPr>
      <w:r>
        <w:rPr>
          <w:b w:val="0"/>
          <w:i w:val="0"/>
        </w:rPr>
        <w:t>Défi pratique à mettre en œuvre après le partage :</w:t>
      </w:r>
      <w:r>
        <w:rPr>
          <w:b/>
          <w:i w:val="0"/>
        </w:rPr>
        <w:t xml:space="preserve"> S'engager plus activement dans la vie de l'église, que ce soit en participant à un petit groupe, en servant dans un ministère, ou en priant régulièrement pour les responsables et les frères et sœurs.</w:t>
      </w:r>
    </w:p>
    <w:p>
      <w:r>
        <w:rPr>
          <w:b w:val="0"/>
          <w:i w:val="0"/>
        </w:rPr>
        <w:t>---</w:t>
      </w:r>
    </w:p>
    <w:p>
      <w:pPr>
        <w:pStyle w:val="Heading3"/>
      </w:pPr>
      <w:r>
        <w:t>Conclusion et Prière Finale</w:t>
      </w:r>
    </w:p>
    <w:p>
      <w:r>
        <w:rPr>
          <w:b w:val="0"/>
          <w:i w:val="0"/>
        </w:rPr>
        <w:t>Aujourd'hui, nous avons exploré ce que signifie être un messager de la bonne nouvelle. Nous avons vu que Dieu nous appelle non seulement à recevoir la guérison, la liberté et la joie de son Évangile, mais aussi à devenir des canaux de cette espérance pour le monde. L'image de l'église comme un porte-avions nous rappelle que nous ne sommes jamais seuls dans cette mission. Nous sommes équipés par l'Esprit Saint, ravitaillés par sa Parole et sa présence, et envoyés pour proclamer la grâce de Dieu.</w:t>
      </w:r>
    </w:p>
    <w:p>
      <w:r>
        <w:rPr>
          <w:b w:val="0"/>
          <w:i w:val="0"/>
        </w:rPr>
        <w:t>Que le message d'Ésaïe 61 continue de résonner en nous, transformant nos cœurs brisés en sources de joie, nos esprits abattus en vêtements de louange, et nos vies en témoignages vivants de la justice et de l'amour de Dieu. Que chaque jour soit une opportunité de partager cette bonne nouvelle qui a le pouvoir de transformer le monde.</w:t>
      </w:r>
    </w:p>
    <w:p>
      <w:r>
        <w:rPr>
          <w:b w:val="0"/>
          <w:i w:val="0"/>
        </w:rPr>
        <w:t>Prière Finale :</w:t>
      </w:r>
      <w:r>
        <w:rPr>
          <w:b/>
          <w:i w:val="0"/>
        </w:rPr>
      </w:r>
    </w:p>
    <w:p>
      <w:r>
        <w:rPr>
          <w:b w:val="0"/>
          <w:i w:val="0"/>
        </w:rPr>
        <w:t>Père céleste, merci pour ta bonne nouvelle qui est le fondement de notre espérance. Merci pour ton Esprit qui nous équipe et nous envoie. Aide-nous, Seigneur, à porter ce "vêtement de louange" partout où nous allons. Que notre vie soit une "térébinthe de la justice" qui glorifie ton nom. Aide-nous à être des messagers fidèles et audacieux de ta grâce. Que ton règne vienne et que ton amour soit connu par tous.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