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2022-08-14</w:t>
      </w:r>
    </w:p>
    <w:p>
      <w:r>
        <w:rPr>
          <w:b w:val="0"/>
          <w:i w:val="0"/>
        </w:rPr>
        <w:t>description: 'Vases de Gloire : Laisser l''Huile Déborder - Et il arriva, quand les</w:t>
      </w:r>
    </w:p>
    <w:p>
      <w:r>
        <w:rPr>
          <w:b w:val="0"/>
          <w:i w:val="0"/>
        </w:rPr>
        <w:t xml:space="preserve">  récipients furent remplis, qu''elle dit à son fils : Apporte-moi encore un récipient'</w:t>
      </w:r>
    </w:p>
    <w:p>
      <w:r>
        <w:rPr>
          <w:b w:val="0"/>
          <w:i w:val="0"/>
        </w:rPr>
        <w:t>tags: []</w:t>
      </w:r>
    </w:p>
    <w:p>
      <w:r>
        <w:rPr>
          <w:b w:val="0"/>
          <w:i w:val="0"/>
        </w:rPr>
        <w:t>title: 'Fiche d''Animation Minicamp : Remplir les Vases d''Huile'</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Bienfaisance</w:t>
      </w:r>
    </w:p>
    <w:p>
      <w:pPr>
        <w:pStyle w:val="ListBullet"/>
      </w:pPr>
      <w:r>
        <w:rPr>
          <w:b w:val="0"/>
          <w:i w:val="0"/>
        </w:rPr>
        <w:t>Créativité</w:t>
      </w:r>
    </w:p>
    <w:p>
      <w:r>
        <w:rPr>
          <w:b w:val="0"/>
          <w:i w:val="0"/>
        </w:rPr>
        <w:t>palmiers:</w:t>
      </w:r>
    </w:p>
    <w:p>
      <w:pPr>
        <w:pStyle w:val="ListBullet"/>
      </w:pPr>
      <w:r>
        <w:rPr>
          <w:b w:val="0"/>
          <w:i w:val="0"/>
        </w:rPr>
        <w:t>Saint-Esprit</w:t>
      </w:r>
    </w:p>
    <w:p>
      <w:pPr>
        <w:pStyle w:val="ListBullet"/>
      </w:pPr>
      <w:r>
        <w:rPr>
          <w:b w:val="0"/>
          <w:i w:val="0"/>
        </w:rPr>
        <w:t>Église</w:t>
      </w:r>
    </w:p>
    <w:p>
      <w:pPr>
        <w:pStyle w:val="ListBullet"/>
      </w:pPr>
      <w:r>
        <w:rPr>
          <w:b w:val="0"/>
          <w:i w:val="0"/>
        </w:rPr>
        <w:t>Générosité</w:t>
      </w:r>
    </w:p>
    <w:p>
      <w:pPr>
        <w:pStyle w:val="ListBullet"/>
      </w:pPr>
      <w:r>
        <w:rPr>
          <w:b w:val="0"/>
          <w:i w:val="0"/>
        </w:rPr>
        <w:t>Jésus-Christ</w:t>
      </w:r>
    </w:p>
    <w:p>
      <w:pPr>
        <w:pStyle w:val="ListBullet"/>
      </w:pPr>
      <w:r>
        <w:rPr>
          <w:b w:val="0"/>
          <w:i w:val="0"/>
        </w:rPr>
        <w:t>Relation avec Dieu</w:t>
      </w:r>
    </w:p>
    <w:p>
      <w:pPr>
        <w:pStyle w:val="ListBullet"/>
      </w:pPr>
      <w:r>
        <w:rPr>
          <w:b w:val="0"/>
          <w:i w:val="0"/>
        </w:rPr>
        <w:t>Service</w:t>
      </w:r>
    </w:p>
    <w:p>
      <w:pPr>
        <w:pStyle w:val="ListBullet"/>
      </w:pPr>
      <w:r>
        <w:rPr>
          <w:b w:val="0"/>
          <w:i w:val="0"/>
        </w:rPr>
        <w:t>Guérison</w:t>
      </w:r>
    </w:p>
    <w:p>
      <w:r>
        <w:rPr>
          <w:b w:val="0"/>
          <w:i w:val="0"/>
        </w:rPr>
        <w:t>---</w:t>
      </w:r>
    </w:p>
    <w:p>
      <w:pPr>
        <w:pStyle w:val="Heading1"/>
      </w:pPr>
      <w:r>
        <w:t>Vases de Gloire : Laisser l'Huile Déborder</w:t>
      </w:r>
    </w:p>
    <w:p>
      <w:r>
        <w:rPr>
          <w:b w:val="0"/>
          <w:i w:val="0"/>
        </w:rPr>
        <w:t>« Et il arriva, quand les récipients furent remplis, qu'elle dit à son fils : "Apporte-moi encore un récipient." Mais il lui dit : "Il n'y a plus de récipients." Et l'huile s'arrêta. » (2 Rois 4:6)</w:t>
      </w:r>
      <w:r>
        <w:rPr>
          <w:b w:val="0"/>
          <w:i/>
        </w:rPr>
      </w:r>
    </w:p>
    <w:p>
      <w:pPr>
        <w:pStyle w:val="Heading3"/>
      </w:pPr>
      <w:r>
        <w:t>Prière d'ouverture</w:t>
      </w:r>
    </w:p>
    <w:p>
      <w:r>
        <w:rPr>
          <w:b w:val="0"/>
          <w:i w:val="0"/>
        </w:rPr>
        <w:t>Seigneur Jésus, nous te remercions pour ce temps de minicamp. Nous venons devant toi comme des vases de terre, parfois vides, parfois fatigués, mais désireux de recevoir ta vie. Nous t'ouvrons la porte de notre cœur. Saint-Esprit, viens nous remplir, nous oindre et nous enseigner l'art de donner ce que tu déposes en nous. Que l'huile de ta présence ne s'arrête jamais de couler dans nos vies et dans ce groupe. Amen.</w:t>
      </w:r>
    </w:p>
    <w:p>
      <w:pPr>
        <w:pStyle w:val="Heading3"/>
      </w:pPr>
      <w:r>
        <w:t>Brise-glace : Le Relais des Récipients</w:t>
      </w:r>
    </w:p>
    <w:p>
      <w:r>
        <w:rPr>
          <w:b w:val="0"/>
          <w:i w:val="0"/>
        </w:rPr>
        <w:t>Objectif :</w:t>
      </w:r>
      <w:r>
        <w:rPr>
          <w:b/>
          <w:i w:val="0"/>
        </w:rPr>
        <w:t xml:space="preserve"> Illustrer la nécessité d'avoir des récipients prêts et la coordination nécessaire pour recevoir.</w:t>
      </w:r>
    </w:p>
    <w:p>
      <w:pPr>
        <w:pStyle w:val="ListBullet"/>
      </w:pPr>
      <w:r>
        <w:rPr>
          <w:b w:val="0"/>
          <w:i w:val="0"/>
        </w:rPr>
        <w:t>Formez deux équipes.</w:t>
      </w:r>
    </w:p>
    <w:p>
      <w:pPr>
        <w:pStyle w:val="ListBullet"/>
      </w:pPr>
      <w:r>
        <w:rPr>
          <w:b w:val="0"/>
          <w:i w:val="0"/>
        </w:rPr>
        <w:t>Placez une grande bassine d'eau (représentant l'huile) à un bout et un seau vide à l'autre.</w:t>
      </w:r>
    </w:p>
    <w:p>
      <w:pPr>
        <w:pStyle w:val="ListBullet"/>
      </w:pPr>
      <w:r>
        <w:rPr>
          <w:b w:val="0"/>
          <w:i w:val="0"/>
        </w:rPr>
        <w:t>Chaque participant a un petit gobelet (souvent percé d'un petit trou pour pimenter le jeu).</w:t>
      </w:r>
    </w:p>
    <w:p>
      <w:pPr>
        <w:pStyle w:val="ListBullet"/>
      </w:pPr>
      <w:r>
        <w:rPr>
          <w:b w:val="0"/>
          <w:i w:val="0"/>
        </w:rPr>
        <w:t>Ils doivent transporter l'eau de gobelet en gobelet sans se déplacer, en faisant une chaîne humaine.</w:t>
      </w:r>
    </w:p>
    <w:p>
      <w:pPr>
        <w:pStyle w:val="ListBullet"/>
      </w:pPr>
      <w:r>
        <w:rPr>
          <w:b w:val="0"/>
          <w:i w:val="0"/>
        </w:rPr>
        <w:t>Leçon :</w:t>
      </w:r>
      <w:r>
        <w:rPr>
          <w:b/>
          <w:i w:val="0"/>
        </w:rPr>
        <w:t xml:space="preserve"> Si un "vaisseau" manque à l'appel ou n'est pas prêt, le flot s'arrête !</w:t>
      </w:r>
    </w:p>
    <w:p>
      <w:pPr>
        <w:pStyle w:val="Heading3"/>
      </w:pPr>
      <w:r>
        <w:t>Présentation du Thème</w:t>
      </w:r>
    </w:p>
    <w:p>
      <w:r>
        <w:rPr>
          <w:b w:val="0"/>
          <w:i w:val="0"/>
        </w:rPr>
        <w:t>Dans le récit de 2 Rois 4, une veuve en détresse voit ses fils menacés d'esclavage à cause des dettes. Le prophète Élisée ne lui donne pas d'argent, mais une instruction : rassembler des vases vides et verser son peu d'huile. Le miracle se produit dans l'intimité, derrière une porte fermée, et ne s'arrête que lorsqu'il n'y a plus de récipients pour recevoir.</w:t>
      </w:r>
    </w:p>
    <w:p>
      <w:r>
        <w:rPr>
          <w:b w:val="0"/>
          <w:i w:val="0"/>
        </w:rPr>
        <w:t>Aujourd'hui, nous sommes ces vases de terre (2 Corinthiens 4:7). L'huile représente le Saint-Esprit. Le message est clair : Dieu veut nous remplir non pas pour que nous stockions, mais pour que nous payions nos "dettes" (libération) et que nous vivions de son surplus. Marcher selon l'Esprit, c'est maintenir ce flux constant entre le Ciel et la terre.</w:t>
      </w:r>
    </w:p>
    <w:p>
      <w:r>
        <w:rPr>
          <w:b w:val="0"/>
          <w:i w:val="0"/>
        </w:rPr>
        <w:t>---</w:t>
      </w:r>
    </w:p>
    <w:p>
      <w:pPr>
        <w:pStyle w:val="Heading2"/>
      </w:pPr>
      <w:r>
        <w:t>Groupe 1 : Se préparer à recevoir (La Capacité du Vase)</w:t>
      </w:r>
    </w:p>
    <w:p>
      <w:pPr>
        <w:pStyle w:val="Heading3"/>
      </w:pPr>
      <w:r>
        <w:t>Fiche 1.1 : L'Espace pour l'Esprit</w:t>
      </w:r>
    </w:p>
    <w:p>
      <w:pPr>
        <w:pStyle w:val="ListBullet"/>
      </w:pPr>
      <w:r>
        <w:rPr>
          <w:b w:val="0"/>
          <w:i w:val="0"/>
        </w:rPr>
        <w:t>Verset clé :</w:t>
      </w:r>
      <w:r>
        <w:rPr>
          <w:b/>
          <w:i w:val="0"/>
        </w:rPr>
        <w:t xml:space="preserve"> « Va, demande pour toi, au-dehors, des récipients à tous tes voisins, des récipients vides — n'en demande pas peu ! » (2 Rois 4:3)</w:t>
      </w:r>
      <w:r>
        <w:rPr>
          <w:b/>
          <w:i/>
        </w:rPr>
      </w:r>
    </w:p>
    <w:p>
      <w:pPr>
        <w:pStyle w:val="ListBullet"/>
      </w:pPr>
      <w:r>
        <w:rPr>
          <w:b w:val="0"/>
          <w:i w:val="0"/>
        </w:rPr>
        <w:t>Objectif :</w:t>
      </w:r>
      <w:r>
        <w:rPr>
          <w:b/>
          <w:i w:val="0"/>
        </w:rPr>
        <w:t xml:space="preserve"> Comprendre que notre soif détermine la mesure de ce que nous recevons.</w:t>
      </w:r>
    </w:p>
    <w:p>
      <w:pPr>
        <w:pStyle w:val="ListBullet"/>
      </w:pPr>
      <w:r>
        <w:rPr>
          <w:b w:val="0"/>
          <w:i w:val="0"/>
        </w:rPr>
        <w:t>Réflexion :</w:t>
      </w:r>
      <w:r>
        <w:rPr>
          <w:b/>
          <w:i w:val="0"/>
        </w:rPr>
      </w:r>
    </w:p>
    <w:p>
      <w:r>
        <w:rPr>
          <w:b w:val="0"/>
          <w:i w:val="0"/>
        </w:rPr>
        <w:t xml:space="preserve">    1. Pourquoi Élisée insiste-t-il pour qu'elle en demande "beaucoup" ? (Réponse : Car la provision de Dieu n'a pas de limite, seule notre capacité d'accueil en a une).</w:t>
      </w:r>
    </w:p>
    <w:p>
      <w:r>
        <w:rPr>
          <w:b w:val="0"/>
          <w:i w:val="0"/>
        </w:rPr>
        <w:t xml:space="preserve">    2. Qu'est-ce qui, dans nos vies, prend parfois la place de l'huile de Dieu ? (Réponse : Les soucis, le divertissement excessif, l'orgueil).</w:t>
      </w:r>
    </w:p>
    <w:p>
      <w:pPr>
        <w:pStyle w:val="ListBullet"/>
      </w:pPr>
      <w:r>
        <w:rPr>
          <w:b w:val="0"/>
          <w:i w:val="0"/>
        </w:rPr>
        <w:t>Citation :</w:t>
      </w:r>
      <w:r>
        <w:rPr>
          <w:b/>
          <w:i w:val="0"/>
        </w:rPr>
        <w:t xml:space="preserve"> « Si vous voulez que Dieu vous remplisse, vous devez d’abord être vide de vous-même. » — Corrie ten Boom</w:t>
      </w:r>
      <w:r>
        <w:rPr>
          <w:b w:val="0"/>
          <w:i w:val="0"/>
        </w:rPr>
      </w:r>
    </w:p>
    <w:p>
      <w:pPr>
        <w:pStyle w:val="ListBullet"/>
      </w:pPr>
      <w:r>
        <w:rPr>
          <w:b w:val="0"/>
          <w:i w:val="0"/>
        </w:rPr>
        <w:t>Activité :</w:t>
      </w:r>
      <w:r>
        <w:rPr>
          <w:b/>
          <w:i w:val="0"/>
        </w:rPr>
        <w:t xml:space="preserve"> Dessinez sur une grande feuille un grand vase vide. À l'intérieur, écrivez ce que vous voulez "vider" aujourd'hui pour laisser de la place à Dieu.</w:t>
      </w:r>
    </w:p>
    <w:p>
      <w:pPr>
        <w:pStyle w:val="ListBullet"/>
      </w:pPr>
      <w:r>
        <w:rPr>
          <w:b w:val="0"/>
          <w:i w:val="0"/>
        </w:rPr>
        <w:t>Défi :</w:t>
      </w:r>
      <w:r>
        <w:rPr>
          <w:b/>
          <w:i w:val="0"/>
        </w:rPr>
        <w:t xml:space="preserve"> Ce soir, prends 5 minutes de silence total pour dire à Dieu : "Je suis un vase vide, remplis-moi".</w:t>
      </w:r>
    </w:p>
    <w:p>
      <w:r>
        <w:rPr>
          <w:b w:val="0"/>
          <w:i w:val="0"/>
        </w:rPr>
        <w:t>---</w:t>
      </w:r>
    </w:p>
    <w:p>
      <w:pPr>
        <w:pStyle w:val="Heading3"/>
      </w:pPr>
      <w:r>
        <w:t>Fiche 1.2 : Un Trésor dans de l'Argile</w:t>
      </w:r>
    </w:p>
    <w:p>
      <w:pPr>
        <w:pStyle w:val="ListBullet"/>
      </w:pPr>
      <w:r>
        <w:rPr>
          <w:b w:val="0"/>
          <w:i w:val="0"/>
        </w:rPr>
        <w:t>Verset clé :</w:t>
      </w:r>
      <w:r>
        <w:rPr>
          <w:b/>
          <w:i w:val="0"/>
        </w:rPr>
        <w:t xml:space="preserve"> « Nous portons ce trésor dans des vases de terre, afin que cette grande puissance soit attribuée à Dieu, et non pas à nous. » (2 Corinthiens 4:7)</w:t>
      </w:r>
      <w:r>
        <w:rPr>
          <w:b/>
          <w:i/>
        </w:rPr>
      </w:r>
    </w:p>
    <w:p>
      <w:pPr>
        <w:pStyle w:val="ListBullet"/>
      </w:pPr>
      <w:r>
        <w:rPr>
          <w:b w:val="0"/>
          <w:i w:val="0"/>
        </w:rPr>
        <w:t>Objectif :</w:t>
      </w:r>
      <w:r>
        <w:rPr>
          <w:b/>
          <w:i w:val="0"/>
        </w:rPr>
        <w:t xml:space="preserve"> Accepter nos faiblesses comme des opportunités pour Sa puissance.</w:t>
      </w:r>
    </w:p>
    <w:p>
      <w:pPr>
        <w:pStyle w:val="ListBullet"/>
      </w:pPr>
      <w:r>
        <w:rPr>
          <w:b w:val="0"/>
          <w:i w:val="0"/>
        </w:rPr>
        <w:t>Réflexion :</w:t>
      </w:r>
      <w:r>
        <w:rPr>
          <w:b/>
          <w:i w:val="0"/>
        </w:rPr>
      </w:r>
    </w:p>
    <w:p>
      <w:r>
        <w:rPr>
          <w:b w:val="0"/>
          <w:i w:val="0"/>
        </w:rPr>
        <w:t xml:space="preserve">    1. Que signifie être un "vase de terre" ? (Réponse : Fragile, ordinaire, simple).</w:t>
      </w:r>
    </w:p>
    <w:p>
      <w:r>
        <w:rPr>
          <w:b w:val="0"/>
          <w:i w:val="0"/>
        </w:rPr>
        <w:t xml:space="preserve">    2. Pourquoi Dieu choisit-il des gens imparfaits ? (Réponse : Pour que l'on voie que c'est Lui qui agit, pas notre talent).</w:t>
      </w:r>
    </w:p>
    <w:p>
      <w:pPr>
        <w:pStyle w:val="ListBullet"/>
      </w:pPr>
      <w:r>
        <w:rPr>
          <w:b w:val="0"/>
          <w:i w:val="0"/>
        </w:rPr>
        <w:t>Citation :</w:t>
      </w:r>
      <w:r>
        <w:rPr>
          <w:b/>
          <w:i w:val="0"/>
        </w:rPr>
        <w:t xml:space="preserve"> « Dieu ne nous a pas choisis parce que nous étions précieux ; nous sommes précieux parce qu'Il nous a choisis. » — C. S. Lewis</w:t>
      </w:r>
      <w:r>
        <w:rPr>
          <w:b w:val="0"/>
          <w:i w:val="0"/>
        </w:rPr>
      </w:r>
    </w:p>
    <w:p>
      <w:pPr>
        <w:pStyle w:val="ListBullet"/>
      </w:pPr>
      <w:r>
        <w:rPr>
          <w:b w:val="0"/>
          <w:i w:val="0"/>
        </w:rPr>
        <w:t>Activité :</w:t>
      </w:r>
      <w:r>
        <w:rPr>
          <w:b/>
          <w:i w:val="0"/>
        </w:rPr>
        <w:t xml:space="preserve"> Modelez avec de la pâte à modeler ou de l'argile un petit récipient. Notez que même imparfait, il peut contenir de l'eau.</w:t>
      </w:r>
    </w:p>
    <w:p>
      <w:pPr>
        <w:pStyle w:val="ListBullet"/>
      </w:pPr>
      <w:r>
        <w:rPr>
          <w:b w:val="0"/>
          <w:i w:val="0"/>
        </w:rPr>
        <w:t>Défi :</w:t>
      </w:r>
      <w:r>
        <w:rPr>
          <w:b/>
          <w:i w:val="0"/>
        </w:rPr>
        <w:t xml:space="preserve"> Remercie Dieu aujourd'hui pour une faiblesse que tu as, car c'est là qu'Il va verser Son huile.</w:t>
      </w:r>
    </w:p>
    <w:p>
      <w:r>
        <w:rPr>
          <w:b w:val="0"/>
          <w:i w:val="0"/>
        </w:rPr>
        <w:t>---</w:t>
      </w:r>
    </w:p>
    <w:p>
      <w:pPr>
        <w:pStyle w:val="Heading3"/>
      </w:pPr>
      <w:r>
        <w:t>Fiche 1.3 : La Porte Fermée</w:t>
      </w:r>
    </w:p>
    <w:p>
      <w:pPr>
        <w:pStyle w:val="ListBullet"/>
      </w:pPr>
      <w:r>
        <w:rPr>
          <w:b w:val="0"/>
          <w:i w:val="0"/>
        </w:rPr>
        <w:t>Verset clé :</w:t>
      </w:r>
      <w:r>
        <w:rPr>
          <w:b/>
          <w:i w:val="0"/>
        </w:rPr>
        <w:t xml:space="preserve"> « Puis rentre et ferme la porte sur toi et sur tes fils... » (2 Rois 4:4)</w:t>
      </w:r>
      <w:r>
        <w:rPr>
          <w:b/>
          <w:i/>
        </w:rPr>
      </w:r>
    </w:p>
    <w:p>
      <w:pPr>
        <w:pStyle w:val="ListBullet"/>
      </w:pPr>
      <w:r>
        <w:rPr>
          <w:b w:val="0"/>
          <w:i w:val="0"/>
        </w:rPr>
        <w:t>Objectif :</w:t>
      </w:r>
      <w:r>
        <w:rPr>
          <w:b/>
          <w:i w:val="0"/>
        </w:rPr>
        <w:t xml:space="preserve"> Valoriser l'intimité avec Dieu comme source du miracle.</w:t>
      </w:r>
    </w:p>
    <w:p>
      <w:pPr>
        <w:pStyle w:val="ListBullet"/>
      </w:pPr>
      <w:r>
        <w:rPr>
          <w:b w:val="0"/>
          <w:i w:val="0"/>
        </w:rPr>
        <w:t>Réflexion :</w:t>
      </w:r>
      <w:r>
        <w:rPr>
          <w:b/>
          <w:i w:val="0"/>
        </w:rPr>
      </w:r>
    </w:p>
    <w:p>
      <w:r>
        <w:rPr>
          <w:b w:val="0"/>
          <w:i w:val="0"/>
        </w:rPr>
        <w:t xml:space="preserve">    1. Pourquoi le miracle ne s'est-il pas passé sur la place publique ? (Réponse : La foi grandit dans le secret et l'obéissance simple).</w:t>
      </w:r>
    </w:p>
    <w:p>
      <w:r>
        <w:rPr>
          <w:b w:val="0"/>
          <w:i w:val="0"/>
        </w:rPr>
        <w:t xml:space="preserve">    2. Comment pouvons-nous "fermer la porte" dans notre monde connecté ? (Réponse : Couper le téléphone, s'isoler pour prier).</w:t>
      </w:r>
    </w:p>
    <w:p>
      <w:pPr>
        <w:pStyle w:val="ListBullet"/>
      </w:pPr>
      <w:r>
        <w:rPr>
          <w:b w:val="0"/>
          <w:i w:val="0"/>
        </w:rPr>
        <w:t>Citation :</w:t>
      </w:r>
      <w:r>
        <w:rPr>
          <w:b/>
          <w:i w:val="0"/>
        </w:rPr>
        <w:t xml:space="preserve"> « Dieu ne fait rien d'autre qu'en réponse à la prière. » — John Wesley</w:t>
      </w:r>
      <w:r>
        <w:rPr>
          <w:b w:val="0"/>
          <w:i w:val="0"/>
        </w:rPr>
      </w:r>
    </w:p>
    <w:p>
      <w:pPr>
        <w:pStyle w:val="ListBullet"/>
      </w:pPr>
      <w:r>
        <w:rPr>
          <w:b w:val="0"/>
          <w:i w:val="0"/>
        </w:rPr>
        <w:t>Activité :</w:t>
      </w:r>
      <w:r>
        <w:rPr>
          <w:b/>
          <w:i w:val="0"/>
        </w:rPr>
        <w:t xml:space="preserve"> Créez un "panneau de porte" décoré avec l'inscription "En rendez-vous avec le Roi".</w:t>
      </w:r>
    </w:p>
    <w:p>
      <w:pPr>
        <w:pStyle w:val="ListBullet"/>
      </w:pPr>
      <w:r>
        <w:rPr>
          <w:b w:val="0"/>
          <w:i w:val="0"/>
        </w:rPr>
        <w:t>Défi :</w:t>
      </w:r>
      <w:r>
        <w:rPr>
          <w:b/>
          <w:i w:val="0"/>
        </w:rPr>
        <w:t xml:space="preserve"> Choisis un moment de ce minicamp pour t'isoler 10 minutes, loin du groupe, pour parler à Dieu seul à seul.</w:t>
      </w:r>
    </w:p>
    <w:p>
      <w:r>
        <w:rPr>
          <w:b w:val="0"/>
          <w:i w:val="0"/>
        </w:rPr>
        <w:t>---</w:t>
      </w:r>
    </w:p>
    <w:p>
      <w:pPr>
        <w:pStyle w:val="Heading3"/>
      </w:pPr>
      <w:r>
        <w:t>Fiche 1.4 : Le Temple Habité</w:t>
      </w:r>
    </w:p>
    <w:p>
      <w:pPr>
        <w:pStyle w:val="ListBullet"/>
      </w:pPr>
      <w:r>
        <w:rPr>
          <w:b w:val="0"/>
          <w:i w:val="0"/>
        </w:rPr>
        <w:t>Verset clé :</w:t>
      </w:r>
      <w:r>
        <w:rPr>
          <w:b/>
          <w:i w:val="0"/>
        </w:rPr>
        <w:t xml:space="preserve"> « Ne savez-vous pas que votre corps est le temple du Saint-Esprit qui est en vous ? » (1 Corinthiens 6:19)</w:t>
      </w:r>
      <w:r>
        <w:rPr>
          <w:b/>
          <w:i/>
        </w:rPr>
      </w:r>
    </w:p>
    <w:p>
      <w:pPr>
        <w:pStyle w:val="ListBullet"/>
      </w:pPr>
      <w:r>
        <w:rPr>
          <w:b w:val="0"/>
          <w:i w:val="0"/>
        </w:rPr>
        <w:t>Objectif :</w:t>
      </w:r>
      <w:r>
        <w:rPr>
          <w:b/>
          <w:i w:val="0"/>
        </w:rPr>
        <w:t xml:space="preserve"> Réaliser la valeur de notre identité en Christ.</w:t>
      </w:r>
    </w:p>
    <w:p>
      <w:pPr>
        <w:pStyle w:val="ListBullet"/>
      </w:pPr>
      <w:r>
        <w:rPr>
          <w:b w:val="0"/>
          <w:i w:val="0"/>
        </w:rPr>
        <w:t>Réflexion :</w:t>
      </w:r>
      <w:r>
        <w:rPr>
          <w:b/>
          <w:i w:val="0"/>
        </w:rPr>
      </w:r>
    </w:p>
    <w:p>
      <w:r>
        <w:rPr>
          <w:b w:val="0"/>
          <w:i w:val="0"/>
        </w:rPr>
        <w:t xml:space="preserve">    1. Si ton corps est un temple, quel genre de "soin" l'Huile (le Saint-Esprit) mérite-t-elle ? (Réponse : La sainteté, la joie, le respect de soi).</w:t>
      </w:r>
    </w:p>
    <w:p>
      <w:r>
        <w:rPr>
          <w:b w:val="0"/>
          <w:i w:val="0"/>
        </w:rPr>
        <w:t xml:space="preserve">    2. Est-ce que le Saint-Esprit est un invité de passage ou un habitant permanent ? (Réponse : Un habitant permanent).</w:t>
      </w:r>
    </w:p>
    <w:p>
      <w:pPr>
        <w:pStyle w:val="ListBullet"/>
      </w:pPr>
      <w:r>
        <w:rPr>
          <w:b w:val="0"/>
          <w:i w:val="0"/>
        </w:rPr>
        <w:t>Citation :</w:t>
      </w:r>
      <w:r>
        <w:rPr>
          <w:b/>
          <w:i w:val="0"/>
        </w:rPr>
        <w:t xml:space="preserve"> « Le Saint-Esprit ne remplit pas des mains pleines, mais des mains vides. » — Charles Spurgeon</w:t>
      </w:r>
      <w:r>
        <w:rPr>
          <w:b w:val="0"/>
          <w:i w:val="0"/>
        </w:rPr>
      </w:r>
    </w:p>
    <w:p>
      <w:pPr>
        <w:pStyle w:val="ListBullet"/>
      </w:pPr>
      <w:r>
        <w:rPr>
          <w:b w:val="0"/>
          <w:i w:val="0"/>
        </w:rPr>
        <w:t>Activité :</w:t>
      </w:r>
      <w:r>
        <w:rPr>
          <w:b/>
          <w:i w:val="0"/>
        </w:rPr>
        <w:t xml:space="preserve"> En groupe, formez un cercle et posez vos mains sur les épaules de vos voisins pour symboliser que vous êtes tous des temples reliés.</w:t>
      </w:r>
    </w:p>
    <w:p>
      <w:pPr>
        <w:pStyle w:val="ListBullet"/>
      </w:pPr>
      <w:r>
        <w:rPr>
          <w:b w:val="0"/>
          <w:i w:val="0"/>
        </w:rPr>
        <w:t>Défi :</w:t>
      </w:r>
      <w:r>
        <w:rPr>
          <w:b/>
          <w:i w:val="0"/>
        </w:rPr>
        <w:t xml:space="preserve"> Identifie une habitude qui "attriste" l'Esprit en toi et demande l'aide de Dieu pour t'en libérer.</w:t>
      </w:r>
    </w:p>
    <w:p>
      <w:r>
        <w:rPr>
          <w:b w:val="0"/>
          <w:i w:val="0"/>
        </w:rPr>
        <w:t>---</w:t>
      </w:r>
    </w:p>
    <w:p>
      <w:pPr>
        <w:pStyle w:val="Heading3"/>
      </w:pPr>
      <w:r>
        <w:t>Fiche 1.5 : L'Onction de Jésus</w:t>
      </w:r>
    </w:p>
    <w:p>
      <w:pPr>
        <w:pStyle w:val="ListBullet"/>
      </w:pPr>
      <w:r>
        <w:rPr>
          <w:b w:val="0"/>
          <w:i w:val="0"/>
        </w:rPr>
        <w:t>Verset clé :</w:t>
      </w:r>
      <w:r>
        <w:rPr>
          <w:b/>
          <w:i w:val="0"/>
        </w:rPr>
        <w:t xml:space="preserve"> « Vous savez comment Dieu a oint du Saint-Esprit et de force Jésus de Nazareth... » (Actes 10:38)</w:t>
      </w:r>
      <w:r>
        <w:rPr>
          <w:b/>
          <w:i/>
        </w:rPr>
      </w:r>
    </w:p>
    <w:p>
      <w:pPr>
        <w:pStyle w:val="ListBullet"/>
      </w:pPr>
      <w:r>
        <w:rPr>
          <w:b w:val="0"/>
          <w:i w:val="0"/>
        </w:rPr>
        <w:t>Objectif :</w:t>
      </w:r>
      <w:r>
        <w:rPr>
          <w:b/>
          <w:i w:val="0"/>
        </w:rPr>
        <w:t xml:space="preserve"> Suivre le modèle du Christ, le "Oint".</w:t>
      </w:r>
    </w:p>
    <w:p>
      <w:pPr>
        <w:pStyle w:val="ListBullet"/>
      </w:pPr>
      <w:r>
        <w:rPr>
          <w:b w:val="0"/>
          <w:i w:val="0"/>
        </w:rPr>
        <w:t>Réflexion :</w:t>
      </w:r>
      <w:r>
        <w:rPr>
          <w:b/>
          <w:i w:val="0"/>
        </w:rPr>
      </w:r>
    </w:p>
    <w:p>
      <w:r>
        <w:rPr>
          <w:b w:val="0"/>
          <w:i w:val="0"/>
        </w:rPr>
        <w:t xml:space="preserve">    1. Que signifie le mot "Christ" ? (Réponse : L'Oint, celui qui a reçu l'huile).</w:t>
      </w:r>
    </w:p>
    <w:p>
      <w:r>
        <w:rPr>
          <w:b w:val="0"/>
          <w:i w:val="0"/>
        </w:rPr>
        <w:t xml:space="preserve">    2. Pour quoi faire Jésus a-t-il reçu l'huile ? (Réponse : Pour faire le bien et guérir).</w:t>
      </w:r>
    </w:p>
    <w:p>
      <w:pPr>
        <w:pStyle w:val="ListBullet"/>
      </w:pPr>
      <w:r>
        <w:rPr>
          <w:b w:val="0"/>
          <w:i w:val="0"/>
        </w:rPr>
        <w:t>Citation :</w:t>
      </w:r>
      <w:r>
        <w:rPr>
          <w:b/>
          <w:i w:val="0"/>
        </w:rPr>
        <w:t xml:space="preserve"> « Le secret de la puissance, c'est l'onction du Saint-Esprit. » — Smith Wigglesworth</w:t>
      </w:r>
      <w:r>
        <w:rPr>
          <w:b w:val="0"/>
          <w:i w:val="0"/>
        </w:rPr>
      </w:r>
    </w:p>
    <w:p>
      <w:pPr>
        <w:pStyle w:val="ListBullet"/>
      </w:pPr>
      <w:r>
        <w:rPr>
          <w:b w:val="0"/>
          <w:i w:val="0"/>
        </w:rPr>
        <w:t>Activité :</w:t>
      </w:r>
      <w:r>
        <w:rPr>
          <w:b/>
          <w:i w:val="0"/>
        </w:rPr>
        <w:t xml:space="preserve"> Regardez une image de phare. Discutez : comment l'huile (le carburant) permet-elle au phare de guider les bateaux ?</w:t>
      </w:r>
    </w:p>
    <w:p>
      <w:pPr>
        <w:pStyle w:val="ListBullet"/>
      </w:pPr>
      <w:r>
        <w:rPr>
          <w:b w:val="0"/>
          <w:i w:val="0"/>
        </w:rPr>
        <w:t>Défi :</w:t>
      </w:r>
      <w:r>
        <w:rPr>
          <w:b/>
          <w:i w:val="0"/>
        </w:rPr>
        <w:t xml:space="preserve"> Demande à Dieu de t'oindre de "force" aujourd'hui pour accomplir une tâche difficile avec joie.</w:t>
      </w:r>
    </w:p>
    <w:p>
      <w:r>
        <w:rPr>
          <w:b w:val="0"/>
          <w:i w:val="0"/>
        </w:rPr>
        <w:t>---</w:t>
      </w:r>
    </w:p>
    <w:p>
      <w:pPr>
        <w:pStyle w:val="Heading2"/>
      </w:pPr>
      <w:r>
        <w:t>Groupe 2 : Verser pour multiplier (Le Service par l'Esprit)</w:t>
      </w:r>
    </w:p>
    <w:p>
      <w:pPr>
        <w:pStyle w:val="Heading3"/>
      </w:pPr>
      <w:r>
        <w:t>Fiche 2.1 : Le Bonheur de Verser</w:t>
      </w:r>
    </w:p>
    <w:p>
      <w:pPr>
        <w:pStyle w:val="ListBullet"/>
      </w:pPr>
      <w:r>
        <w:rPr>
          <w:b w:val="0"/>
          <w:i w:val="0"/>
        </w:rPr>
        <w:t>Verset clé :</w:t>
      </w:r>
      <w:r>
        <w:rPr>
          <w:b/>
          <w:i w:val="0"/>
        </w:rPr>
        <w:t xml:space="preserve"> « Il y a plus de bonheur à donner qu'à recevoir. » (Actes 20:35)</w:t>
      </w:r>
      <w:r>
        <w:rPr>
          <w:b/>
          <w:i/>
        </w:rPr>
      </w:r>
    </w:p>
    <w:p>
      <w:pPr>
        <w:pStyle w:val="ListBullet"/>
      </w:pPr>
      <w:r>
        <w:rPr>
          <w:b w:val="0"/>
          <w:i w:val="0"/>
        </w:rPr>
        <w:t>Objectif :</w:t>
      </w:r>
      <w:r>
        <w:rPr>
          <w:b/>
          <w:i w:val="0"/>
        </w:rPr>
        <w:t xml:space="preserve"> Découvrir que l'huile se multiplie seulement quand on la verse.</w:t>
      </w:r>
    </w:p>
    <w:p>
      <w:pPr>
        <w:pStyle w:val="ListBullet"/>
      </w:pPr>
      <w:r>
        <w:rPr>
          <w:b w:val="0"/>
          <w:i w:val="0"/>
        </w:rPr>
        <w:t>Réflexion :</w:t>
      </w:r>
      <w:r>
        <w:rPr>
          <w:b/>
          <w:i w:val="0"/>
        </w:rPr>
      </w:r>
    </w:p>
    <w:p>
      <w:r>
        <w:rPr>
          <w:b w:val="0"/>
          <w:i w:val="0"/>
        </w:rPr>
        <w:t xml:space="preserve">    1. Que se serait-il passé si la veuve avait gardé son huile dans son petit flacon ? (Réponse : Elle n'aurait eu qu'une goutte et aurait tout perdu).</w:t>
      </w:r>
    </w:p>
    <w:p>
      <w:r>
        <w:rPr>
          <w:b w:val="0"/>
          <w:i w:val="0"/>
        </w:rPr>
        <w:t xml:space="preserve">    2. Pourquoi donner nous rend-il heureux ? (Réponse : Parce que nous imitons la nature généreuse de Dieu).</w:t>
      </w:r>
    </w:p>
    <w:p>
      <w:pPr>
        <w:pStyle w:val="ListBullet"/>
      </w:pPr>
      <w:r>
        <w:rPr>
          <w:b w:val="0"/>
          <w:i w:val="0"/>
        </w:rPr>
        <w:t>Citation :</w:t>
      </w:r>
      <w:r>
        <w:rPr>
          <w:b/>
          <w:i w:val="0"/>
        </w:rPr>
        <w:t xml:space="preserve"> « Personne n’est si pauvre qu’il n’ait rien à donner, personne n’est si riche qu’il n’ait rien à recevoir. » — William Booth</w:t>
      </w:r>
      <w:r>
        <w:rPr>
          <w:b w:val="0"/>
          <w:i w:val="0"/>
        </w:rPr>
      </w:r>
    </w:p>
    <w:p>
      <w:pPr>
        <w:pStyle w:val="ListBullet"/>
      </w:pPr>
      <w:r>
        <w:rPr>
          <w:b w:val="0"/>
          <w:i w:val="0"/>
        </w:rPr>
        <w:t>Activité :</w:t>
      </w:r>
      <w:r>
        <w:rPr>
          <w:b/>
          <w:i w:val="0"/>
        </w:rPr>
        <w:t xml:space="preserve"> Jeu de "Nuage de mots" : À partir de la liste (Salut, Paix, Sourire, Écoute...), chacun choisit un mot et explique comment il peut le "verser" sur quelqu'un aujourd'hui.</w:t>
      </w:r>
    </w:p>
    <w:p>
      <w:pPr>
        <w:pStyle w:val="ListBullet"/>
      </w:pPr>
      <w:r>
        <w:rPr>
          <w:b w:val="0"/>
          <w:i w:val="0"/>
        </w:rPr>
        <w:t>Défi :</w:t>
      </w:r>
      <w:r>
        <w:rPr>
          <w:b/>
          <w:i w:val="0"/>
        </w:rPr>
        <w:t xml:space="preserve"> Fais un acte de générosité concret (partage un goûter, aide au rangement) sans que personne ne le sache.</w:t>
      </w:r>
    </w:p>
    <w:p>
      <w:r>
        <w:rPr>
          <w:b w:val="0"/>
          <w:i w:val="0"/>
        </w:rPr>
        <w:t>---</w:t>
      </w:r>
    </w:p>
    <w:p>
      <w:pPr>
        <w:pStyle w:val="Heading3"/>
      </w:pPr>
      <w:r>
        <w:t>Fiche 2.2 : Ce que j'ai, je te le donne</w:t>
      </w:r>
    </w:p>
    <w:p>
      <w:pPr>
        <w:pStyle w:val="ListBullet"/>
      </w:pPr>
      <w:r>
        <w:rPr>
          <w:b w:val="0"/>
          <w:i w:val="0"/>
        </w:rPr>
        <w:t>Verset clé :</w:t>
      </w:r>
      <w:r>
        <w:rPr>
          <w:b/>
          <w:i w:val="0"/>
        </w:rPr>
        <w:t xml:space="preserve"> « Je n'ai ni argent, ni or ; mais ce que j'ai, je te le donne : au nom de Jésus-Christ... lève-toi et marche. » (Actes 3:6)</w:t>
      </w:r>
      <w:r>
        <w:rPr>
          <w:b/>
          <w:i/>
        </w:rPr>
      </w:r>
    </w:p>
    <w:p>
      <w:pPr>
        <w:pStyle w:val="ListBullet"/>
      </w:pPr>
      <w:r>
        <w:rPr>
          <w:b w:val="0"/>
          <w:i w:val="0"/>
        </w:rPr>
        <w:t>Objectif :</w:t>
      </w:r>
      <w:r>
        <w:rPr>
          <w:b/>
          <w:i w:val="0"/>
        </w:rPr>
        <w:t xml:space="preserve"> Reconnaître la valeur spirituelle de ce que nous possédons.</w:t>
      </w:r>
    </w:p>
    <w:p>
      <w:pPr>
        <w:pStyle w:val="ListBullet"/>
      </w:pPr>
      <w:r>
        <w:rPr>
          <w:b w:val="0"/>
          <w:i w:val="0"/>
        </w:rPr>
        <w:t>Réflexion :</w:t>
      </w:r>
      <w:r>
        <w:rPr>
          <w:b/>
          <w:i w:val="0"/>
        </w:rPr>
      </w:r>
    </w:p>
    <w:p>
      <w:r>
        <w:rPr>
          <w:b w:val="0"/>
          <w:i w:val="0"/>
        </w:rPr>
        <w:t xml:space="preserve">    1. Qu'est-ce que Pierre avait que l'argent ne pouvait pas acheter ? (Réponse : L'autorité et la présence de Jésus).</w:t>
      </w:r>
    </w:p>
    <w:p>
      <w:r>
        <w:rPr>
          <w:b w:val="0"/>
          <w:i w:val="0"/>
        </w:rPr>
        <w:t xml:space="preserve">    2. Avons-nous besoin d'être riches pour aider les autres ? (Réponse : Non, le plus beau cadeau est le Christ en nous).</w:t>
      </w:r>
    </w:p>
    <w:p>
      <w:pPr>
        <w:pStyle w:val="ListBullet"/>
      </w:pPr>
      <w:r>
        <w:rPr>
          <w:b w:val="0"/>
          <w:i w:val="0"/>
        </w:rPr>
        <w:t>Citation :</w:t>
      </w:r>
      <w:r>
        <w:rPr>
          <w:b/>
          <w:i w:val="0"/>
        </w:rPr>
        <w:t xml:space="preserve"> « L’Évangile n’est pas seulement une information, c’est une libération. » — Reinhard Bonnke</w:t>
      </w:r>
      <w:r>
        <w:rPr>
          <w:b w:val="0"/>
          <w:i w:val="0"/>
        </w:rPr>
      </w:r>
    </w:p>
    <w:p>
      <w:pPr>
        <w:pStyle w:val="ListBullet"/>
      </w:pPr>
      <w:r>
        <w:rPr>
          <w:b w:val="0"/>
          <w:i w:val="0"/>
        </w:rPr>
        <w:t>Activité :</w:t>
      </w:r>
      <w:r>
        <w:rPr>
          <w:b/>
          <w:i w:val="0"/>
        </w:rPr>
        <w:t xml:space="preserve"> Sketch minute : Un enfant joue le rôle de quelqu'un de triste, un autre vient lui "donner" une parole de la Bible ou un encouragement.</w:t>
      </w:r>
    </w:p>
    <w:p>
      <w:pPr>
        <w:pStyle w:val="ListBullet"/>
      </w:pPr>
      <w:r>
        <w:rPr>
          <w:b w:val="0"/>
          <w:i w:val="0"/>
        </w:rPr>
        <w:t>Défi :</w:t>
      </w:r>
      <w:r>
        <w:rPr>
          <w:b/>
          <w:i w:val="0"/>
        </w:rPr>
        <w:t xml:space="preserve"> Identifie une personne qui semble "boiteuse" (triste ou seule) aujourd'hui et donne-lui ton attention.</w:t>
      </w:r>
    </w:p>
    <w:p>
      <w:r>
        <w:rPr>
          <w:b w:val="0"/>
          <w:i w:val="0"/>
        </w:rPr>
        <w:t>---</w:t>
      </w:r>
    </w:p>
    <w:p>
      <w:pPr>
        <w:pStyle w:val="Heading3"/>
      </w:pPr>
      <w:r>
        <w:t>Fiche 2.3 : Le Flux Ininterrompu</w:t>
      </w:r>
    </w:p>
    <w:p>
      <w:pPr>
        <w:pStyle w:val="ListBullet"/>
      </w:pPr>
      <w:r>
        <w:rPr>
          <w:b w:val="0"/>
          <w:i w:val="0"/>
        </w:rPr>
        <w:t>Verset clé :</w:t>
      </w:r>
      <w:r>
        <w:rPr>
          <w:b/>
          <w:i w:val="0"/>
        </w:rPr>
        <w:t xml:space="preserve"> « Et l'huile s'arrêta [quand il n'y eut plus de récipients]. » (2 Rois 4:6)</w:t>
      </w:r>
      <w:r>
        <w:rPr>
          <w:b/>
          <w:i/>
        </w:rPr>
      </w:r>
    </w:p>
    <w:p>
      <w:pPr>
        <w:pStyle w:val="ListBullet"/>
      </w:pPr>
      <w:r>
        <w:rPr>
          <w:b w:val="0"/>
          <w:i w:val="0"/>
        </w:rPr>
        <w:t>Objectif :</w:t>
      </w:r>
      <w:r>
        <w:rPr>
          <w:b/>
          <w:i w:val="0"/>
        </w:rPr>
        <w:t xml:space="preserve"> Comprendre que le service entretient la vie spirituelle.</w:t>
      </w:r>
    </w:p>
    <w:p>
      <w:pPr>
        <w:pStyle w:val="ListBullet"/>
      </w:pPr>
      <w:r>
        <w:rPr>
          <w:b w:val="0"/>
          <w:i w:val="0"/>
        </w:rPr>
        <w:t>Réflexion :</w:t>
      </w:r>
      <w:r>
        <w:rPr>
          <w:b/>
          <w:i w:val="0"/>
        </w:rPr>
      </w:r>
    </w:p>
    <w:p>
      <w:r>
        <w:rPr>
          <w:b w:val="0"/>
          <w:i w:val="0"/>
        </w:rPr>
        <w:t xml:space="preserve">    1. Qui a arrêté le miracle : Dieu ou le manque de vases ? (Réponse : Le manque de vases).</w:t>
      </w:r>
    </w:p>
    <w:p>
      <w:r>
        <w:rPr>
          <w:b w:val="0"/>
          <w:i w:val="0"/>
        </w:rPr>
        <w:t xml:space="preserve">    2. Comment pouvons-nous nous assurer que "l'huile ne s'arrête pas" dans notre église/groupe ? (Réponse : En cherchant toujours de nouveaux cœurs à toucher).</w:t>
      </w:r>
    </w:p>
    <w:p>
      <w:pPr>
        <w:pStyle w:val="ListBullet"/>
      </w:pPr>
      <w:r>
        <w:rPr>
          <w:b w:val="0"/>
          <w:i w:val="0"/>
        </w:rPr>
        <w:t>Citation :</w:t>
      </w:r>
      <w:r>
        <w:rPr>
          <w:b/>
          <w:i w:val="0"/>
        </w:rPr>
        <w:t xml:space="preserve"> « J'ai apporté mes vases vides à Dieu, et Il les a remplis. » — George Müller</w:t>
      </w:r>
      <w:r>
        <w:rPr>
          <w:b w:val="0"/>
          <w:i w:val="0"/>
        </w:rPr>
      </w:r>
    </w:p>
    <w:p>
      <w:pPr>
        <w:pStyle w:val="ListBullet"/>
      </w:pPr>
      <w:r>
        <w:rPr>
          <w:b w:val="0"/>
          <w:i w:val="0"/>
        </w:rPr>
        <w:t>Activité :</w:t>
      </w:r>
      <w:r>
        <w:rPr>
          <w:b/>
          <w:i w:val="0"/>
        </w:rPr>
        <w:t xml:space="preserve"> Construction collective : Avec des gobelets, construisez la plus haute pyramide possible. Chaque gobelet représente une personne que nous pouvons amener à Dieu.</w:t>
      </w:r>
    </w:p>
    <w:p>
      <w:pPr>
        <w:pStyle w:val="ListBullet"/>
      </w:pPr>
      <w:r>
        <w:rPr>
          <w:b w:val="0"/>
          <w:i w:val="0"/>
        </w:rPr>
        <w:t>Défi :</w:t>
      </w:r>
      <w:r>
        <w:rPr>
          <w:b/>
          <w:i w:val="0"/>
        </w:rPr>
        <w:t xml:space="preserve"> Prie pour une personne de ton entourage qui ne connaît pas encore Jésus, pour qu'elle devienne un "vase" à remplir.</w:t>
      </w:r>
    </w:p>
    <w:p>
      <w:r>
        <w:rPr>
          <w:b w:val="0"/>
          <w:i w:val="0"/>
        </w:rPr>
        <w:t>---</w:t>
      </w:r>
    </w:p>
    <w:p>
      <w:pPr>
        <w:pStyle w:val="Heading3"/>
      </w:pPr>
      <w:r>
        <w:t>Fiche 2.4 : Équipés pour l'Appel</w:t>
      </w:r>
    </w:p>
    <w:p>
      <w:pPr>
        <w:pStyle w:val="ListBullet"/>
      </w:pPr>
      <w:r>
        <w:rPr>
          <w:b w:val="0"/>
          <w:i w:val="0"/>
        </w:rPr>
        <w:t>Verset clé :</w:t>
      </w:r>
      <w:r>
        <w:rPr>
          <w:b/>
          <w:i w:val="0"/>
        </w:rPr>
        <w:t xml:space="preserve"> « Soyez remplis de l'Esprit. » (Éphésiens 5:18)</w:t>
      </w:r>
      <w:r>
        <w:rPr>
          <w:b/>
          <w:i/>
        </w:rPr>
      </w:r>
    </w:p>
    <w:p>
      <w:pPr>
        <w:pStyle w:val="ListBullet"/>
      </w:pPr>
      <w:r>
        <w:rPr>
          <w:b w:val="0"/>
          <w:i w:val="0"/>
        </w:rPr>
        <w:t>Objectif :</w:t>
      </w:r>
      <w:r>
        <w:rPr>
          <w:b/>
          <w:i w:val="0"/>
        </w:rPr>
        <w:t xml:space="preserve"> Rechercher activement le remplissage quotidien.</w:t>
      </w:r>
    </w:p>
    <w:p>
      <w:pPr>
        <w:pStyle w:val="ListBullet"/>
      </w:pPr>
      <w:r>
        <w:rPr>
          <w:b w:val="0"/>
          <w:i w:val="0"/>
        </w:rPr>
        <w:t>Réflexion :</w:t>
      </w:r>
      <w:r>
        <w:rPr>
          <w:b/>
          <w:i w:val="0"/>
        </w:rPr>
      </w:r>
    </w:p>
    <w:p>
      <w:r>
        <w:rPr>
          <w:b w:val="0"/>
          <w:i w:val="0"/>
        </w:rPr>
        <w:t xml:space="preserve">    1. Pourquoi ce verset est-il au présent continu (littéralement : "soyez continuellement remplis") ? (Réponse : Parce qu'un vase peut fuir ou se vider en versant).</w:t>
      </w:r>
    </w:p>
    <w:p>
      <w:r>
        <w:rPr>
          <w:b w:val="0"/>
          <w:i w:val="0"/>
        </w:rPr>
        <w:t xml:space="preserve">    2. Comment se remplit-on concrètement ? (Réponse : Louange, Parole, prière ensemble).</w:t>
      </w:r>
    </w:p>
    <w:p>
      <w:pPr>
        <w:pStyle w:val="ListBullet"/>
      </w:pPr>
      <w:r>
        <w:rPr>
          <w:b w:val="0"/>
          <w:i w:val="0"/>
        </w:rPr>
        <w:t>Citation :</w:t>
      </w:r>
      <w:r>
        <w:rPr>
          <w:b/>
          <w:i w:val="0"/>
        </w:rPr>
        <w:t xml:space="preserve"> « Dieu n’appelle pas ceux qui sont équipés, Il équipe ceux qu’Il a appelés. » — Anonyme</w:t>
      </w:r>
      <w:r>
        <w:rPr>
          <w:b w:val="0"/>
          <w:i w:val="0"/>
        </w:rPr>
      </w:r>
    </w:p>
    <w:p>
      <w:pPr>
        <w:pStyle w:val="ListBullet"/>
      </w:pPr>
      <w:r>
        <w:rPr>
          <w:b w:val="0"/>
          <w:i w:val="0"/>
        </w:rPr>
        <w:t>Activité :</w:t>
      </w:r>
      <w:r>
        <w:rPr>
          <w:b/>
          <w:i w:val="0"/>
        </w:rPr>
        <w:t xml:space="preserve"> Atelier chant. Apprenez ou chantez le chant "Vase d'argile" (Mighty to Save ou autre version) en vous concentrant sur les paroles.</w:t>
      </w:r>
    </w:p>
    <w:p>
      <w:pPr>
        <w:pStyle w:val="ListBullet"/>
      </w:pPr>
      <w:r>
        <w:rPr>
          <w:b w:val="0"/>
          <w:i w:val="0"/>
        </w:rPr>
        <w:t>Défi :</w:t>
      </w:r>
      <w:r>
        <w:rPr>
          <w:b/>
          <w:i w:val="0"/>
        </w:rPr>
        <w:t xml:space="preserve"> Demande à un responsable de prier pour toi aujourd'hui pour un "nouveau remplissage".</w:t>
      </w:r>
    </w:p>
    <w:p>
      <w:r>
        <w:rPr>
          <w:b w:val="0"/>
          <w:i w:val="0"/>
        </w:rPr>
        <w:t>---</w:t>
      </w:r>
    </w:p>
    <w:p>
      <w:pPr>
        <w:pStyle w:val="Heading3"/>
      </w:pPr>
      <w:r>
        <w:t>Fiche 2.5 : Rayonner la Vie</w:t>
      </w:r>
    </w:p>
    <w:p>
      <w:pPr>
        <w:pStyle w:val="ListBullet"/>
      </w:pPr>
      <w:r>
        <w:rPr>
          <w:b w:val="0"/>
          <w:i w:val="0"/>
        </w:rPr>
        <w:t>Verset clé :</w:t>
      </w:r>
      <w:r>
        <w:rPr>
          <w:b/>
          <w:i w:val="0"/>
        </w:rPr>
        <w:t xml:space="preserve"> « Va, vends l'huile et paie ta dette et vous vivrez, toi et tes fils, de ce qui restera. » (2 Rois 4:7)</w:t>
      </w:r>
      <w:r>
        <w:rPr>
          <w:b/>
          <w:i/>
        </w:rPr>
      </w:r>
    </w:p>
    <w:p>
      <w:pPr>
        <w:pStyle w:val="ListBullet"/>
      </w:pPr>
      <w:r>
        <w:rPr>
          <w:b w:val="0"/>
          <w:i w:val="0"/>
        </w:rPr>
        <w:t>Objectif :</w:t>
      </w:r>
      <w:r>
        <w:rPr>
          <w:b/>
          <w:i w:val="0"/>
        </w:rPr>
        <w:t xml:space="preserve"> Voir l'impact social et familial de la bénédiction de Dieu.</w:t>
      </w:r>
    </w:p>
    <w:p>
      <w:pPr>
        <w:pStyle w:val="ListBullet"/>
      </w:pPr>
      <w:r>
        <w:rPr>
          <w:b w:val="0"/>
          <w:i w:val="0"/>
        </w:rPr>
        <w:t>Réflexion :</w:t>
      </w:r>
      <w:r>
        <w:rPr>
          <w:b/>
          <w:i w:val="0"/>
        </w:rPr>
      </w:r>
    </w:p>
    <w:p>
      <w:r>
        <w:rPr>
          <w:b w:val="0"/>
          <w:i w:val="0"/>
        </w:rPr>
        <w:t xml:space="preserve">    1. L'huile a-t-elle seulement servi à la piété ou aussi à l'économie de la famille ? (Réponse : Elle a servi à tout : payer les dettes et vivre).</w:t>
      </w:r>
    </w:p>
    <w:p>
      <w:r>
        <w:rPr>
          <w:b w:val="0"/>
          <w:i w:val="0"/>
        </w:rPr>
        <w:t xml:space="preserve">    2. Comment le Saint-Esprit peut-il nous aider dans nos études ou notre travail ? (Réponse : En nous donnant sagesse, patience et honnêteté).</w:t>
      </w:r>
    </w:p>
    <w:p>
      <w:pPr>
        <w:pStyle w:val="ListBullet"/>
      </w:pPr>
      <w:r>
        <w:rPr>
          <w:b w:val="0"/>
          <w:i w:val="0"/>
        </w:rPr>
        <w:t>Citation :</w:t>
      </w:r>
      <w:r>
        <w:rPr>
          <w:b/>
          <w:i w:val="0"/>
        </w:rPr>
        <w:t xml:space="preserve"> « Les grandes âmes apprécient la valeur des autres... Ils font jaillir des autres le meilleur. » — Smith Wigglesworth</w:t>
      </w:r>
      <w:r>
        <w:rPr>
          <w:b w:val="0"/>
          <w:i w:val="0"/>
        </w:rPr>
      </w:r>
    </w:p>
    <w:p>
      <w:pPr>
        <w:pStyle w:val="ListBullet"/>
      </w:pPr>
      <w:r>
        <w:rPr>
          <w:b w:val="0"/>
          <w:i w:val="0"/>
        </w:rPr>
        <w:t>Activité :</w:t>
      </w:r>
      <w:r>
        <w:rPr>
          <w:b/>
          <w:i w:val="0"/>
        </w:rPr>
        <w:t xml:space="preserve"> "Le jeu des qualités" : À tour de rôle, dites une qualité (un fruit de l'Esprit) que vous voyez briller chez la personne à votre gauche.</w:t>
      </w:r>
    </w:p>
    <w:p>
      <w:pPr>
        <w:pStyle w:val="ListBullet"/>
      </w:pPr>
      <w:r>
        <w:rPr>
          <w:b w:val="0"/>
          <w:i w:val="0"/>
        </w:rPr>
        <w:t>Défi :</w:t>
      </w:r>
      <w:r>
        <w:rPr>
          <w:b/>
          <w:i w:val="0"/>
        </w:rPr>
        <w:t xml:space="preserve"> Utilise un de tes talents (musique, cuisine, écoute, bricolage) pour bénir concrètement le camp aujourd'hui.</w:t>
      </w:r>
    </w:p>
    <w:p>
      <w:r>
        <w:rPr>
          <w:b w:val="0"/>
          <w:i w:val="0"/>
        </w:rPr>
        <w:t>---</w:t>
      </w:r>
    </w:p>
    <w:p>
      <w:pPr>
        <w:pStyle w:val="Heading3"/>
      </w:pPr>
      <w:r>
        <w:t>Conclusion et Synthèse</w:t>
      </w:r>
    </w:p>
    <w:p>
      <w:r>
        <w:rPr>
          <w:b w:val="0"/>
          <w:i w:val="0"/>
        </w:rPr>
        <w:t>Le miracle de l'huile n'était pas pour que la veuve devienne riche et égoïste, mais pour qu'elle soit libérée et qu'elle vive. De même, Dieu nous remplit de Son Esprit pour briser nos chaînes (dettes spirituelles, peurs) et faire de nous des canaux de bénédiction. Rappelez-vous : l'huile ne s'arrête de couler que lorsque nous cessons d'apporter des vases. Tant que nous aurons le désir d'aider, d'aimer et de partager, Dieu continuera de verser.</w:t>
      </w:r>
    </w:p>
    <w:p>
      <w:pPr>
        <w:pStyle w:val="Heading3"/>
      </w:pPr>
      <w:r>
        <w:t>Prière finale</w:t>
      </w:r>
    </w:p>
    <w:p>
      <w:r>
        <w:rPr>
          <w:b w:val="0"/>
          <w:i w:val="0"/>
        </w:rPr>
        <w:t>Seigneur, merci pour cette huile précieuse, ton Saint-Esprit. Nous ne voulons pas être des vases fermés ou égoïstes. Aide-nous à "vendre l'huile" — à partager ce trésor avec le monde — pour que d'autres soient libérés. Que ce minicamp soit un lieu où chaque vase est rempli à ras bord.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