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"Jésus Revient Bientôt : Espérance et Préparation dans les Derniers Jours"</w:t>
      </w:r>
    </w:p>
    <w:p>
      <w:r>
        <w:rPr>
          <w:b w:val="0"/>
          <w:i w:val="0"/>
        </w:rPr>
        <w:t>description: "Jésus Revient Bientôt : Espérance et Préparation dans les Derniers Jours"</w:t>
      </w:r>
    </w:p>
    <w:p>
      <w:r>
        <w:rPr>
          <w:b w:val="0"/>
          <w:i w:val="0"/>
        </w:rPr>
        <w:t>categories:</w:t>
      </w:r>
    </w:p>
    <w:p>
      <w:r>
        <w:rPr>
          <w:b w:val="0"/>
          <w:i w:val="0"/>
        </w:rPr>
        <w:t xml:space="preserve">  - "Jésus-Christ"</w:t>
      </w:r>
    </w:p>
    <w:p>
      <w:r>
        <w:rPr>
          <w:b w:val="0"/>
          <w:i w:val="0"/>
        </w:rPr>
        <w:t xml:space="preserve">  - "Fin des temps"</w:t>
      </w:r>
    </w:p>
    <w:p>
      <w:r>
        <w:rPr>
          <w:b w:val="0"/>
          <w:i w:val="0"/>
        </w:rPr>
        <w:t xml:space="preserve">  - "Espérance"</w:t>
      </w:r>
    </w:p>
    <w:p>
      <w:r>
        <w:rPr>
          <w:b w:val="0"/>
          <w:i w:val="0"/>
        </w:rPr>
        <w:t xml:space="preserve">  - "Retour du Christ"</w:t>
      </w:r>
    </w:p>
    <w:p>
      <w:r>
        <w:rPr>
          <w:b w:val="0"/>
          <w:i w:val="0"/>
        </w:rPr>
        <w:t>context: ""</w:t>
      </w:r>
    </w:p>
    <w:p>
      <w:r>
        <w:rPr>
          <w:b w:val="0"/>
          <w:i w:val="0"/>
        </w:rPr>
        <w:t>date: "2023-10-13"</w:t>
      </w:r>
    </w:p>
    <w:p>
      <w:r>
        <w:rPr>
          <w:b w:val="0"/>
          <w:i w:val="0"/>
        </w:rPr>
        <w:t>annee: "2023"</w:t>
      </w:r>
    </w:p>
    <w:p>
      <w:r>
        <w:rPr>
          <w:b w:val="0"/>
          <w:i w:val="0"/>
        </w:rPr>
        <w:t>tags:</w:t>
      </w:r>
    </w:p>
    <w:p>
      <w:r>
        <w:rPr>
          <w:b w:val="0"/>
          <w:i w:val="0"/>
        </w:rPr>
        <w:t xml:space="preserve">  - "Jésus"</w:t>
      </w:r>
    </w:p>
    <w:p>
      <w:r>
        <w:rPr>
          <w:b w:val="0"/>
          <w:i w:val="0"/>
        </w:rPr>
        <w:t xml:space="preserve">  - "Retour du Christ"</w:t>
      </w:r>
    </w:p>
    <w:p>
      <w:r>
        <w:rPr>
          <w:b w:val="0"/>
          <w:i w:val="0"/>
        </w:rPr>
        <w:t xml:space="preserve">  - "Signes des temps"</w:t>
      </w:r>
    </w:p>
    <w:p>
      <w:r>
        <w:rPr>
          <w:b w:val="0"/>
          <w:i w:val="0"/>
        </w:rPr>
        <w:t xml:space="preserve">  - "Espérance"</w:t>
      </w:r>
    </w:p>
    <w:p>
      <w:r>
        <w:rPr>
          <w:b w:val="0"/>
          <w:i w:val="0"/>
        </w:rPr>
        <w:t xml:space="preserve">  - "Préparation spirituelle"</w:t>
      </w:r>
    </w:p>
    <w:p>
      <w:r>
        <w:rPr>
          <w:b w:val="0"/>
          <w:i w:val="0"/>
        </w:rPr>
        <w:t xml:space="preserve">  - "Évangélisation"</w:t>
      </w:r>
    </w:p>
    <w:p>
      <w:r>
        <w:rPr>
          <w:b w:val="0"/>
          <w:i w:val="0"/>
        </w:rPr>
        <w:t xml:space="preserve">  - "Vigilance"</w:t>
      </w:r>
    </w:p>
    <w:p>
      <w:r>
        <w:rPr>
          <w:b w:val="0"/>
          <w:i w:val="0"/>
        </w:rPr>
        <w:t xml:space="preserve">  - "Matthieu 24"</w:t>
      </w:r>
    </w:p>
    <w:p>
      <w:r>
        <w:rPr>
          <w:b w:val="0"/>
          <w:i w:val="0"/>
        </w:rPr>
        <w:t xml:space="preserve">  - "Apocalypse"</w:t>
      </w:r>
    </w:p>
    <w:p>
      <w:r>
        <w:rPr>
          <w:b w:val="0"/>
          <w:i w:val="0"/>
        </w:rPr>
        <w:t>---</w:t>
      </w:r>
    </w:p>
    <w:p>
      <w:pPr>
        <w:pStyle w:val="Heading1"/>
      </w:pPr>
      <w:r>
        <w:t>Jésus Revient Bientôt : Espérance et Préparation dans les Derniers Jours</w:t>
      </w:r>
    </w:p>
    <w:p>
      <w:r>
        <w:rPr>
          <w:b w:val="0"/>
          <w:i w:val="0"/>
        </w:rPr>
        <w:t>"...ce qui arrivera à la fin du monde. Ne craignez rien ; vous êtes d'un plus grand prix que beaucoup de moineaux."</w:t>
      </w:r>
      <w:r>
        <w:rPr>
          <w:b w:val="0"/>
          <w:i/>
        </w:rPr>
        <w:t xml:space="preserve"> (Matthieu 10:28, Louis Segond 1910)</w:t>
      </w:r>
    </w:p>
    <w:p>
      <w:r>
        <w:rPr>
          <w:b w:val="0"/>
          <w:i w:val="0"/>
        </w:rPr>
        <w:t>Bien-aimés frères et sœurs, les paroles de Jésus résonnent avec une puissance particulière aujourd'hui. Alors que nous observons les événements mondiaux, il est naturel de se demander ce que nous réserve l'avenir. Mais Jésus nous assure que nous ne sommes pas sans espoir. Son prochain retour est une promesse qui nous appelle à la vigilance, à la préparation et surtout, à une foi inébranlable. Plongeons ensemble dans Sa Parole pour discerner les signes des temps et fortifier nos cœurs.</w:t>
      </w:r>
    </w:p>
    <w:p>
      <w:pPr>
        <w:pStyle w:val="Heading3"/>
      </w:pPr>
      <w:r>
        <w:t>Prière d'Ouverture</w:t>
      </w:r>
    </w:p>
    <w:p>
      <w:r>
        <w:rPr>
          <w:b w:val="0"/>
          <w:i w:val="0"/>
        </w:rPr>
        <w:t>Seigneur, notre Dieu et Père céleste, nous venons devant Toi aujourd'hui avec des cœurs remplis d'humilité et d'anticipation. Ta Parole nous enseigne que le temps de la fin approche et que Ton Fils, Jésus-Christ, reviendra bientôt. Aide-nous, Seigneur, à discerner les signes de Ton retour, non pas avec peur, mais avec une espérance joyeuse et une préparation diligente. Ouvre nos esprits à Ta vérité, fortifie nos âmes par Ta grâce, et accorde-nous la sagesse de vivre chaque jour comme si c'était le dernier, tout en vivant dans l'amour et le service de notre prochain. Que Ton Esprit Saint nous guide dans cette étude, pour Ta gloire et l'avancement de Ton Royaume. Amen.</w:t>
      </w:r>
    </w:p>
    <w:p>
      <w:pPr>
        <w:pStyle w:val="Heading3"/>
      </w:pPr>
      <w:r>
        <w:t>Brise-Glace : L'Horloge du Temps</w:t>
      </w:r>
    </w:p>
    <w:p>
      <w:r>
        <w:rPr>
          <w:b w:val="0"/>
          <w:i w:val="0"/>
        </w:rPr>
        <w:t>Matériel :</w:t>
      </w:r>
      <w:r>
        <w:rPr>
          <w:b/>
          <w:i w:val="0"/>
        </w:rPr>
        <w:t xml:space="preserve"> Une horloge (réelle ou dessinée sur un grand papier), des post-its, des stylos.</w:t>
      </w:r>
    </w:p>
    <w:p>
      <w:r>
        <w:rPr>
          <w:b w:val="0"/>
          <w:i w:val="0"/>
        </w:rPr>
        <w:t>Instructions :</w:t>
      </w:r>
      <w:r>
        <w:rPr>
          <w:b/>
          <w:i w:val="0"/>
        </w:rPr>
      </w:r>
    </w:p>
    <w:p>
      <w:r>
        <w:rPr>
          <w:b w:val="0"/>
          <w:i w:val="0"/>
        </w:rPr>
        <w:t>1. Demandez aux participants d'écrire sur un post-it un événement récent qui les a marqués ou étonnés (positif ou négatif).</w:t>
      </w:r>
    </w:p>
    <w:p>
      <w:r>
        <w:rPr>
          <w:b w:val="0"/>
          <w:i w:val="0"/>
        </w:rPr>
        <w:t>2. Invitez-les à venir coller leur post-it sur l'horloge à l'endroit qui leur semble le plus approprié pour symboliser le moment où cet événement s'est produit dans le "temps" que nous vivons.</w:t>
      </w:r>
    </w:p>
    <w:p>
      <w:r>
        <w:rPr>
          <w:b w:val="0"/>
          <w:i w:val="0"/>
        </w:rPr>
        <w:t>3. Une fois tous les post-its placés, discutez de la diversité des événements et du sentiment que le temps semble s'accélérer ou devenir imprévisible. Expliquez que cette activité nous amène à réfléchir sur les "signes des temps" dont parle Jésus.</w:t>
      </w:r>
    </w:p>
    <w:p>
      <w:pPr>
        <w:pStyle w:val="Heading3"/>
      </w:pPr>
      <w:r>
        <w:t>Le Thème : Les Signes des Temps et le Retour de Christ</w:t>
      </w:r>
    </w:p>
    <w:p>
      <w:r>
        <w:rPr>
          <w:b w:val="0"/>
          <w:i w:val="0"/>
        </w:rPr>
        <w:t>Matthieu 24</w:t>
      </w:r>
      <w:r>
        <w:rPr>
          <w:b w:val="0"/>
          <w:i/>
        </w:rPr>
        <w:t xml:space="preserve"> nous offre un aperçu des événements qui précéderont le retour glorieux de Jésus. Les disciples, remplis de curiosité et peut-être d'une pointe d'inquiétude, ont interrogé Jésus : "Dis-nous, quand ces choses arriveront-elles, et quel sera le signe de ton avènement et de la fin du monde ?" (Matthieu 24:3).</w:t>
      </w:r>
    </w:p>
    <w:p>
      <w:r>
        <w:rPr>
          <w:b w:val="0"/>
          <w:i w:val="0"/>
        </w:rPr>
        <w:t>Jésus ne nous laisse pas dans l'ignorance, mais Il nous appelle à une compréhension saine et équilibrée. Les signes mentionnés – guerres, famines, tremblements de terre, persécutions, apostasie, et la prédication de l'Évangile – ne sont pas là pour nous effrayer, mais pour nous rappeler la réalité de notre foi et l'urgence de notre mission. Dans un monde souvent en proie à l'incertitude, l'espérance du retour du Christ devient une ancre solide, un phare dans la tempête. Cela nous encourage à vivre avec une foi vigilante, une préparation spirituelle profonde et un amour ardent pour Dieu et notre prochain.</w:t>
      </w:r>
    </w:p>
    <w:p>
      <w:r>
        <w:rPr>
          <w:b w:val="0"/>
          <w:i w:val="0"/>
        </w:rPr>
        <w:t>---</w:t>
      </w:r>
    </w:p>
    <w:p>
      <w:pPr>
        <w:pStyle w:val="Heading3"/>
      </w:pPr>
      <w:r>
        <w:t>Groupe 1 : La Vigilance et la Préparation du Cœur</w:t>
      </w:r>
    </w:p>
    <w:p>
      <w:r>
        <w:rPr>
          <w:b w:val="0"/>
          <w:i w:val="0"/>
        </w:rPr>
        <w:t>Sous-thème :</w:t>
      </w:r>
      <w:r>
        <w:rPr>
          <w:b/>
          <w:i w:val="0"/>
        </w:rPr>
        <w:t xml:space="preserve"> Rester éveillés et prêts spirituellement, gardant une foi solide face aux événements mondiaux.</w:t>
      </w:r>
    </w:p>
    <w:p>
      <w:r>
        <w:rPr>
          <w:b w:val="0"/>
          <w:i w:val="0"/>
        </w:rPr>
        <w:t>---</w:t>
      </w:r>
    </w:p>
    <w:p>
      <w:pPr>
        <w:pStyle w:val="Heading4"/>
      </w:pPr>
      <w:r>
        <w:t>Fiche 1.1 : La Foi au-delà des Tempêtes</w:t>
      </w:r>
    </w:p>
    <w:p>
      <w:pPr>
        <w:pStyle w:val="ListBullet"/>
      </w:pPr>
      <w:r>
        <w:rPr>
          <w:b w:val="0"/>
          <w:i w:val="0"/>
        </w:rPr>
        <w:t>Titre :</w:t>
      </w:r>
      <w:r>
        <w:rPr>
          <w:b/>
          <w:i w:val="0"/>
        </w:rPr>
        <w:t xml:space="preserve"> La foi qui ne chancelle pas</w:t>
      </w:r>
    </w:p>
    <w:p>
      <w:pPr>
        <w:pStyle w:val="ListBullet"/>
      </w:pPr>
      <w:r>
        <w:rPr>
          <w:b w:val="0"/>
          <w:i w:val="0"/>
        </w:rPr>
        <w:t>Verset Clé :</w:t>
      </w:r>
      <w:r>
        <w:rPr>
          <w:b/>
          <w:i w:val="0"/>
        </w:rPr>
        <w:t xml:space="preserve"> « Gardez-vous de la tromperie. Car plusieurs viendront sous mon nom, disant : C'est moi, le Christ ! Et ils séduiront beaucoup de gens. »</w:t>
      </w:r>
      <w:r>
        <w:rPr>
          <w:b/>
          <w:i/>
        </w:rPr>
        <w:t xml:space="preserve"> (Matthieu 24:4-5)</w:t>
      </w:r>
    </w:p>
    <w:p>
      <w:pPr>
        <w:pStyle w:val="ListBullet"/>
      </w:pPr>
      <w:r>
        <w:rPr>
          <w:b w:val="0"/>
          <w:i w:val="0"/>
        </w:rPr>
        <w:t>Explication/Objectif :</w:t>
      </w:r>
      <w:r>
        <w:rPr>
          <w:b/>
          <w:i w:val="0"/>
        </w:rPr>
        <w:t xml:space="preserve"> Reconnaître les pièges spirituels et s'ancrer dans la vérité de Christ pour ne pas être égaré par les événements et les fausses doctrines.</w:t>
      </w:r>
    </w:p>
    <w:p>
      <w:pPr>
        <w:pStyle w:val="ListBullet"/>
      </w:pPr>
      <w:r>
        <w:rPr>
          <w:b w:val="0"/>
          <w:i w:val="0"/>
        </w:rPr>
        <w:t>Réflexion :</w:t>
      </w:r>
      <w:r>
        <w:rPr>
          <w:b/>
          <w:i w:val="0"/>
        </w:rPr>
      </w:r>
    </w:p>
    <w:p>
      <w:r>
        <w:rPr>
          <w:b w:val="0"/>
          <w:i w:val="0"/>
        </w:rPr>
        <w:t xml:space="preserve">    1.  Comment les "fausses nouvelles" ou les discours alarmistes peuvent-ils ressembler à la "tromperie" dont parle Jésus ? Réponse suggérée : Les fausses nouvelles créent souvent la panique, poussent à des conclusions hâtives ou à une confiance injustifiée en des personnes ou des systèmes qui ne sont pas Christ.</w:t>
      </w:r>
      <w:r>
        <w:rPr>
          <w:b w:val="0"/>
          <w:i/>
        </w:rPr>
      </w:r>
    </w:p>
    <w:p>
      <w:r>
        <w:rPr>
          <w:b w:val="0"/>
          <w:i w:val="0"/>
        </w:rPr>
        <w:t xml:space="preserve">    2.  Quelles sont les ressources spirituelles (prière, méditation biblique, communauté) qui nous aident à discerner la vérité et à garder notre foi ferme ? Réponse suggérée : La prière constante nous maintient connectés à Dieu ; l'étude de la Parole nous donne des critères de vérité ; la communion fraternelle nous permet de nous soutenir mutuellement et de vérifier nos perceptions.</w:t>
      </w:r>
      <w:r>
        <w:rPr>
          <w:b w:val="0"/>
          <w:i/>
        </w:rPr>
      </w:r>
    </w:p>
    <w:p>
      <w:pPr>
        <w:pStyle w:val="ListBullet"/>
      </w:pPr>
      <w:r>
        <w:rPr>
          <w:b w:val="0"/>
          <w:i w:val="0"/>
        </w:rPr>
        <w:t>Citation :</w:t>
      </w:r>
      <w:r>
        <w:rPr>
          <w:b/>
          <w:i w:val="0"/>
        </w:rPr>
        <w:t xml:space="preserve"> "La foi n'est pas l'absence de doute, mais la capacité de continuer à croire malgré le doute."</w:t>
      </w:r>
      <w:r>
        <w:rPr>
          <w:b/>
          <w:i/>
        </w:rPr>
        <w:t xml:space="preserve"> - Charles Spurgeon</w:t>
      </w:r>
    </w:p>
    <w:p>
      <w:pPr>
        <w:pStyle w:val="ListBullet"/>
      </w:pPr>
      <w:r>
        <w:rPr>
          <w:b w:val="0"/>
          <w:i w:val="0"/>
        </w:rPr>
        <w:t>Activité Créative :</w:t>
      </w:r>
      <w:r>
        <w:rPr>
          <w:b/>
          <w:i w:val="0"/>
        </w:rPr>
        <w:t xml:space="preserve"> Créer une "Ancre de Foi" : sur une forme d'ancre en carton, écrire des versets bibliques qui renforcent la foi et la confiance en Dieu dans les moments d'incertitude.</w:t>
      </w:r>
    </w:p>
    <w:p>
      <w:pPr>
        <w:pStyle w:val="ListBullet"/>
      </w:pPr>
      <w:r>
        <w:rPr>
          <w:b w:val="0"/>
          <w:i w:val="0"/>
        </w:rPr>
        <w:t>Défi Pratique :</w:t>
      </w:r>
      <w:r>
        <w:rPr>
          <w:b/>
          <w:i w:val="0"/>
        </w:rPr>
        <w:t xml:space="preserve"> Pendant une semaine, identifiez une source d'information ou une pensée qui vous troublent. Au lieu de vous y attarder, transformez cette préoccupation en une prière concrète pour la sagesse et la paix, en vous appuyant sur un verset d'espérance.</w:t>
      </w:r>
    </w:p>
    <w:p>
      <w:r>
        <w:rPr>
          <w:b w:val="0"/>
          <w:i w:val="0"/>
        </w:rPr>
        <w:t>---</w:t>
      </w:r>
    </w:p>
    <w:p>
      <w:pPr>
        <w:pStyle w:val="Heading4"/>
      </w:pPr>
      <w:r>
        <w:t>Fiche 1.2 : Le Courage dans la Persécution</w:t>
      </w:r>
    </w:p>
    <w:p>
      <w:pPr>
        <w:pStyle w:val="ListBullet"/>
      </w:pPr>
      <w:r>
        <w:rPr>
          <w:b w:val="0"/>
          <w:i w:val="0"/>
        </w:rPr>
        <w:t>Titre :</w:t>
      </w:r>
      <w:r>
        <w:rPr>
          <w:b/>
          <w:i w:val="0"/>
        </w:rPr>
        <w:t xml:space="preserve"> L'amour qui triomphe</w:t>
      </w:r>
    </w:p>
    <w:p>
      <w:pPr>
        <w:pStyle w:val="ListBullet"/>
      </w:pPr>
      <w:r>
        <w:rPr>
          <w:b w:val="0"/>
          <w:i w:val="0"/>
        </w:rPr>
        <w:t>Verset Clé :</w:t>
      </w:r>
      <w:r>
        <w:rPr>
          <w:b/>
          <w:i w:val="0"/>
        </w:rPr>
        <w:t xml:space="preserve"> « Alors on vous livrera à la persécution, et on vous fera mourir ; vous serez haïs de toutes les nations, à cause de mon nom. »</w:t>
      </w:r>
      <w:r>
        <w:rPr>
          <w:b/>
          <w:i/>
        </w:rPr>
        <w:t xml:space="preserve"> (Matthieu 24:9)</w:t>
      </w:r>
    </w:p>
    <w:p>
      <w:pPr>
        <w:pStyle w:val="ListBullet"/>
      </w:pPr>
      <w:r>
        <w:rPr>
          <w:b w:val="0"/>
          <w:i w:val="0"/>
        </w:rPr>
        <w:t>Explication/Objectif :</w:t>
      </w:r>
      <w:r>
        <w:rPr>
          <w:b/>
          <w:i w:val="0"/>
        </w:rPr>
        <w:t xml:space="preserve"> Comprendre que la persécution n'est pas une surprise, mais une réalité pour les disciples, et y faire face avec courage et persévérance, animés par l'amour pour Christ.</w:t>
      </w:r>
    </w:p>
    <w:p>
      <w:pPr>
        <w:pStyle w:val="ListBullet"/>
      </w:pPr>
      <w:r>
        <w:rPr>
          <w:b w:val="0"/>
          <w:i w:val="0"/>
        </w:rPr>
        <w:t>Réflexion :</w:t>
      </w:r>
      <w:r>
        <w:rPr>
          <w:b/>
          <w:i w:val="0"/>
        </w:rPr>
      </w:r>
    </w:p>
    <w:p>
      <w:r>
        <w:rPr>
          <w:b w:val="0"/>
          <w:i w:val="0"/>
        </w:rPr>
        <w:t xml:space="preserve">    1.  Comment l'amour pour Jésus peut-il nous donner la force de persévérer face à l'opposition ou à la haine ? Réponse suggérée : L'amour pour quelqu'un nous pousse à faire des sacrifices et à endurer des difficultés pour lui. Notre amour pour Jésus est plus fort que la peur des hommes.</w:t>
      </w:r>
      <w:r>
        <w:rPr>
          <w:b w:val="0"/>
          <w:i/>
        </w:rPr>
      </w:r>
    </w:p>
    <w:p>
      <w:r>
        <w:rPr>
          <w:b w:val="0"/>
          <w:i w:val="0"/>
        </w:rPr>
        <w:t xml:space="preserve">    2.  Dans notre contexte actuel, comment peut se manifester la "persécution" pour le nom de Christ, même si elle n'est pas toujours physique ? Réponse suggérée : Moqueries, ostracisme, pression sociale pour renoncer à ses convictions, discrimination au travail ou à l'école.</w:t>
      </w:r>
      <w:r>
        <w:rPr>
          <w:b w:val="0"/>
          <w:i/>
        </w:rPr>
      </w:r>
    </w:p>
    <w:p>
      <w:pPr>
        <w:pStyle w:val="ListBullet"/>
      </w:pPr>
      <w:r>
        <w:rPr>
          <w:b w:val="0"/>
          <w:i w:val="0"/>
        </w:rPr>
        <w:t>Citation :</w:t>
      </w:r>
      <w:r>
        <w:rPr>
          <w:b/>
          <w:i w:val="0"/>
        </w:rPr>
        <w:t xml:space="preserve"> "Nous ne devons jamais sous-estimer le pouvoir de la prière et de l'amour du Christ pour changer des situations difficiles."</w:t>
      </w:r>
      <w:r>
        <w:rPr>
          <w:b/>
          <w:i/>
        </w:rPr>
        <w:t xml:space="preserve"> - Corrie ten Boom</w:t>
      </w:r>
    </w:p>
    <w:p>
      <w:pPr>
        <w:pStyle w:val="ListBullet"/>
      </w:pPr>
      <w:r>
        <w:rPr>
          <w:b w:val="0"/>
          <w:i w:val="0"/>
        </w:rPr>
        <w:t>Activité Créative :</w:t>
      </w:r>
      <w:r>
        <w:rPr>
          <w:b/>
          <w:i w:val="0"/>
        </w:rPr>
        <w:t xml:space="preserve"> Dessiner ou écrire des symboles de courage et de persévérance (ex: un lion, une montagne, un bouclier, une lumière) et y associer des témoignages de croyants qui ont persévéré.</w:t>
      </w:r>
    </w:p>
    <w:p>
      <w:pPr>
        <w:pStyle w:val="ListBullet"/>
      </w:pPr>
      <w:r>
        <w:rPr>
          <w:b w:val="0"/>
          <w:i w:val="0"/>
        </w:rPr>
        <w:t>Défi Pratique :</w:t>
      </w:r>
      <w:r>
        <w:rPr>
          <w:b/>
          <w:i w:val="0"/>
        </w:rPr>
        <w:t xml:space="preserve"> Identifier une situation où vous ressentez une pression pour compromettre vos valeurs chrétiennes. Au lieu de céder, demandez à Dieu le courage et la sagesse pour rester fidèle, et cherchez une personne de confiance dans votre entourage pour vous soutenir.</w:t>
      </w:r>
    </w:p>
    <w:p>
      <w:r>
        <w:rPr>
          <w:b w:val="0"/>
          <w:i w:val="0"/>
        </w:rPr>
        <w:t>---</w:t>
      </w:r>
    </w:p>
    <w:p>
      <w:pPr>
        <w:pStyle w:val="Heading4"/>
      </w:pPr>
      <w:r>
        <w:t>Fiche 1.3 : La Vigilance du Cœur</w:t>
      </w:r>
    </w:p>
    <w:p>
      <w:pPr>
        <w:pStyle w:val="ListBullet"/>
      </w:pPr>
      <w:r>
        <w:rPr>
          <w:b w:val="0"/>
          <w:i w:val="0"/>
        </w:rPr>
        <w:t>Titre :</w:t>
      </w:r>
      <w:r>
        <w:rPr>
          <w:b/>
          <w:i w:val="0"/>
        </w:rPr>
        <w:t xml:space="preserve"> Yeux ouverts, cœur prêt</w:t>
      </w:r>
    </w:p>
    <w:p>
      <w:pPr>
        <w:pStyle w:val="ListBullet"/>
      </w:pPr>
      <w:r>
        <w:rPr>
          <w:b w:val="0"/>
          <w:i w:val="0"/>
        </w:rPr>
        <w:t>Verset Clé :</w:t>
      </w:r>
      <w:r>
        <w:rPr>
          <w:b/>
          <w:i w:val="0"/>
        </w:rPr>
        <w:t xml:space="preserve"> « Veillez donc, car vous ne savez ni le jour, ni l'heure. »</w:t>
      </w:r>
      <w:r>
        <w:rPr>
          <w:b/>
          <w:i/>
        </w:rPr>
        <w:t xml:space="preserve"> (Matthieu 25:13)</w:t>
      </w:r>
    </w:p>
    <w:p>
      <w:pPr>
        <w:pStyle w:val="ListBullet"/>
      </w:pPr>
      <w:r>
        <w:rPr>
          <w:b w:val="0"/>
          <w:i w:val="0"/>
        </w:rPr>
        <w:t>Explication/Objectif :</w:t>
      </w:r>
      <w:r>
        <w:rPr>
          <w:b/>
          <w:i w:val="0"/>
        </w:rPr>
        <w:t xml:space="preserve"> Vivre dans un état constant de vigilance spirituelle, prêt à accueillir le Seigneur à tout moment, sans être distrait par les préoccupations du monde.</w:t>
      </w:r>
    </w:p>
    <w:p>
      <w:pPr>
        <w:pStyle w:val="ListBullet"/>
      </w:pPr>
      <w:r>
        <w:rPr>
          <w:b w:val="0"/>
          <w:i w:val="0"/>
        </w:rPr>
        <w:t>Réflexion :</w:t>
      </w:r>
      <w:r>
        <w:rPr>
          <w:b/>
          <w:i w:val="0"/>
        </w:rPr>
      </w:r>
    </w:p>
    <w:p>
      <w:r>
        <w:rPr>
          <w:b w:val="0"/>
          <w:i w:val="0"/>
        </w:rPr>
        <w:t xml:space="preserve">    1.  Qu'est-ce que "veiller" signifie concrètement dans notre vie de tous les jours, au-delà de l'aspect physique ? Réponse suggérée : Cela signifie être attentif aux mouvements de l'Esprit, rester connecté à Dieu par la prière et la méditation, et avoir une attitude de service et de témoignage.</w:t>
      </w:r>
      <w:r>
        <w:rPr>
          <w:b w:val="0"/>
          <w:i/>
        </w:rPr>
      </w:r>
    </w:p>
    <w:p>
      <w:r>
        <w:rPr>
          <w:b w:val="0"/>
          <w:i w:val="0"/>
        </w:rPr>
        <w:t xml:space="preserve">    2.  Comment pouvons-nous équilibrer la "vigilance" avec la nécessité de vivre pleinement nos vies, nos responsabilités professionnelles et familiales ? Réponse suggérée : Intégrer Dieu dans toutes nos activités, transformer nos tâches quotidiennes en actes d'adoration, et garder le regard fixé sur Lui même au milieu de l'agitation.</w:t>
      </w:r>
      <w:r>
        <w:rPr>
          <w:b w:val="0"/>
          <w:i/>
        </w:rPr>
      </w:r>
    </w:p>
    <w:p>
      <w:pPr>
        <w:pStyle w:val="ListBullet"/>
      </w:pPr>
      <w:r>
        <w:rPr>
          <w:b w:val="0"/>
          <w:i w:val="0"/>
        </w:rPr>
        <w:t>Citation :</w:t>
      </w:r>
      <w:r>
        <w:rPr>
          <w:b/>
          <w:i w:val="0"/>
        </w:rPr>
        <w:t xml:space="preserve"> "La vie ne consiste pas à attendre que la tempête passe, mais à apprendre à danser sous la pluie."</w:t>
      </w:r>
      <w:r>
        <w:rPr>
          <w:b/>
          <w:i/>
        </w:rPr>
        <w:t xml:space="preserve"> - Inspiré de diverses sources, mais illustre l'idée de vivre pleinement malgré les circonstances.</w:t>
      </w:r>
    </w:p>
    <w:p>
      <w:pPr>
        <w:pStyle w:val="ListBullet"/>
      </w:pPr>
      <w:r>
        <w:rPr>
          <w:b w:val="0"/>
          <w:i w:val="0"/>
        </w:rPr>
        <w:t>Activité Créative :</w:t>
      </w:r>
      <w:r>
        <w:rPr>
          <w:b/>
          <w:i w:val="0"/>
        </w:rPr>
        <w:t xml:space="preserve"> Créer une "Horloge de la Vigilance" : une horloge dessinée où chaque heure représente une action concrète de vigilance (ex: 7h : prière du matin, 12h : pensée pour le Seigneur à midi, 19h : étude biblique).</w:t>
      </w:r>
    </w:p>
    <w:p>
      <w:pPr>
        <w:pStyle w:val="ListBullet"/>
      </w:pPr>
      <w:r>
        <w:rPr>
          <w:b w:val="0"/>
          <w:i w:val="0"/>
        </w:rPr>
        <w:t>Défi Pratique :</w:t>
      </w:r>
      <w:r>
        <w:rPr>
          <w:b/>
          <w:i w:val="0"/>
        </w:rPr>
        <w:t xml:space="preserve"> Instaurer un temps court (5-10 minutes) chaque jour, à un moment fixe, pour "veiller" : vous arrêter, respirer, prier silencieusement et demander à Dieu de vous guider pour le reste de la journée.</w:t>
      </w:r>
    </w:p>
    <w:p>
      <w:r>
        <w:rPr>
          <w:b w:val="0"/>
          <w:i w:val="0"/>
        </w:rPr>
        <w:t>---</w:t>
      </w:r>
    </w:p>
    <w:p>
      <w:pPr>
        <w:pStyle w:val="Heading4"/>
      </w:pPr>
      <w:r>
        <w:t>Fiche 1.4 : La Sagesse pour discerner</w:t>
      </w:r>
    </w:p>
    <w:p>
      <w:pPr>
        <w:pStyle w:val="ListBullet"/>
      </w:pPr>
      <w:r>
        <w:rPr>
          <w:b w:val="0"/>
          <w:i w:val="0"/>
        </w:rPr>
        <w:t>Titre :</w:t>
      </w:r>
      <w:r>
        <w:rPr>
          <w:b/>
          <w:i w:val="0"/>
        </w:rPr>
        <w:t xml:space="preserve"> Le discernement par l'Esprit</w:t>
      </w:r>
    </w:p>
    <w:p>
      <w:pPr>
        <w:pStyle w:val="ListBullet"/>
      </w:pPr>
      <w:r>
        <w:rPr>
          <w:b w:val="0"/>
          <w:i w:val="0"/>
        </w:rPr>
        <w:t>Verset Clé :</w:t>
      </w:r>
      <w:r>
        <w:rPr>
          <w:b/>
          <w:i w:val="0"/>
        </w:rPr>
        <w:t xml:space="preserve"> « Car il s'élèvera de faux Christs et de faux prophètes ; ils feront de grands prodiges et des miracles, au point de séduire, s'il était possible, même les élus. »</w:t>
      </w:r>
      <w:r>
        <w:rPr>
          <w:b/>
          <w:i/>
        </w:rPr>
        <w:t xml:space="preserve"> (Matthieu 24:24)</w:t>
      </w:r>
    </w:p>
    <w:p>
      <w:pPr>
        <w:pStyle w:val="ListBullet"/>
      </w:pPr>
      <w:r>
        <w:rPr>
          <w:b w:val="0"/>
          <w:i w:val="0"/>
        </w:rPr>
        <w:t>Explication/Objectif :</w:t>
      </w:r>
      <w:r>
        <w:rPr>
          <w:b/>
          <w:i w:val="0"/>
        </w:rPr>
        <w:t xml:space="preserve"> Développer un discernement spirituel aiguisé par l'Esprit Saint pour distinguer la vérité de l'erreur, même lorsque celle-ci se présente sous des formes attrayantes.</w:t>
      </w:r>
    </w:p>
    <w:p>
      <w:pPr>
        <w:pStyle w:val="ListBullet"/>
      </w:pPr>
      <w:r>
        <w:rPr>
          <w:b w:val="0"/>
          <w:i w:val="0"/>
        </w:rPr>
        <w:t>Réflexion :</w:t>
      </w:r>
      <w:r>
        <w:rPr>
          <w:b/>
          <w:i w:val="0"/>
        </w:rPr>
      </w:r>
    </w:p>
    <w:p>
      <w:r>
        <w:rPr>
          <w:b w:val="0"/>
          <w:i w:val="0"/>
        </w:rPr>
        <w:t xml:space="preserve">    1.  Quels sont les signes qui peuvent nous alerter sur une fausse doctrine ou un faux enseignement ? Réponse suggérée : Un enseignement qui ne s'aligne pas avec la Bible, qui met l'accent sur le "moi" plutôt que sur Dieu, qui promet des gains faciles sans mentionner le sacrifice, ou qui crée de la division.</w:t>
      </w:r>
      <w:r>
        <w:rPr>
          <w:b w:val="0"/>
          <w:i/>
        </w:rPr>
      </w:r>
    </w:p>
    <w:p>
      <w:r>
        <w:rPr>
          <w:b w:val="0"/>
          <w:i w:val="0"/>
        </w:rPr>
        <w:t xml:space="preserve">    2.  Comment la connaissance de la Parole de Dieu nous aide-t-elle à "tester les esprits" ? Réponse suggérée : La Bible est notre standard absolu de vérité. En la connaissant bien, nous pouvons comparer tout enseignement ou toute manifestation à ses principes.</w:t>
      </w:r>
      <w:r>
        <w:rPr>
          <w:b w:val="0"/>
          <w:i/>
        </w:rPr>
      </w:r>
    </w:p>
    <w:p>
      <w:pPr>
        <w:pStyle w:val="ListBullet"/>
      </w:pPr>
      <w:r>
        <w:rPr>
          <w:b w:val="0"/>
          <w:i w:val="0"/>
        </w:rPr>
        <w:t>Citation :</w:t>
      </w:r>
      <w:r>
        <w:rPr>
          <w:b/>
          <w:i w:val="0"/>
        </w:rPr>
        <w:t xml:space="preserve"> "La Bible est une lumière pour nos pas et une lampe pour notre chemin."</w:t>
      </w:r>
      <w:r>
        <w:rPr>
          <w:b/>
          <w:i/>
        </w:rPr>
        <w:t xml:space="preserve"> - C.S. Lewis</w:t>
      </w:r>
    </w:p>
    <w:p>
      <w:pPr>
        <w:pStyle w:val="ListBullet"/>
      </w:pPr>
      <w:r>
        <w:rPr>
          <w:b w:val="0"/>
          <w:i w:val="0"/>
        </w:rPr>
        <w:t>Activité Créative :</w:t>
      </w:r>
      <w:r>
        <w:rPr>
          <w:b/>
          <w:i w:val="0"/>
        </w:rPr>
        <w:t xml:space="preserve"> Jeu de "Vrai ou Faux" biblique : préparer des affirmations sur des sujets bibliques (certaines vraies, certaines fausses) et demander aux participants de déterminer leur véracité en se basant sur leur connaissance de la Parole.</w:t>
      </w:r>
    </w:p>
    <w:p>
      <w:pPr>
        <w:pStyle w:val="ListBullet"/>
      </w:pPr>
      <w:r>
        <w:rPr>
          <w:b w:val="0"/>
          <w:i w:val="0"/>
        </w:rPr>
        <w:t>Défi Pratique :</w:t>
      </w:r>
      <w:r>
        <w:rPr>
          <w:b/>
          <w:i w:val="0"/>
        </w:rPr>
        <w:t xml:space="preserve"> Pendant votre temps d'étude biblique, focalisez-vous sur un passage particulièrement obscur ou sujet à interprétation. Priez pour le discernement de l'Esprit et notez toutes les pistes d'interprétation, en les comparant à l'ensemble des Écritures.</w:t>
      </w:r>
    </w:p>
    <w:p>
      <w:r>
        <w:rPr>
          <w:b w:val="0"/>
          <w:i w:val="0"/>
        </w:rPr>
        <w:t>---</w:t>
      </w:r>
    </w:p>
    <w:p>
      <w:pPr>
        <w:pStyle w:val="Heading4"/>
      </w:pPr>
      <w:r>
        <w:t>Fiche 1.5 : L'Amour en Action</w:t>
      </w:r>
    </w:p>
    <w:p>
      <w:pPr>
        <w:pStyle w:val="ListBullet"/>
      </w:pPr>
      <w:r>
        <w:rPr>
          <w:b w:val="0"/>
          <w:i w:val="0"/>
        </w:rPr>
        <w:t>Titre :</w:t>
      </w:r>
      <w:r>
        <w:rPr>
          <w:b/>
          <w:i w:val="0"/>
        </w:rPr>
        <w:t xml:space="preserve"> L'amour qui se donne</w:t>
      </w:r>
    </w:p>
    <w:p>
      <w:pPr>
        <w:pStyle w:val="ListBullet"/>
      </w:pPr>
      <w:r>
        <w:rPr>
          <w:b w:val="0"/>
          <w:i w:val="0"/>
        </w:rPr>
        <w:t>Verset Clé :</w:t>
      </w:r>
      <w:r>
        <w:rPr>
          <w:b/>
          <w:i w:val="0"/>
        </w:rPr>
        <w:t xml:space="preserve"> « Et parce que l'iniquité se sera multipliée, l'amour du plus grand nombre se refroidira. Mais celui qui persévérera jusqu'à la fin sera sauvé. »</w:t>
      </w:r>
      <w:r>
        <w:rPr>
          <w:b/>
          <w:i/>
        </w:rPr>
        <w:t xml:space="preserve"> (Matthieu 24:12-13)</w:t>
      </w:r>
    </w:p>
    <w:p>
      <w:pPr>
        <w:pStyle w:val="ListBullet"/>
      </w:pPr>
      <w:r>
        <w:rPr>
          <w:b w:val="0"/>
          <w:i w:val="0"/>
        </w:rPr>
        <w:t>Explication/Objectif :</w:t>
      </w:r>
      <w:r>
        <w:rPr>
          <w:b/>
          <w:i w:val="0"/>
        </w:rPr>
        <w:t xml:space="preserve"> Comprendre que le grand signe de la fin des temps est aussi une multiplication de l'iniquité qui refroidit les cœurs, et que la persévérance dans l'amour de Dieu et du prochain est la clé.</w:t>
      </w:r>
    </w:p>
    <w:p>
      <w:pPr>
        <w:pStyle w:val="ListBullet"/>
      </w:pPr>
      <w:r>
        <w:rPr>
          <w:b w:val="0"/>
          <w:i w:val="0"/>
        </w:rPr>
        <w:t>Réflexion :</w:t>
      </w:r>
      <w:r>
        <w:rPr>
          <w:b/>
          <w:i w:val="0"/>
        </w:rPr>
      </w:r>
    </w:p>
    <w:p>
      <w:r>
        <w:rPr>
          <w:b w:val="0"/>
          <w:i w:val="0"/>
        </w:rPr>
        <w:t xml:space="preserve">    1.  Comment pouvons-nous, individuellement et collectivement, agir pour que "l'amour ne se refroidisse pas" dans notre communauté et autour de nous ? Réponse suggérée : Par des actes de bonté, de service, d'écoute, en pardonnant, en encourageant, en combattant l'injustice et en témoignant de l'amour de Christ.</w:t>
      </w:r>
      <w:r>
        <w:rPr>
          <w:b w:val="0"/>
          <w:i/>
        </w:rPr>
      </w:r>
    </w:p>
    <w:p>
      <w:r>
        <w:rPr>
          <w:b w:val="0"/>
          <w:i w:val="0"/>
        </w:rPr>
        <w:t xml:space="preserve">    2.  Dans un monde qui semble souvent dominé par l'égoïsme et l'indifférence, quel impact concret peut avoir un acte d'amour désintéressé inspiré par Christ ? Réponse suggérée : Il peut toucher un cœur, changer une vie, montrer la différence entre le monde et le Royaume de Dieu, et rallumer une flamme d'espoir.</w:t>
      </w:r>
      <w:r>
        <w:rPr>
          <w:b w:val="0"/>
          <w:i/>
        </w:rPr>
      </w:r>
    </w:p>
    <w:p>
      <w:pPr>
        <w:pStyle w:val="ListBullet"/>
      </w:pPr>
      <w:r>
        <w:rPr>
          <w:b w:val="0"/>
          <w:i w:val="0"/>
        </w:rPr>
        <w:t>Citation :</w:t>
      </w:r>
      <w:r>
        <w:rPr>
          <w:b/>
          <w:i w:val="0"/>
        </w:rPr>
        <w:t xml:space="preserve"> "Le seul moyen de vaincre le mal est de le combattre par le bien."</w:t>
      </w:r>
      <w:r>
        <w:rPr>
          <w:b/>
          <w:i/>
        </w:rPr>
        <w:t xml:space="preserve"> - William Booth</w:t>
      </w:r>
    </w:p>
    <w:p>
      <w:pPr>
        <w:pStyle w:val="ListBullet"/>
      </w:pPr>
      <w:r>
        <w:rPr>
          <w:b w:val="0"/>
          <w:i w:val="0"/>
        </w:rPr>
        <w:t>Activité Créative :</w:t>
      </w:r>
      <w:r>
        <w:rPr>
          <w:b/>
          <w:i w:val="0"/>
        </w:rPr>
        <w:t xml:space="preserve"> Créer une "Boîte à Bonnes Nouvelles" : chaque participant écrit un acte d'amour ou de bonté qu'il a vu ou qu'il envisage de faire, et le glisse dans la boîte. Les idées peuvent ensuite inspirer le groupe.</w:t>
      </w:r>
    </w:p>
    <w:p>
      <w:pPr>
        <w:pStyle w:val="ListBullet"/>
      </w:pPr>
      <w:r>
        <w:rPr>
          <w:b w:val="0"/>
          <w:i w:val="0"/>
        </w:rPr>
        <w:t>Défi Pratique :</w:t>
      </w:r>
      <w:r>
        <w:rPr>
          <w:b/>
          <w:i w:val="0"/>
        </w:rPr>
        <w:t xml:space="preserve"> Planifiez une action concrète de service ou de partage d'amour cette semaine, que ce soit pour un membre de votre famille, un voisin, un collègue, ou une œuvre caritative.</w:t>
      </w:r>
    </w:p>
    <w:p>
      <w:r>
        <w:rPr>
          <w:b w:val="0"/>
          <w:i w:val="0"/>
        </w:rPr>
        <w:t>---</w:t>
      </w:r>
    </w:p>
    <w:p>
      <w:r>
        <w:rPr>
          <w:b w:val="0"/>
          <w:i w:val="0"/>
        </w:rPr>
        <w:t>---</w:t>
      </w:r>
    </w:p>
    <w:p>
      <w:pPr>
        <w:pStyle w:val="Heading3"/>
      </w:pPr>
      <w:r>
        <w:t>Groupe 2 : L'Espérance et la Mission dans le Monde</w:t>
      </w:r>
    </w:p>
    <w:p>
      <w:r>
        <w:rPr>
          <w:b w:val="0"/>
          <w:i w:val="0"/>
        </w:rPr>
        <w:t>Sous-thème :</w:t>
      </w:r>
      <w:r>
        <w:rPr>
          <w:b/>
          <w:i w:val="0"/>
        </w:rPr>
        <w:t xml:space="preserve"> Annoncer la Bonne Nouvelle et vivre dans l'espérance de Son retour imminent.</w:t>
      </w:r>
    </w:p>
    <w:p>
      <w:r>
        <w:rPr>
          <w:b w:val="0"/>
          <w:i w:val="0"/>
        </w:rPr>
        <w:t>---</w:t>
      </w:r>
    </w:p>
    <w:p>
      <w:pPr>
        <w:pStyle w:val="Heading4"/>
      </w:pPr>
      <w:r>
        <w:t>Fiche 2.1 : L'Évangile pour le Monde Entier</w:t>
      </w:r>
    </w:p>
    <w:p>
      <w:pPr>
        <w:pStyle w:val="ListBullet"/>
      </w:pPr>
      <w:r>
        <w:rPr>
          <w:b w:val="0"/>
          <w:i w:val="0"/>
        </w:rPr>
        <w:t>Titre :</w:t>
      </w:r>
      <w:r>
        <w:rPr>
          <w:b/>
          <w:i w:val="0"/>
        </w:rPr>
        <w:t xml:space="preserve"> Le message universel</w:t>
      </w:r>
    </w:p>
    <w:p>
      <w:pPr>
        <w:pStyle w:val="ListBullet"/>
      </w:pPr>
      <w:r>
        <w:rPr>
          <w:b w:val="0"/>
          <w:i w:val="0"/>
        </w:rPr>
        <w:t>Verset Clé :</w:t>
      </w:r>
      <w:r>
        <w:rPr>
          <w:b/>
          <w:i w:val="0"/>
        </w:rPr>
        <w:t xml:space="preserve"> « Et cette bonne nouvelle du royaume sera prêchée dans le monde entier, pour servir de témoignage à toutes les nations. Alors viendra la fin. »</w:t>
      </w:r>
      <w:r>
        <w:rPr>
          <w:b/>
          <w:i/>
        </w:rPr>
        <w:t xml:space="preserve"> (Matthieu 24:14)</w:t>
      </w:r>
    </w:p>
    <w:p>
      <w:pPr>
        <w:pStyle w:val="ListBullet"/>
      </w:pPr>
      <w:r>
        <w:rPr>
          <w:b w:val="0"/>
          <w:i w:val="0"/>
        </w:rPr>
        <w:t>Explication/Objectif :</w:t>
      </w:r>
      <w:r>
        <w:rPr>
          <w:b/>
          <w:i w:val="0"/>
        </w:rPr>
        <w:t xml:space="preserve"> Comprendre que la prédication de l'Évangile à toutes les nations est un signe essentiel de la fin des temps, et que chacun de nous est appelé à y participer.</w:t>
      </w:r>
    </w:p>
    <w:p>
      <w:pPr>
        <w:pStyle w:val="ListBullet"/>
      </w:pPr>
      <w:r>
        <w:rPr>
          <w:b w:val="0"/>
          <w:i w:val="0"/>
        </w:rPr>
        <w:t>Réflexion :</w:t>
      </w:r>
      <w:r>
        <w:rPr>
          <w:b/>
          <w:i w:val="0"/>
        </w:rPr>
      </w:r>
    </w:p>
    <w:p>
      <w:r>
        <w:rPr>
          <w:b w:val="0"/>
          <w:i w:val="0"/>
        </w:rPr>
        <w:t xml:space="preserve">    1.  Comment ce verset nous motive-t-il à considérer notre rôle dans la mission évangélique ? Réponse suggérée : Il nous donne un objectif clair et une urgence : participer, à notre niveau, à ce que la Bonne Nouvelle atteigne chaque peuple.</w:t>
      </w:r>
      <w:r>
        <w:rPr>
          <w:b w:val="0"/>
          <w:i/>
        </w:rPr>
      </w:r>
    </w:p>
    <w:p>
      <w:r>
        <w:rPr>
          <w:b w:val="0"/>
          <w:i w:val="0"/>
        </w:rPr>
        <w:t xml:space="preserve">    2.  Quelles sont les différentes manières dont nous pouvons contribuer à l'annonce de l'Évangile aujourd'hui, que ce soit localement ou à l'étranger ? Réponse suggérée : Par nos paroles, nos actions, notre soutien financier à des missionnaires, notre prière pour les nations, notre témoignage personnel dans nos milieux.</w:t>
      </w:r>
      <w:r>
        <w:rPr>
          <w:b w:val="0"/>
          <w:i/>
        </w:rPr>
      </w:r>
    </w:p>
    <w:p>
      <w:pPr>
        <w:pStyle w:val="ListBullet"/>
      </w:pPr>
      <w:r>
        <w:rPr>
          <w:b w:val="0"/>
          <w:i w:val="0"/>
        </w:rPr>
        <w:t>Citation :</w:t>
      </w:r>
      <w:r>
        <w:rPr>
          <w:b/>
          <w:i w:val="0"/>
        </w:rPr>
        <w:t xml:space="preserve"> "Le monde sera sauvé par une épidémie d'amour."</w:t>
      </w:r>
      <w:r>
        <w:rPr>
          <w:b/>
          <w:i/>
        </w:rPr>
        <w:t xml:space="preserve"> - Charles de Foucauld</w:t>
      </w:r>
    </w:p>
    <w:p>
      <w:pPr>
        <w:pStyle w:val="ListBullet"/>
      </w:pPr>
      <w:r>
        <w:rPr>
          <w:b w:val="0"/>
          <w:i w:val="0"/>
        </w:rPr>
        <w:t>Activité Créative :</w:t>
      </w:r>
      <w:r>
        <w:rPr>
          <w:b/>
          <w:i w:val="0"/>
        </w:rPr>
        <w:t xml:space="preserve"> Créer une "Carte du Monde de la Mission" : dessiner une carte du monde et demander aux participants d'écrire ou de coller des noms de pays ou de peuples qui ont particulièrement besoin d'entendre l'Évangile, en y ajoutant des prières ou des actions possibles.</w:t>
      </w:r>
    </w:p>
    <w:p>
      <w:pPr>
        <w:pStyle w:val="ListBullet"/>
      </w:pPr>
      <w:r>
        <w:rPr>
          <w:b w:val="0"/>
          <w:i w:val="0"/>
        </w:rPr>
        <w:t>Défi Pratique :</w:t>
      </w:r>
      <w:r>
        <w:rPr>
          <w:b/>
          <w:i w:val="0"/>
        </w:rPr>
        <w:t xml:space="preserve"> Identifier une personne dans votre entourage avec qui vous n'avez jamais partagé votre foi. Priez pour cette personne et cherchez une occasion naturelle, au cours des prochains jours, de lui témoigner de votre espérance en Christ.</w:t>
      </w:r>
    </w:p>
    <w:p>
      <w:r>
        <w:rPr>
          <w:b w:val="0"/>
          <w:i w:val="0"/>
        </w:rPr>
        <w:t>---</w:t>
      </w:r>
    </w:p>
    <w:p>
      <w:pPr>
        <w:pStyle w:val="Heading4"/>
      </w:pPr>
      <w:r>
        <w:t>Fiche 2.2 : L'Espérance qui Transforme</w:t>
      </w:r>
    </w:p>
    <w:p>
      <w:pPr>
        <w:pStyle w:val="ListBullet"/>
      </w:pPr>
      <w:r>
        <w:rPr>
          <w:b w:val="0"/>
          <w:i w:val="0"/>
        </w:rPr>
        <w:t>Titre :</w:t>
      </w:r>
      <w:r>
        <w:rPr>
          <w:b/>
          <w:i w:val="0"/>
        </w:rPr>
        <w:t xml:space="preserve"> Le regard tourné vers l'avenir</w:t>
      </w:r>
    </w:p>
    <w:p>
      <w:pPr>
        <w:pStyle w:val="ListBullet"/>
      </w:pPr>
      <w:r>
        <w:rPr>
          <w:b w:val="0"/>
          <w:i w:val="0"/>
        </w:rPr>
        <w:t>Verset Clé :</w:t>
      </w:r>
      <w:r>
        <w:rPr>
          <w:b/>
          <w:i w:val="0"/>
        </w:rPr>
        <w:t xml:space="preserve"> « Tandis que vous attendez cette espérance bénie, et la manifestation de la gloire du grand Dieu et de notre Sauveur Jésus Christ. »</w:t>
      </w:r>
      <w:r>
        <w:rPr>
          <w:b/>
          <w:i/>
        </w:rPr>
        <w:t xml:space="preserve"> (Tite 2:13)</w:t>
      </w:r>
    </w:p>
    <w:p>
      <w:pPr>
        <w:pStyle w:val="ListBullet"/>
      </w:pPr>
      <w:r>
        <w:rPr>
          <w:b w:val="0"/>
          <w:i w:val="0"/>
        </w:rPr>
        <w:t>Explication/Objectif :</w:t>
      </w:r>
      <w:r>
        <w:rPr>
          <w:b/>
          <w:i w:val="0"/>
        </w:rPr>
        <w:t xml:space="preserve"> Se souvenir que notre espérance ultime n'est pas dans ce monde, mais dans le retour de Christ, un événement qui transforme notre perspective actuelle.</w:t>
      </w:r>
    </w:p>
    <w:p>
      <w:pPr>
        <w:pStyle w:val="ListBullet"/>
      </w:pPr>
      <w:r>
        <w:rPr>
          <w:b w:val="0"/>
          <w:i w:val="0"/>
        </w:rPr>
        <w:t>Réflexion :</w:t>
      </w:r>
      <w:r>
        <w:rPr>
          <w:b/>
          <w:i w:val="0"/>
        </w:rPr>
      </w:r>
    </w:p>
    <w:p>
      <w:r>
        <w:rPr>
          <w:b w:val="0"/>
          <w:i w:val="0"/>
        </w:rPr>
        <w:t xml:space="preserve">    1.  Comment le fait d'attendre activement le retour de Christ peut-il influencer notre manière de vivre aujourd'hui ? Réponse suggérée : Cela nous pousse à vivre une vie sainte, à valoriser ce qui est éternel, à être moins attachés aux biens matériels et plus focalisés sur Dieu et Son Royaume.</w:t>
      </w:r>
      <w:r>
        <w:rPr>
          <w:b w:val="0"/>
          <w:i/>
        </w:rPr>
      </w:r>
    </w:p>
    <w:p>
      <w:r>
        <w:rPr>
          <w:b w:val="0"/>
          <w:i w:val="0"/>
        </w:rPr>
        <w:t xml:space="preserve">    2.  Face aux défis et aux souffrances du monde, en quoi l'espérance de la venue de Christ est-elle une source de réconfort et de force ? Réponse suggérée : Elle nous assure que les problèmes actuels sont temporaires et qu'un jour, Dieu établira un règne de justice et de paix parfait, où il n'y aura plus de larmes ni de douleur.</w:t>
      </w:r>
      <w:r>
        <w:rPr>
          <w:b w:val="0"/>
          <w:i/>
        </w:rPr>
      </w:r>
    </w:p>
    <w:p>
      <w:pPr>
        <w:pStyle w:val="ListBullet"/>
      </w:pPr>
      <w:r>
        <w:rPr>
          <w:b w:val="0"/>
          <w:i w:val="0"/>
        </w:rPr>
        <w:t>Citation :</w:t>
      </w:r>
      <w:r>
        <w:rPr>
          <w:b/>
          <w:i w:val="0"/>
        </w:rPr>
        <w:t xml:space="preserve"> "L'espérance chrétienne n'est pas un optimisme vague, mais la ferme conviction que Dieu contrôle l'histoire et qu'Il accomplira Ses promesses."</w:t>
      </w:r>
      <w:r>
        <w:rPr>
          <w:b/>
          <w:i/>
        </w:rPr>
        <w:t xml:space="preserve"> - Hudson Taylor</w:t>
      </w:r>
    </w:p>
    <w:p>
      <w:pPr>
        <w:pStyle w:val="ListBullet"/>
      </w:pPr>
      <w:r>
        <w:rPr>
          <w:b w:val="0"/>
          <w:i w:val="0"/>
        </w:rPr>
        <w:t>Activité Créative :</w:t>
      </w:r>
      <w:r>
        <w:rPr>
          <w:b/>
          <w:i w:val="0"/>
        </w:rPr>
        <w:t xml:space="preserve"> Écrire une lettre à son "moi futur" (celui qui vivra dans le nouveau ciel et la nouvelle terre) décrivant ce que vous espérez et ce que vous désirez avoir accompli en attendant.</w:t>
      </w:r>
    </w:p>
    <w:p>
      <w:pPr>
        <w:pStyle w:val="ListBullet"/>
      </w:pPr>
      <w:r>
        <w:rPr>
          <w:b w:val="0"/>
          <w:i w:val="0"/>
        </w:rPr>
        <w:t>Défi Pratique :</w:t>
      </w:r>
      <w:r>
        <w:rPr>
          <w:b/>
          <w:i w:val="0"/>
        </w:rPr>
        <w:t xml:space="preserve"> Chaque matin, avant de commencer votre journée, prenez un moment pour vous rappeler explicitement votre espérance dans le retour de Christ. Notez sur un bout de papier une chose que vous désirez vivre dans l'éternité avec Dieu, et gardez-le visible.</w:t>
      </w:r>
    </w:p>
    <w:p>
      <w:r>
        <w:rPr>
          <w:b w:val="0"/>
          <w:i w:val="0"/>
        </w:rPr>
        <w:t>---</w:t>
      </w:r>
    </w:p>
    <w:p>
      <w:pPr>
        <w:pStyle w:val="Heading4"/>
      </w:pPr>
      <w:r>
        <w:t>Fiche 2.3 : L'Urgence du Salut</w:t>
      </w:r>
    </w:p>
    <w:p>
      <w:pPr>
        <w:pStyle w:val="ListBullet"/>
      </w:pPr>
      <w:r>
        <w:rPr>
          <w:b w:val="0"/>
          <w:i w:val="0"/>
        </w:rPr>
        <w:t>Titre :</w:t>
      </w:r>
      <w:r>
        <w:rPr>
          <w:b/>
          <w:i w:val="0"/>
        </w:rPr>
        <w:t xml:space="preserve"> L'heure de la décision</w:t>
      </w:r>
    </w:p>
    <w:p>
      <w:pPr>
        <w:pStyle w:val="ListBullet"/>
      </w:pPr>
      <w:r>
        <w:rPr>
          <w:b w:val="0"/>
          <w:i w:val="0"/>
        </w:rPr>
        <w:t>Verset Clé :</w:t>
      </w:r>
      <w:r>
        <w:rPr>
          <w:b/>
          <w:i w:val="0"/>
        </w:rPr>
        <w:t xml:space="preserve"> « Et comme il était dit : Aujourd'hui, si vous entendez sa voix, n'endurcissez pas vos cœurs. »</w:t>
      </w:r>
      <w:r>
        <w:rPr>
          <w:b/>
          <w:i/>
        </w:rPr>
        <w:t xml:space="preserve"> (Hébreux 4:7)</w:t>
      </w:r>
    </w:p>
    <w:p>
      <w:pPr>
        <w:pStyle w:val="ListBullet"/>
      </w:pPr>
      <w:r>
        <w:rPr>
          <w:b w:val="0"/>
          <w:i w:val="0"/>
        </w:rPr>
        <w:t>Explication/Objectif :</w:t>
      </w:r>
      <w:r>
        <w:rPr>
          <w:b/>
          <w:i w:val="0"/>
        </w:rPr>
        <w:t xml:space="preserve"> Reconnaître l'urgence du salut pour soi-même et pour les autres, à la lumière de la fin imminente des temps.</w:t>
      </w:r>
    </w:p>
    <w:p>
      <w:pPr>
        <w:pStyle w:val="ListBullet"/>
      </w:pPr>
      <w:r>
        <w:rPr>
          <w:b w:val="0"/>
          <w:i w:val="0"/>
        </w:rPr>
        <w:t>Réflexion :</w:t>
      </w:r>
      <w:r>
        <w:rPr>
          <w:b/>
          <w:i w:val="0"/>
        </w:rPr>
      </w:r>
    </w:p>
    <w:p>
      <w:r>
        <w:rPr>
          <w:b w:val="0"/>
          <w:i w:val="0"/>
        </w:rPr>
        <w:t xml:space="preserve">    1.  Pourquoi le retour imminent de Christ rend-il l'invitation au salut encore plus pressante ? Réponse suggérée : Parce que le temps des choix définitifs approche. Chaque jour non saisi est une opportunité perdue pour accueillir le Seigneur.</w:t>
      </w:r>
      <w:r>
        <w:rPr>
          <w:b w:val="0"/>
          <w:i/>
        </w:rPr>
      </w:r>
    </w:p>
    <w:p>
      <w:r>
        <w:rPr>
          <w:b w:val="0"/>
          <w:i w:val="0"/>
        </w:rPr>
        <w:t xml:space="preserve">    2.  Comment pouvons-nous, sans être alarmistes, communiquer l'importance d'une décision pour Christ à ceux qui semblent indifférents ? Réponse suggérée : En vivant nous-mêmes une vie transformée, en étant prêts à partager notre foi avec amour et douceur, en priant pour qu'ils discernent le temps présent.</w:t>
      </w:r>
      <w:r>
        <w:rPr>
          <w:b w:val="0"/>
          <w:i/>
        </w:rPr>
      </w:r>
    </w:p>
    <w:p>
      <w:pPr>
        <w:pStyle w:val="ListBullet"/>
      </w:pPr>
      <w:r>
        <w:rPr>
          <w:b w:val="0"/>
          <w:i w:val="0"/>
        </w:rPr>
        <w:t>Citation :</w:t>
      </w:r>
      <w:r>
        <w:rPr>
          <w:b/>
          <w:i w:val="0"/>
        </w:rPr>
        <w:t xml:space="preserve"> "Il est trop tard pour l'incroyant si la mort est le seul avenir, mais pour le croyant, c'est juste le début."</w:t>
      </w:r>
      <w:r>
        <w:rPr>
          <w:b/>
          <w:i/>
        </w:rPr>
        <w:t xml:space="preserve"> - Louis Zamperini</w:t>
      </w:r>
    </w:p>
    <w:p>
      <w:pPr>
        <w:pStyle w:val="ListBullet"/>
      </w:pPr>
      <w:r>
        <w:rPr>
          <w:b w:val="0"/>
          <w:i w:val="0"/>
        </w:rPr>
        <w:t>Activité Créative :</w:t>
      </w:r>
      <w:r>
        <w:rPr>
          <w:b/>
          <w:i w:val="0"/>
        </w:rPr>
        <w:t xml:space="preserve"> Créer des "cartes d'invitation" symboliques pour le Royaume de Dieu, sur lesquelles on peut écrire un appel à suivre Jésus ou à se repentir, en soulignant l'importance de ce jour.</w:t>
      </w:r>
    </w:p>
    <w:p>
      <w:pPr>
        <w:pStyle w:val="ListBullet"/>
      </w:pPr>
      <w:r>
        <w:rPr>
          <w:b w:val="0"/>
          <w:i w:val="0"/>
        </w:rPr>
        <w:t>Défi Pratique :</w:t>
      </w:r>
      <w:r>
        <w:rPr>
          <w:b/>
          <w:i w:val="0"/>
        </w:rPr>
        <w:t xml:space="preserve"> Pensez à une personne qui n'a pas encore pris de décision pour Christ. Priez pour elle pendant une semaine, demandant à Dieu de lui donner une occasion claire de répondre à Son appel, et demandez si vous pouvez la contacter ou lui offrir un témoignage (un livre, une invitation à une réunion).</w:t>
      </w:r>
    </w:p>
    <w:p>
      <w:r>
        <w:rPr>
          <w:b w:val="0"/>
          <w:i w:val="0"/>
        </w:rPr>
        <w:t>---</w:t>
      </w:r>
    </w:p>
    <w:p>
      <w:pPr>
        <w:pStyle w:val="Heading4"/>
      </w:pPr>
      <w:r>
        <w:t>Fiche 2.4 : L'Action de Grâce et le Service</w:t>
      </w:r>
    </w:p>
    <w:p>
      <w:pPr>
        <w:pStyle w:val="ListBullet"/>
      </w:pPr>
      <w:r>
        <w:rPr>
          <w:b w:val="0"/>
          <w:i w:val="0"/>
        </w:rPr>
        <w:t>Titre :</w:t>
      </w:r>
      <w:r>
        <w:rPr>
          <w:b/>
          <w:i w:val="0"/>
        </w:rPr>
        <w:t xml:space="preserve"> Le Serviteur fidèle</w:t>
      </w:r>
    </w:p>
    <w:p>
      <w:pPr>
        <w:pStyle w:val="ListBullet"/>
      </w:pPr>
      <w:r>
        <w:rPr>
          <w:b w:val="0"/>
          <w:i w:val="0"/>
        </w:rPr>
        <w:t>Verset Clé :</w:t>
      </w:r>
      <w:r>
        <w:rPr>
          <w:b/>
          <w:i w:val="0"/>
        </w:rPr>
        <w:t xml:space="preserve"> « Que vos reins soient ceints, et vos lampes allumées. »</w:t>
      </w:r>
      <w:r>
        <w:rPr>
          <w:b/>
          <w:i/>
        </w:rPr>
        <w:t xml:space="preserve"> (Luc 12:35)</w:t>
      </w:r>
    </w:p>
    <w:p>
      <w:pPr>
        <w:pStyle w:val="ListBullet"/>
      </w:pPr>
      <w:r>
        <w:rPr>
          <w:b w:val="0"/>
          <w:i w:val="0"/>
        </w:rPr>
        <w:t>Explication/Objectif :</w:t>
      </w:r>
      <w:r>
        <w:rPr>
          <w:b/>
          <w:i w:val="0"/>
        </w:rPr>
        <w:t xml:space="preserve"> Se préparer au retour du Seigneur en vivant une vie de service actif, comme des serviteurs fidèles qui accomplissent leur tâche en attendant leur Maître.</w:t>
      </w:r>
    </w:p>
    <w:p>
      <w:pPr>
        <w:pStyle w:val="ListBullet"/>
      </w:pPr>
      <w:r>
        <w:rPr>
          <w:b w:val="0"/>
          <w:i w:val="0"/>
        </w:rPr>
        <w:t>Réflexion :</w:t>
      </w:r>
      <w:r>
        <w:rPr>
          <w:b/>
          <w:i w:val="0"/>
        </w:rPr>
      </w:r>
    </w:p>
    <w:p>
      <w:r>
        <w:rPr>
          <w:b w:val="0"/>
          <w:i w:val="0"/>
        </w:rPr>
        <w:t xml:space="preserve">    1.  Dans la parabole des talents (Matthieu 25:14-30), qu'est-ce qui caractérise le serviteur fidèle et qu'est-ce qui est récompensé ? Réponse suggérée : Le serviteur fidèle est celui qui a utilisé et fait fructifier ce que son maître lui avait confié, sans le cacher par peur. Sa récompense est d'être admis dans la joie de son maître.</w:t>
      </w:r>
      <w:r>
        <w:rPr>
          <w:b w:val="0"/>
          <w:i/>
        </w:rPr>
      </w:r>
    </w:p>
    <w:p>
      <w:r>
        <w:rPr>
          <w:b w:val="0"/>
          <w:i w:val="0"/>
        </w:rPr>
        <w:t xml:space="preserve">    2.  Comment nos actions quotidiennes, même les plus modestes, peuvent-elles être vues comme un service à Dieu en attendant Son retour ? Réponse suggérée : Chaque acte d'amour, d'honnêteté, de diligence, de partage, accompli pour la gloire de Dieu, est un service précieux pour Lui.</w:t>
      </w:r>
      <w:r>
        <w:rPr>
          <w:b w:val="0"/>
          <w:i/>
        </w:rPr>
      </w:r>
    </w:p>
    <w:p>
      <w:pPr>
        <w:pStyle w:val="ListBullet"/>
      </w:pPr>
      <w:r>
        <w:rPr>
          <w:b w:val="0"/>
          <w:i w:val="0"/>
        </w:rPr>
        <w:t>Citation :</w:t>
      </w:r>
      <w:r>
        <w:rPr>
          <w:b/>
          <w:i w:val="0"/>
        </w:rPr>
        <w:t xml:space="preserve"> "Le service est la monnaie du Royaume."</w:t>
      </w:r>
      <w:r>
        <w:rPr>
          <w:b/>
          <w:i/>
        </w:rPr>
        <w:t xml:space="preserve"> - D.L. Moody</w:t>
      </w:r>
    </w:p>
    <w:p>
      <w:pPr>
        <w:pStyle w:val="ListBullet"/>
      </w:pPr>
      <w:r>
        <w:rPr>
          <w:b w:val="0"/>
          <w:i w:val="0"/>
        </w:rPr>
        <w:t>Activité Créative :</w:t>
      </w:r>
      <w:r>
        <w:rPr>
          <w:b/>
          <w:i w:val="0"/>
        </w:rPr>
        <w:t xml:space="preserve"> Brainstorming : Lister toutes les façons dont nous pouvons "servir" dans notre église, notre famille, notre communauté, notre travail, en attendant le retour du Christ.</w:t>
      </w:r>
    </w:p>
    <w:p>
      <w:pPr>
        <w:pStyle w:val="ListBullet"/>
      </w:pPr>
      <w:r>
        <w:rPr>
          <w:b w:val="0"/>
          <w:i w:val="0"/>
        </w:rPr>
        <w:t>Défi Pratique :</w:t>
      </w:r>
      <w:r>
        <w:rPr>
          <w:b/>
          <w:i w:val="0"/>
        </w:rPr>
        <w:t xml:space="preserve"> Identifiez une "tâche" que Dieu vous a confiée (une relation à entretenir, un don à utiliser, une responsabilité) et engagez-vous à l'accomplir avec zèle et fidélité cette semaine, comme si vous le faisiez directement pour le Seigneur.</w:t>
      </w:r>
    </w:p>
    <w:p>
      <w:r>
        <w:rPr>
          <w:b w:val="0"/>
          <w:i w:val="0"/>
        </w:rPr>
        <w:t>---</w:t>
      </w:r>
    </w:p>
    <w:p>
      <w:pPr>
        <w:pStyle w:val="Heading4"/>
      </w:pPr>
      <w:r>
        <w:t>Fiche 2.5 : La Joie de Son Avènement</w:t>
      </w:r>
    </w:p>
    <w:p>
      <w:pPr>
        <w:pStyle w:val="ListBullet"/>
      </w:pPr>
      <w:r>
        <w:rPr>
          <w:b w:val="0"/>
          <w:i w:val="0"/>
        </w:rPr>
        <w:t>Titre :</w:t>
      </w:r>
      <w:r>
        <w:rPr>
          <w:b/>
          <w:i w:val="0"/>
        </w:rPr>
        <w:t xml:space="preserve"> Le Triomphe Final</w:t>
      </w:r>
    </w:p>
    <w:p>
      <w:pPr>
        <w:pStyle w:val="ListBullet"/>
      </w:pPr>
      <w:r>
        <w:rPr>
          <w:b w:val="0"/>
          <w:i w:val="0"/>
        </w:rPr>
        <w:t>Verset Clé :</w:t>
      </w:r>
      <w:r>
        <w:rPr>
          <w:b/>
          <w:i w:val="0"/>
        </w:rPr>
        <w:t xml:space="preserve"> « Car le Seigneur lui-même, à un signal donné, avec une voix d'archange, et au son de la trompette de Dieu, descendra du ciel, et les morts en Christ ressusciteront premièrement. »</w:t>
      </w:r>
      <w:r>
        <w:rPr>
          <w:b/>
          <w:i/>
        </w:rPr>
        <w:t xml:space="preserve"> (1 Thessaloniciens 4:16)</w:t>
      </w:r>
    </w:p>
    <w:p>
      <w:pPr>
        <w:pStyle w:val="ListBullet"/>
      </w:pPr>
      <w:r>
        <w:rPr>
          <w:b w:val="0"/>
          <w:i w:val="0"/>
        </w:rPr>
        <w:t>Explication/Objectif :</w:t>
      </w:r>
      <w:r>
        <w:rPr>
          <w:b/>
          <w:i w:val="0"/>
        </w:rPr>
        <w:t xml:space="preserve"> Se réjouir dans la promesse du retour de Christ, un événement glorieux marqué par la résurrection des croyants et notre rencontre avec Lui.</w:t>
      </w:r>
    </w:p>
    <w:p>
      <w:pPr>
        <w:pStyle w:val="ListBullet"/>
      </w:pPr>
      <w:r>
        <w:rPr>
          <w:b w:val="0"/>
          <w:i w:val="0"/>
        </w:rPr>
        <w:t>Réflexion :</w:t>
      </w:r>
      <w:r>
        <w:rPr>
          <w:b/>
          <w:i w:val="0"/>
        </w:rPr>
      </w:r>
    </w:p>
    <w:p>
      <w:r>
        <w:rPr>
          <w:b w:val="0"/>
          <w:i w:val="0"/>
        </w:rPr>
        <w:t xml:space="preserve">    1.  Qu'est-ce qui rend la perspective du retour de Christ si réjouissante pour le croyant ? Réponse suggérée : La fin de toute souffrance, la réunion avec les bien-aimés disparus, la présence éternelle de Dieu, la perfection du Royaume.</w:t>
      </w:r>
      <w:r>
        <w:rPr>
          <w:b w:val="0"/>
          <w:i/>
        </w:rPr>
      </w:r>
    </w:p>
    <w:p>
      <w:r>
        <w:rPr>
          <w:b w:val="0"/>
          <w:i w:val="0"/>
        </w:rPr>
        <w:t xml:space="preserve">    2.  Comment cette joie anticipée peut-elle influencer notre attitude face aux difficultés actuelles ? Réponse suggérée : Elle nous donne la perspective que nos épreuves sont temporaires et insignifiantes par rapport à la gloire à venir. Elle nous encourage à persévérer avec un esprit léger.</w:t>
      </w:r>
      <w:r>
        <w:rPr>
          <w:b w:val="0"/>
          <w:i/>
        </w:rPr>
      </w:r>
    </w:p>
    <w:p>
      <w:pPr>
        <w:pStyle w:val="ListBullet"/>
      </w:pPr>
      <w:r>
        <w:rPr>
          <w:b w:val="0"/>
          <w:i w:val="0"/>
        </w:rPr>
        <w:t>Citation :</w:t>
      </w:r>
      <w:r>
        <w:rPr>
          <w:b/>
          <w:i w:val="0"/>
        </w:rPr>
        <w:t xml:space="preserve"> "La joie n'est pas seulement une émotion, c'est une arme de guerre spirituelle."</w:t>
      </w:r>
      <w:r>
        <w:rPr>
          <w:b/>
          <w:i/>
        </w:rPr>
        <w:t xml:space="preserve"> - Smith Wigglesworth</w:t>
      </w:r>
    </w:p>
    <w:p>
      <w:pPr>
        <w:pStyle w:val="ListBullet"/>
      </w:pPr>
      <w:r>
        <w:rPr>
          <w:b w:val="0"/>
          <w:i w:val="0"/>
        </w:rPr>
        <w:t>Activité Créative :</w:t>
      </w:r>
      <w:r>
        <w:rPr>
          <w:b/>
          <w:i w:val="0"/>
        </w:rPr>
        <w:t xml:space="preserve"> Dessiner ou décrire la scène du retour de Christ telle qu'imaginée, en mettant l'accent sur la joie, la lumière et la célébration.</w:t>
      </w:r>
    </w:p>
    <w:p>
      <w:pPr>
        <w:pStyle w:val="ListBullet"/>
      </w:pPr>
      <w:r>
        <w:rPr>
          <w:b w:val="0"/>
          <w:i w:val="0"/>
        </w:rPr>
        <w:t>Défi Pratique :</w:t>
      </w:r>
      <w:r>
        <w:rPr>
          <w:b/>
          <w:i w:val="0"/>
        </w:rPr>
        <w:t xml:space="preserve"> Partagez avec au moins une personne cette semaine ce que vous attendez avec le plus d'impatience concernant le retour de Jésus.</w:t>
      </w:r>
    </w:p>
    <w:p>
      <w:r>
        <w:rPr>
          <w:b w:val="0"/>
          <w:i w:val="0"/>
        </w:rPr>
        <w:t>---</w:t>
      </w:r>
    </w:p>
    <w:p>
      <w:pPr>
        <w:pStyle w:val="Heading3"/>
      </w:pPr>
      <w:r>
        <w:t>Conclusion</w:t>
      </w:r>
    </w:p>
    <w:p>
      <w:r>
        <w:rPr>
          <w:b w:val="0"/>
          <w:i w:val="0"/>
        </w:rPr>
        <w:t>Les signes des temps, tels que décrits par Jésus, ne sont pas une invitation à la peur, mais un appel à la vigilance, à la préparation et à une espérance inébranlable. Nous avons vu l'importance de garder notre foi face à la tromperie, de faire preuve de courage face à l'opposition, de maintenir une vigilance spirituelle dans nos vies quotidiennes, de développer un discernement aiguisé, et de manifester un amour persévérant.</w:t>
      </w:r>
    </w:p>
    <w:p>
      <w:r>
        <w:rPr>
          <w:b w:val="0"/>
          <w:i w:val="0"/>
        </w:rPr>
        <w:t>En parallèle, nous sommes appelés à une mission urgente : annoncer la Bonne Nouvelle dans le monde entier. Notre espérance n'est pas une attente passive, mais une force dynamique qui nous pousse au service fidèle et à la joie anticipée du triomphe final de Christ.</w:t>
      </w:r>
    </w:p>
    <w:p>
      <w:r>
        <w:rPr>
          <w:b w:val="0"/>
          <w:i w:val="0"/>
        </w:rPr>
        <w:t>Prière Finale</w:t>
      </w:r>
      <w:r>
        <w:rPr>
          <w:b/>
          <w:i w:val="0"/>
        </w:rPr>
      </w:r>
    </w:p>
    <w:p>
      <w:r>
        <w:rPr>
          <w:b w:val="0"/>
          <w:i w:val="0"/>
        </w:rPr>
        <w:t>Père céleste, nous Te remercions pour Ta Parole qui éclaire notre chemin et pour Ta promesse du retour de notre Seigneur Jésus-Christ. Aide-nous, par Ton Esprit, à rester vigilants, à fortifier notre foi et à approfondir notre préparation spirituelle. Que Ton amour nous pousse à partager Ton Évangile avec courage et compassion, sachant que chaque jour compte. Accorde-nous de vivre dans la joie de Ton avènement, prêts à Te rencontrer en paix et avec des lampes allumées. Que nos vies reflètent Ta grâce et Ton espérance, en attendant le jour glorieux où Tu restaureras toutes choses.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