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r>
        <w:rPr>
          <w:b w:val="0"/>
          <w:i w:val="0"/>
        </w:rPr>
        <w:t xml:space="preserve">  - "Grâce"</w:t>
      </w:r>
    </w:p>
    <w:p>
      <w:r>
        <w:rPr>
          <w:b w:val="0"/>
          <w:i w:val="0"/>
        </w:rPr>
        <w:t xml:space="preserve">  - "Caractère de Dieu"</w:t>
      </w:r>
    </w:p>
    <w:p>
      <w:r>
        <w:rPr>
          <w:b w:val="0"/>
          <w:i w:val="0"/>
        </w:rPr>
        <w:t xml:space="preserve">  - "Sagesse"</w:t>
      </w:r>
    </w:p>
    <w:p>
      <w:r>
        <w:rPr>
          <w:b w:val="0"/>
          <w:i w:val="0"/>
        </w:rPr>
        <w:t>context: ''</w:t>
      </w:r>
    </w:p>
    <w:p>
      <w:r>
        <w:rPr>
          <w:b w:val="0"/>
          <w:i w:val="0"/>
        </w:rPr>
        <w:t>date: 2024-03-09</w:t>
      </w:r>
    </w:p>
    <w:p>
      <w:r>
        <w:rPr>
          <w:b w:val="0"/>
          <w:i w:val="0"/>
        </w:rPr>
        <w:t>annee: "2024"</w:t>
      </w:r>
    </w:p>
    <w:p>
      <w:r>
        <w:rPr>
          <w:b w:val="0"/>
          <w:i w:val="0"/>
        </w:rPr>
        <w:t>description: Découvrir comment la grâce de Dieu nous éduque, nous transforme et nous</w:t>
      </w:r>
    </w:p>
    <w:p>
      <w:r>
        <w:rPr>
          <w:b w:val="0"/>
          <w:i w:val="0"/>
        </w:rPr>
        <w:t xml:space="preserve">  guide vers une vie d'équilibre, de justice et de piété.</w:t>
      </w:r>
    </w:p>
    <w:p>
      <w:r>
        <w:rPr>
          <w:b w:val="0"/>
          <w:i w:val="0"/>
        </w:rPr>
        <w:t>tags:</w:t>
      </w:r>
    </w:p>
    <w:p>
      <w:r>
        <w:rPr>
          <w:b w:val="0"/>
          <w:i w:val="0"/>
        </w:rPr>
        <w:t xml:space="preserve">  - "Grâce"</w:t>
      </w:r>
    </w:p>
    <w:p>
      <w:r>
        <w:rPr>
          <w:b w:val="0"/>
          <w:i w:val="0"/>
        </w:rPr>
        <w:t xml:space="preserve">  - "Justice"</w:t>
      </w:r>
    </w:p>
    <w:p>
      <w:r>
        <w:rPr>
          <w:b w:val="0"/>
          <w:i w:val="0"/>
        </w:rPr>
        <w:t xml:space="preserve">  - "Sagesse"</w:t>
      </w:r>
    </w:p>
    <w:p>
      <w:r>
        <w:rPr>
          <w:b w:val="0"/>
          <w:i w:val="0"/>
        </w:rPr>
        <w:t xml:space="preserve">  - "Transformation"</w:t>
      </w:r>
    </w:p>
    <w:p>
      <w:r>
        <w:rPr>
          <w:b w:val="0"/>
          <w:i w:val="0"/>
        </w:rPr>
        <w:t>title: 'La Grâce de Dieu : Un Chemin vers une Vie Transformée'</w:t>
      </w:r>
    </w:p>
    <w:p>
      <w:r>
        <w:rPr>
          <w:b w:val="0"/>
          <w:i w:val="0"/>
        </w:rPr>
        <w:t>---</w:t>
      </w:r>
    </w:p>
    <w:p>
      <w:pPr>
        <w:pStyle w:val="Heading1"/>
      </w:pPr>
      <w:r>
        <w:t>La Grâce de Dieu : Un Chemin vers une Vie Transformée</w:t>
      </w:r>
    </w:p>
    <w:p>
      <w:r>
        <w:rPr>
          <w:b w:val="0"/>
          <w:i w:val="0"/>
        </w:rPr>
        <w:t>“Car la grâce de Dieu, source de salut pour tous les hommes, a été manifestée. Elle nous enseigne à renoncer à un mode de vie impie et aux passions mondaines, et à vivre dans le temps présent conformément à la sagesse, à la justice et à la piété.”</w:t>
      </w:r>
      <w:r>
        <w:rPr>
          <w:b w:val="0"/>
          <w:i/>
        </w:rPr>
        <w:t xml:space="preserve"> (Tite 2:11-12)</w:t>
      </w:r>
    </w:p>
    <w:p>
      <w:r>
        <w:rPr>
          <w:b w:val="0"/>
          <w:i w:val="0"/>
        </w:rPr>
        <w:t>Prière d'ouverture :</w:t>
      </w:r>
      <w:r>
        <w:rPr>
          <w:b/>
          <w:i w:val="0"/>
        </w:rPr>
      </w:r>
    </w:p>
    <w:p>
      <w:r>
        <w:rPr>
          <w:b w:val="0"/>
          <w:i w:val="0"/>
        </w:rPr>
        <w:t>Seigneur, nous te remercions pour ta grâce infinie qui nous a été révélée à travers Jésus-Christ. Ouvre nos cœurs et nos esprits pour que nous puissions saisir la profondeur de ta grâce et permettre à celle-ci de nous transformer de l'intérieur. Guide-nous dans cette étude, afin que nous puissions comprendre comment vivre une vie qui te glorifie. Amen.</w:t>
      </w:r>
    </w:p>
    <w:p>
      <w:r>
        <w:rPr>
          <w:b w:val="0"/>
          <w:i w:val="0"/>
        </w:rPr>
        <w:t>---</w:t>
      </w:r>
    </w:p>
    <w:p>
      <w:pPr>
        <w:pStyle w:val="Heading3"/>
      </w:pPr>
      <w:r>
        <w:t>Brise-glace : La Chaîne de la Grâce</w:t>
      </w:r>
    </w:p>
    <w:p>
      <w:r>
        <w:rPr>
          <w:b w:val="0"/>
          <w:i w:val="0"/>
        </w:rPr>
        <w:t>Objectif :</w:t>
      </w:r>
      <w:r>
        <w:rPr>
          <w:b/>
          <w:i w:val="0"/>
        </w:rPr>
        <w:t xml:space="preserve"> Mettre en évidence comment la grâce de Dieu nous relie les uns aux autres et à Lui.</w:t>
      </w:r>
    </w:p>
    <w:p>
      <w:r>
        <w:rPr>
          <w:b w:val="0"/>
          <w:i w:val="0"/>
        </w:rPr>
        <w:t>Matériel :</w:t>
      </w:r>
      <w:r>
        <w:rPr>
          <w:b/>
          <w:i w:val="0"/>
        </w:rPr>
        <w:t xml:space="preserve"> Une pelote de laine ou de ficelle.</w:t>
      </w:r>
    </w:p>
    <w:p>
      <w:r>
        <w:rPr>
          <w:b w:val="0"/>
          <w:i w:val="0"/>
        </w:rPr>
        <w:t>Instructions :</w:t>
      </w:r>
      <w:r>
        <w:rPr>
          <w:b/>
          <w:i w:val="0"/>
        </w:rPr>
      </w:r>
    </w:p>
    <w:p>
      <w:r>
        <w:rPr>
          <w:b w:val="0"/>
          <w:i w:val="0"/>
        </w:rPr>
        <w:t>Asseyez-vous en cercle. Une personne commence en tenant le bout de la laine et en posant une question simple liée à la grâce (par exemple : "Qu'est-ce qui vous vient à l'esprit quand vous entendez le mot 'grâce' ?"). Après avoir répondu, elle tient le fil et lance la pelote à une autre personne, qui répond à la question, tient le fil à son tour, puis lance la pelote à quelqu'un d'autre. Continuez jusqu'à ce qu'un réseau de fil relie tout le monde.</w:t>
      </w:r>
    </w:p>
    <w:p>
      <w:r>
        <w:rPr>
          <w:b w:val="0"/>
          <w:i w:val="0"/>
        </w:rPr>
        <w:t>Discussion :</w:t>
      </w:r>
      <w:r>
        <w:rPr>
          <w:b/>
          <w:i w:val="0"/>
        </w:rPr>
        <w:t xml:space="preserve"> Observez le réseau formé. Expliquez que, tout comme ce fil nous relie, la grâce de Dieu nous relie à Lui et nous unit en tant que corps du Christ. Par sa grâce, nous sommes connectés et soutenus mutuellement.</w:t>
      </w:r>
    </w:p>
    <w:p>
      <w:r>
        <w:rPr>
          <w:b w:val="0"/>
          <w:i w:val="0"/>
        </w:rPr>
        <w:t>---</w:t>
      </w:r>
    </w:p>
    <w:p>
      <w:pPr>
        <w:pStyle w:val="Heading3"/>
      </w:pPr>
      <w:r>
        <w:t>Thème : L'Éducation Transformante de la Grâce</w:t>
      </w:r>
    </w:p>
    <w:p>
      <w:r>
        <w:rPr>
          <w:b w:val="0"/>
          <w:i w:val="0"/>
        </w:rPr>
        <w:t>La grâce de Dieu est bien plus qu'un simple pardon ; c'est une force éducative puissante qui façonne notre caractère et transforme notre manière de vivre. Elle nous appelle à nous détourner de la désobéissance, des passions mondaines et d'une vie déséquilibrée, pour nous guider vers une existence empreinte de sagesse, de justice et de piété. Dans un monde souvent chaotique, la grâce de Dieu nous offre un fondement solide et une direction claire, nous préparant à l'espérance glorieuse de son retour.</w:t>
      </w:r>
    </w:p>
    <w:p>
      <w:r>
        <w:rPr>
          <w:b w:val="0"/>
          <w:i w:val="0"/>
        </w:rPr>
        <w:t>---</w:t>
      </w:r>
    </w:p>
    <w:p>
      <w:pPr>
        <w:pStyle w:val="Heading3"/>
      </w:pPr>
      <w:r>
        <w:t>Organisation des Groupes</w:t>
      </w:r>
    </w:p>
    <w:p>
      <w:r>
        <w:rPr>
          <w:b w:val="0"/>
          <w:i w:val="0"/>
        </w:rPr>
        <w:t>Divisons-nous en deux groupes pour explorer plus en profondeur les manifestations de cette grâce transformante.</w:t>
      </w:r>
    </w:p>
    <w:p>
      <w:r>
        <w:rPr>
          <w:b w:val="0"/>
          <w:i w:val="0"/>
        </w:rPr>
        <w:t>Groupe 1 : La Grâce qui Libère de la Désobéissance</w:t>
      </w:r>
      <w:r>
        <w:rPr>
          <w:b/>
          <w:i w:val="0"/>
        </w:rPr>
      </w:r>
    </w:p>
    <w:p>
      <w:r>
        <w:rPr>
          <w:b w:val="0"/>
          <w:i w:val="0"/>
        </w:rPr>
        <w:t>Ce groupe se concentrera sur la manière dont la grâce de Dieu nous enseigne à rejeter le péché et à vivre une vie nouvelle.</w:t>
      </w:r>
    </w:p>
    <w:p>
      <w:r>
        <w:rPr>
          <w:b w:val="0"/>
          <w:i w:val="0"/>
        </w:rPr>
        <w:t>Groupe 2 : La Grâce qui Mène à une Vie Équilibrée et Pieuse</w:t>
      </w:r>
      <w:r>
        <w:rPr>
          <w:b/>
          <w:i w:val="0"/>
        </w:rPr>
      </w:r>
    </w:p>
    <w:p>
      <w:r>
        <w:rPr>
          <w:b w:val="0"/>
          <w:i w:val="0"/>
        </w:rPr>
        <w:t>Ce groupe explorera comment la grâce nous aide à marcher dans la sagesse, la justice et la piété, en trouvant un équilibre dans notre quotidien.</w:t>
      </w:r>
    </w:p>
    <w:p>
      <w:r>
        <w:rPr>
          <w:b w:val="0"/>
          <w:i w:val="0"/>
        </w:rPr>
        <w:t>---</w:t>
      </w:r>
    </w:p>
    <w:p>
      <w:pPr>
        <w:pStyle w:val="Heading2"/>
      </w:pPr>
      <w:r>
        <w:t>Groupe 1 : La Grâce qui Libère de la Désobéissance</w:t>
      </w:r>
    </w:p>
    <w:p>
      <w:pPr>
        <w:pStyle w:val="Heading3"/>
      </w:pPr>
      <w:r>
        <w:t>Fiche 1.1 : Le Pardon qui Éduque</w:t>
      </w:r>
    </w:p>
    <w:p>
      <w:pPr>
        <w:pStyle w:val="ListBullet"/>
      </w:pPr>
      <w:r>
        <w:rPr>
          <w:b w:val="0"/>
          <w:i w:val="0"/>
        </w:rPr>
        <w:t>Titre :</w:t>
      </w:r>
      <w:r>
        <w:rPr>
          <w:b/>
          <w:i w:val="0"/>
        </w:rPr>
        <w:t xml:space="preserve"> La Grâce : Leçons de Libération</w:t>
      </w:r>
    </w:p>
    <w:p>
      <w:pPr>
        <w:pStyle w:val="ListBullet"/>
      </w:pPr>
      <w:r>
        <w:rPr>
          <w:b w:val="0"/>
          <w:i w:val="0"/>
        </w:rPr>
        <w:t>Verset clé :</w:t>
      </w:r>
      <w:r>
        <w:rPr>
          <w:b/>
          <w:i w:val="0"/>
        </w:rPr>
        <w:t xml:space="preserve"> Tite 2:11-12 — “Car la grâce de Dieu, source de salut pour tous les hommes, a été manifestée. Elle nous enseigne à renoncer à un mode de vie impie et aux passions mondaines, et à vivre dans le temps présent conformément à la sagesse, à la justice et à la piété.”</w:t>
      </w:r>
      <w:r>
        <w:rPr>
          <w:b/>
          <w:i/>
        </w:rPr>
      </w:r>
    </w:p>
    <w:p>
      <w:pPr>
        <w:pStyle w:val="ListBullet"/>
      </w:pPr>
      <w:r>
        <w:rPr>
          <w:b w:val="0"/>
          <w:i w:val="0"/>
        </w:rPr>
        <w:t>Explication / Objectif :</w:t>
      </w:r>
      <w:r>
        <w:rPr>
          <w:b/>
          <w:i w:val="0"/>
        </w:rPr>
        <w:t xml:space="preserve"> Comprendre que la grâce de Dieu n'annule pas simplement notre passé, mais nous éduque activement pour un avenir différent.</w:t>
      </w:r>
    </w:p>
    <w:p>
      <w:pPr>
        <w:pStyle w:val="ListBullet"/>
      </w:pPr>
      <w:r>
        <w:rPr>
          <w:b w:val="0"/>
          <w:i w:val="0"/>
        </w:rPr>
        <w:t>Réflexion :</w:t>
      </w:r>
      <w:r>
        <w:rPr>
          <w:b/>
          <w:i w:val="0"/>
        </w:rPr>
      </w:r>
    </w:p>
    <w:p>
      <w:r>
        <w:rPr>
          <w:b w:val="0"/>
          <w:i w:val="0"/>
        </w:rPr>
        <w:t xml:space="preserve">    1.  Au lieu de simplement effacer nos fautes, comment la grâce de Dieu nous "enseigne-t-elle" à changer ? (Réponse suggérée : Elle nous montre la beauté de ce que Dieu désire pour nous, nous motive par son amour et nous donne la force de résister à la tentation.)</w:t>
      </w:r>
    </w:p>
    <w:p>
      <w:r>
        <w:rPr>
          <w:b w:val="0"/>
          <w:i w:val="0"/>
        </w:rPr>
        <w:t xml:space="preserve">    2.  Quelles "passions mondaines" vous semblent les plus difficiles à abandonner aujourd'hui, et comment la grâce peut-elle vous aider ? (Réponse suggérée : La recherche constante d'approbation extérieure. La grâce nous rappelle que notre valeur vient de Dieu seul.)</w:t>
      </w:r>
    </w:p>
    <w:p>
      <w:pPr>
        <w:pStyle w:val="ListBullet"/>
      </w:pPr>
      <w:r>
        <w:rPr>
          <w:b w:val="0"/>
          <w:i w:val="0"/>
        </w:rPr>
        <w:t>Citation d’un héros de la foi :</w:t>
      </w:r>
      <w:r>
        <w:rPr>
          <w:b/>
          <w:i w:val="0"/>
        </w:rPr>
        <w:t xml:space="preserve"> Charles Spurgeon : "La grâce de Dieu est une maîtresse d'école divine ; elle nous fait des leçons sur le chemin de la vie."</w:t>
      </w:r>
    </w:p>
    <w:p>
      <w:pPr>
        <w:pStyle w:val="ListBullet"/>
      </w:pPr>
      <w:r>
        <w:rPr>
          <w:b w:val="0"/>
          <w:i w:val="0"/>
        </w:rPr>
        <w:t>Activité créative ou illustration collaborative :</w:t>
      </w:r>
      <w:r>
        <w:rPr>
          <w:b/>
          <w:i w:val="0"/>
        </w:rPr>
        <w:t xml:space="preserve"> Dessinez ou écrivez une liste de "liens" (habitudes ou attitudes négatives) dont nous voulons être libérés par la grâce, et à côté, des "ailes" symbolisant la liberté que la grâce nous offre.</w:t>
      </w:r>
    </w:p>
    <w:p>
      <w:pPr>
        <w:pStyle w:val="ListBullet"/>
      </w:pPr>
      <w:r>
        <w:rPr>
          <w:b w:val="0"/>
          <w:i w:val="0"/>
        </w:rPr>
        <w:t>Défi pratique à mettre en œuvre après le partage :</w:t>
      </w:r>
      <w:r>
        <w:rPr>
          <w:b/>
          <w:i w:val="0"/>
        </w:rPr>
        <w:t xml:space="preserve"> Identifiez une habitude ou une pensée désobéissante que vous souhaitez abandonner. Chaque jour cette semaine, demandez à Dieu votre grâce pour vous en détourner et confessez-le quand vous échouez, sachant que sa grâce est toujours là.</w:t>
      </w:r>
    </w:p>
    <w:p>
      <w:r>
        <w:rPr>
          <w:b w:val="0"/>
          <w:i w:val="0"/>
        </w:rPr>
        <w:t>---</w:t>
      </w:r>
    </w:p>
    <w:p>
      <w:pPr>
        <w:pStyle w:val="Heading3"/>
      </w:pPr>
      <w:r>
        <w:t>Fiche 1.2 : La Puissance du "Non" à la Tentation</w:t>
      </w:r>
    </w:p>
    <w:p>
      <w:pPr>
        <w:pStyle w:val="ListBullet"/>
      </w:pPr>
      <w:r>
        <w:rPr>
          <w:b w:val="0"/>
          <w:i w:val="0"/>
        </w:rPr>
        <w:t>Titre :</w:t>
      </w:r>
      <w:r>
        <w:rPr>
          <w:b/>
          <w:i w:val="0"/>
        </w:rPr>
        <w:t xml:space="preserve"> "Non" à la Désobéissance, "Oui" à Dieu</w:t>
      </w:r>
    </w:p>
    <w:p>
      <w:pPr>
        <w:pStyle w:val="ListBullet"/>
      </w:pPr>
      <w:r>
        <w:rPr>
          <w:b w:val="0"/>
          <w:i w:val="0"/>
        </w:rPr>
        <w:t>Verset clé :</w:t>
      </w:r>
      <w:r>
        <w:rPr>
          <w:b/>
          <w:i w:val="0"/>
        </w:rPr>
        <w:t xml:space="preserve"> 1 Corinthiens 10:13 — “Aucune tentation que vous avez subie n’est autre que humaine. Mais Dieu est fidèle, et il ne permettra pas que vous soyez tentés au-delà de vos forces; il vous donnera, avec la tentation, la ressource pour la supporter, afin que vous puissiez y résister.”</w:t>
      </w:r>
      <w:r>
        <w:rPr>
          <w:b/>
          <w:i/>
        </w:rPr>
      </w:r>
    </w:p>
    <w:p>
      <w:pPr>
        <w:pStyle w:val="ListBullet"/>
      </w:pPr>
      <w:r>
        <w:rPr>
          <w:b w:val="0"/>
          <w:i w:val="0"/>
        </w:rPr>
        <w:t>Explication / Objectif :</w:t>
      </w:r>
      <w:r>
        <w:rPr>
          <w:b/>
          <w:i w:val="0"/>
        </w:rPr>
        <w:t xml:space="preserve"> Reconnaître que la grâce de Dieu nous équipe pour résister à la tentation et ne pas céder à la désobéissance.</w:t>
      </w:r>
    </w:p>
    <w:p>
      <w:pPr>
        <w:pStyle w:val="ListBullet"/>
      </w:pPr>
      <w:r>
        <w:rPr>
          <w:b w:val="0"/>
          <w:i w:val="0"/>
        </w:rPr>
        <w:t>Réflexion :</w:t>
      </w:r>
      <w:r>
        <w:rPr>
          <w:b/>
          <w:i w:val="0"/>
        </w:rPr>
      </w:r>
    </w:p>
    <w:p>
      <w:r>
        <w:rPr>
          <w:b w:val="0"/>
          <w:i w:val="0"/>
        </w:rPr>
        <w:t xml:space="preserve">    1.  Comment la grâce de Dieu, mentionnée dans ce verset, se manifeste-t-elle concrètement lorsque nous sommes tentés ? (Réponse suggérée : Elle nous donne la force intérieure, une voie de sortie ou la capacité de persévérer.)</w:t>
      </w:r>
    </w:p>
    <w:p>
      <w:r>
        <w:rPr>
          <w:b w:val="0"/>
          <w:i w:val="0"/>
        </w:rPr>
        <w:t xml:space="preserve">    2.  Quand vous êtes confronté à une tentation, quelle est votre réaction habituelle, et comment pourriez-vous faire appel à la grâce de Dieu plus activement ? (Réponse suggérée : Réagir impulsivement. Faire une pause, prier et demander la force de Dieu avant de répondre.)</w:t>
      </w:r>
    </w:p>
    <w:p>
      <w:pPr>
        <w:pStyle w:val="ListBullet"/>
      </w:pPr>
      <w:r>
        <w:rPr>
          <w:b w:val="0"/>
          <w:i w:val="0"/>
        </w:rPr>
        <w:t>Citation d’un héros de la foi :</w:t>
      </w:r>
      <w:r>
        <w:rPr>
          <w:b/>
          <w:i w:val="0"/>
        </w:rPr>
        <w:t xml:space="preserve"> John Wesley : "La grâce prévient le péché, la miséricorde le pardonne."</w:t>
      </w:r>
    </w:p>
    <w:p>
      <w:pPr>
        <w:pStyle w:val="ListBullet"/>
      </w:pPr>
      <w:r>
        <w:rPr>
          <w:b w:val="0"/>
          <w:i w:val="0"/>
        </w:rPr>
        <w:t>Activité créative ou illustration collaborative :</w:t>
      </w:r>
      <w:r>
        <w:rPr>
          <w:b/>
          <w:i w:val="0"/>
        </w:rPr>
        <w:t xml:space="preserve"> Créez un "bouclier de la grâce". Dessinez un bouclier et écrivez dessus les promesses de Dieu et les ressources qu'il nous donne pour résister à la tentation.</w:t>
      </w:r>
    </w:p>
    <w:p>
      <w:pPr>
        <w:pStyle w:val="ListBullet"/>
      </w:pPr>
      <w:r>
        <w:rPr>
          <w:b w:val="0"/>
          <w:i w:val="0"/>
        </w:rPr>
        <w:t>Défi pratique à mettre en œuvre après le partage :</w:t>
      </w:r>
      <w:r>
        <w:rPr>
          <w:b/>
          <w:i w:val="0"/>
        </w:rPr>
        <w:t xml:space="preserve"> La prochaine fois que vous serez tenté, au lieu de céder, prenez 30 secondes pour dire à voix haute : "La grâce de Dieu me suffit, il me donne la force de résister."</w:t>
      </w:r>
    </w:p>
    <w:p>
      <w:r>
        <w:rPr>
          <w:b w:val="0"/>
          <w:i w:val="0"/>
        </w:rPr>
        <w:t>---</w:t>
      </w:r>
    </w:p>
    <w:p>
      <w:pPr>
        <w:pStyle w:val="Heading3"/>
      </w:pPr>
      <w:r>
        <w:t>Fiche 1.3 : Le Renouveau d'une Identité Nouvelle</w:t>
      </w:r>
    </w:p>
    <w:p>
      <w:pPr>
        <w:pStyle w:val="ListBullet"/>
      </w:pPr>
      <w:r>
        <w:rPr>
          <w:b w:val="0"/>
          <w:i w:val="0"/>
        </w:rPr>
        <w:t>Titre :</w:t>
      </w:r>
      <w:r>
        <w:rPr>
          <w:b/>
          <w:i w:val="0"/>
        </w:rPr>
        <w:t xml:space="preserve"> Plus qu'un Prisonnier du Passé</w:t>
      </w:r>
    </w:p>
    <w:p>
      <w:pPr>
        <w:pStyle w:val="ListBullet"/>
      </w:pPr>
      <w:r>
        <w:rPr>
          <w:b w:val="0"/>
          <w:i w:val="0"/>
        </w:rPr>
        <w:t>Verset clé :</w:t>
      </w:r>
      <w:r>
        <w:rPr>
          <w:b/>
          <w:i w:val="0"/>
        </w:rPr>
        <w:t xml:space="preserve"> 2 Corinthiens 5:17 — “Si quelqu'un est en Christ, il est une nouvelle créature. Les choses anciennes sont passées, voici, toutes choses sont devenues nouvelles.”</w:t>
      </w:r>
      <w:r>
        <w:rPr>
          <w:b/>
          <w:i/>
        </w:rPr>
      </w:r>
    </w:p>
    <w:p>
      <w:pPr>
        <w:pStyle w:val="ListBullet"/>
      </w:pPr>
      <w:r>
        <w:rPr>
          <w:b w:val="0"/>
          <w:i w:val="0"/>
        </w:rPr>
        <w:t>Explication / Objectif :</w:t>
      </w:r>
      <w:r>
        <w:rPr>
          <w:b/>
          <w:i w:val="0"/>
        </w:rPr>
        <w:t xml:space="preserve"> Comprendre que la grâce nous donne une nouvelle identité en Christ, nous libérant de l'emprise de notre ancienne vie désobéissante.</w:t>
      </w:r>
    </w:p>
    <w:p>
      <w:pPr>
        <w:pStyle w:val="ListBullet"/>
      </w:pPr>
      <w:r>
        <w:rPr>
          <w:b w:val="0"/>
          <w:i w:val="0"/>
        </w:rPr>
        <w:t>Réflexion :</w:t>
      </w:r>
      <w:r>
        <w:rPr>
          <w:b/>
          <w:i w:val="0"/>
        </w:rPr>
      </w:r>
    </w:p>
    <w:p>
      <w:r>
        <w:rPr>
          <w:b w:val="0"/>
          <w:i w:val="0"/>
        </w:rPr>
        <w:t xml:space="preserve">    1.  Qu'est-ce que cela signifie concrètement d'être une "nouvelle créature" en Christ ? (Réponse suggérée : Avoir une nouvelle perspective, de nouvelles motivations, et une nouvelle relation avec Dieu.)</w:t>
      </w:r>
    </w:p>
    <w:p>
      <w:r>
        <w:rPr>
          <w:b w:val="0"/>
          <w:i w:val="0"/>
        </w:rPr>
        <w:t xml:space="preserve">    2.  Comment le fait de savoir que notre passé désobéissant est derrière nous grâce à la grâce de Dieu peut-il influencer notre comportement présent ? (Réponse suggérée : Cela nous libère de la culpabilité et de la honte, nous permettant de vivre plus librement pour Dieu.)</w:t>
      </w:r>
    </w:p>
    <w:p>
      <w:pPr>
        <w:pStyle w:val="ListBullet"/>
      </w:pPr>
      <w:r>
        <w:rPr>
          <w:b w:val="0"/>
          <w:i w:val="0"/>
        </w:rPr>
        <w:t>Citation d’un héros de la foi :</w:t>
      </w:r>
      <w:r>
        <w:rPr>
          <w:b/>
          <w:i w:val="0"/>
        </w:rPr>
        <w:t xml:space="preserve"> D. L. Moody : "La grâce de Dieu ne change pas seulement nos actions, elle change notre nature."</w:t>
      </w:r>
    </w:p>
    <w:p>
      <w:pPr>
        <w:pStyle w:val="ListBullet"/>
      </w:pPr>
      <w:r>
        <w:rPr>
          <w:b w:val="0"/>
          <w:i w:val="0"/>
        </w:rPr>
        <w:t>Activité créative ou illustration collaborative :</w:t>
      </w:r>
      <w:r>
        <w:rPr>
          <w:b/>
          <w:i w:val="0"/>
        </w:rPr>
        <w:t xml:space="preserve"> Chacun écrit sur un petit morceau de papier une chose de son passé qu'il souhaite laisser derrière lui grâce à la grâce de Dieu. Ces papiers sont ensuite placés dans une boîte ou une corbeille symbolisant le fait de les confier à Dieu.</w:t>
      </w:r>
    </w:p>
    <w:p>
      <w:pPr>
        <w:pStyle w:val="ListBullet"/>
      </w:pPr>
      <w:r>
        <w:rPr>
          <w:b w:val="0"/>
          <w:i w:val="0"/>
        </w:rPr>
        <w:t>Défi pratique à mettre en œuvre après le partage :</w:t>
      </w:r>
      <w:r>
        <w:rPr>
          <w:b/>
          <w:i w:val="0"/>
        </w:rPr>
        <w:t xml:space="preserve"> Chaque matin cette semaine, rappelez-vous votre nouvelle identité en Christ. Dites : "Aujourd'hui, je vis comme une nouvelle créature, libérée par la grâce de Dieu."</w:t>
      </w:r>
    </w:p>
    <w:p>
      <w:r>
        <w:rPr>
          <w:b w:val="0"/>
          <w:i w:val="0"/>
        </w:rPr>
        <w:t>---</w:t>
      </w:r>
    </w:p>
    <w:p>
      <w:pPr>
        <w:pStyle w:val="Heading3"/>
      </w:pPr>
      <w:r>
        <w:t>Fiche 1.4 : La Marque de la Réconciliation</w:t>
      </w:r>
    </w:p>
    <w:p>
      <w:pPr>
        <w:pStyle w:val="ListBullet"/>
      </w:pPr>
      <w:r>
        <w:rPr>
          <w:b w:val="0"/>
          <w:i w:val="0"/>
        </w:rPr>
        <w:t>Titre :</w:t>
      </w:r>
      <w:r>
        <w:rPr>
          <w:b/>
          <w:i w:val="0"/>
        </w:rPr>
        <w:t xml:space="preserve"> L'Amour qui Réconcilie</w:t>
      </w:r>
    </w:p>
    <w:p>
      <w:pPr>
        <w:pStyle w:val="ListBullet"/>
      </w:pPr>
      <w:r>
        <w:rPr>
          <w:b w:val="0"/>
          <w:i w:val="0"/>
        </w:rPr>
        <w:t>Verset clé :</w:t>
      </w:r>
      <w:r>
        <w:rPr>
          <w:b/>
          <w:i w:val="0"/>
        </w:rPr>
        <w:t xml:space="preserve"> Romains 5:8 — “Mais Dieu prouve son amour envers nous, en ce que, lorsque nous étions encore des pécheurs, Christ est mort pour nous.”</w:t>
      </w:r>
      <w:r>
        <w:rPr>
          <w:b/>
          <w:i/>
        </w:rPr>
      </w:r>
    </w:p>
    <w:p>
      <w:pPr>
        <w:pStyle w:val="ListBullet"/>
      </w:pPr>
      <w:r>
        <w:rPr>
          <w:b w:val="0"/>
          <w:i w:val="0"/>
        </w:rPr>
        <w:t>Explication / Objectif :</w:t>
      </w:r>
      <w:r>
        <w:rPr>
          <w:b/>
          <w:i w:val="0"/>
        </w:rPr>
        <w:t xml:space="preserve"> Réaliser que l'acte de Christ sur la croix est la preuve ultime de la grâce de Dieu, nous réconciliant avec Lui malgré notre désobéissance.</w:t>
      </w:r>
    </w:p>
    <w:p>
      <w:pPr>
        <w:pStyle w:val="ListBullet"/>
      </w:pPr>
      <w:r>
        <w:rPr>
          <w:b w:val="0"/>
          <w:i w:val="0"/>
        </w:rPr>
        <w:t>Réflexion :</w:t>
      </w:r>
      <w:r>
        <w:rPr>
          <w:b/>
          <w:i w:val="0"/>
        </w:rPr>
      </w:r>
    </w:p>
    <w:p>
      <w:r>
        <w:rPr>
          <w:b w:val="0"/>
          <w:i w:val="0"/>
        </w:rPr>
        <w:t xml:space="preserve">    1.  Comment le fait que Christ soit mort pour nous alors que nous étions encore pécheurs démontre-t-il l'amour et la grâce de Dieu ? (Réponse suggérée : C'est un amour inconditionnel et sacrificiel, qui ne dépend pas de nos mérites.)</w:t>
      </w:r>
    </w:p>
    <w:p>
      <w:r>
        <w:rPr>
          <w:b w:val="0"/>
          <w:i w:val="0"/>
        </w:rPr>
        <w:t xml:space="preserve">    2.  Quelle différence cela fait-il dans votre vie de savoir que vous êtes réconcilié avec Dieu par la grâce ? (Réponse suggérée : Paix, sécurité, accès à Dieu par la prière, absence de condamnation.)</w:t>
      </w:r>
    </w:p>
    <w:p>
      <w:pPr>
        <w:pStyle w:val="ListBullet"/>
      </w:pPr>
      <w:r>
        <w:rPr>
          <w:b w:val="0"/>
          <w:i w:val="0"/>
        </w:rPr>
        <w:t>Citation d’un héros de la foi :</w:t>
      </w:r>
      <w:r>
        <w:rPr>
          <w:b/>
          <w:i w:val="0"/>
        </w:rPr>
        <w:t xml:space="preserve"> Corrie ten Boom : "La grâce est une chose étonnante. Elle est comme un rayon de soleil qui pénètre dans une cellule sombre."</w:t>
      </w:r>
    </w:p>
    <w:p>
      <w:pPr>
        <w:pStyle w:val="ListBullet"/>
      </w:pPr>
      <w:r>
        <w:rPr>
          <w:b w:val="0"/>
          <w:i w:val="0"/>
        </w:rPr>
        <w:t>Activité créative ou illustration collaborative :</w:t>
      </w:r>
      <w:r>
        <w:rPr>
          <w:b/>
          <w:i w:val="0"/>
        </w:rPr>
        <w:t xml:space="preserve"> Dessinez deux mains qui se serrent (une représentant Dieu, l'autre l'humanité) avec un pont fait de lumière traversant un gouffre sombre (symbole du péché). Écrivez "Grâce" sur le pont.</w:t>
      </w:r>
    </w:p>
    <w:p>
      <w:pPr>
        <w:pStyle w:val="ListBullet"/>
      </w:pPr>
      <w:r>
        <w:rPr>
          <w:b w:val="0"/>
          <w:i w:val="0"/>
        </w:rPr>
        <w:t>Défi pratique à mettre en œuvre après le partage :</w:t>
      </w:r>
      <w:r>
        <w:rPr>
          <w:b/>
          <w:i w:val="0"/>
        </w:rPr>
        <w:t xml:space="preserve"> Pensez à une personne avec qui vous avez une relation brisée. Par prière, demandez à Dieu de vous montrer comment, par sa grâce, vous pouvez chercher la réconciliation avec cette personne.</w:t>
      </w:r>
    </w:p>
    <w:p>
      <w:r>
        <w:rPr>
          <w:b w:val="0"/>
          <w:i w:val="0"/>
        </w:rPr>
        <w:t>---</w:t>
      </w:r>
    </w:p>
    <w:p>
      <w:pPr>
        <w:pStyle w:val="Heading3"/>
      </w:pPr>
      <w:r>
        <w:t>Fiche 1.5 : Le Sacrifice qui Purifie</w:t>
      </w:r>
    </w:p>
    <w:p>
      <w:pPr>
        <w:pStyle w:val="ListBullet"/>
      </w:pPr>
      <w:r>
        <w:rPr>
          <w:b w:val="0"/>
          <w:i w:val="0"/>
        </w:rPr>
        <w:t>Titre :</w:t>
      </w:r>
      <w:r>
        <w:rPr>
          <w:b/>
          <w:i w:val="0"/>
        </w:rPr>
        <w:t xml:space="preserve"> Purifiés pour Lui Appartenir</w:t>
      </w:r>
    </w:p>
    <w:p>
      <w:pPr>
        <w:pStyle w:val="ListBullet"/>
      </w:pPr>
      <w:r>
        <w:rPr>
          <w:b w:val="0"/>
          <w:i w:val="0"/>
        </w:rPr>
        <w:t>Verset clé :</w:t>
      </w:r>
      <w:r>
        <w:rPr>
          <w:b/>
          <w:i w:val="0"/>
        </w:rPr>
        <w:t xml:space="preserve"> Tite 2:14 — “Il s’est livré lui-même pour nous, afin de nous délivrer de toute désobéissance et de faire de nous, en nous purifiant ainsi, un peuple qui lui appartienne et qui mette toute son ardeur à accomplir des œuvres bonnes.”</w:t>
      </w:r>
      <w:r>
        <w:rPr>
          <w:b/>
          <w:i/>
        </w:rPr>
      </w:r>
    </w:p>
    <w:p>
      <w:pPr>
        <w:pStyle w:val="ListBullet"/>
      </w:pPr>
      <w:r>
        <w:rPr>
          <w:b w:val="0"/>
          <w:i w:val="0"/>
        </w:rPr>
        <w:t>Explication / Objectif :</w:t>
      </w:r>
      <w:r>
        <w:rPr>
          <w:b/>
          <w:i w:val="0"/>
        </w:rPr>
        <w:t xml:space="preserve"> Comprendre que la grâce, manifestée par le sacrifice de Christ, nous purifie non seulement du péché, mais nous rend aussi désirables pour Dieu et motivés à faire le bien.</w:t>
      </w:r>
    </w:p>
    <w:p>
      <w:pPr>
        <w:pStyle w:val="ListBullet"/>
      </w:pPr>
      <w:r>
        <w:rPr>
          <w:b w:val="0"/>
          <w:i w:val="0"/>
        </w:rPr>
        <w:t>Réflexion :</w:t>
      </w:r>
      <w:r>
        <w:rPr>
          <w:b/>
          <w:i w:val="0"/>
        </w:rPr>
      </w:r>
    </w:p>
    <w:p>
      <w:r>
        <w:rPr>
          <w:b w:val="0"/>
          <w:i w:val="0"/>
        </w:rPr>
        <w:t xml:space="preserve">    1.  Comment le sacrifice de Christ nous "délivre-t-il de toute désobéissance" ? (Réponse suggérée : Il paie la peine de nos péchés, nous donne la possibilité de recevoir le pardon et la puissance de changer.)</w:t>
      </w:r>
    </w:p>
    <w:p>
      <w:r>
        <w:rPr>
          <w:b w:val="0"/>
          <w:i w:val="0"/>
        </w:rPr>
        <w:t xml:space="preserve">    2.  Si nous sommes déjà purifiés par grâce, pourquoi est-il important de s'appliquer à "accomplir des œuvres bonnes" ? (Réponse suggérée : Les bonnes œuvres sont le fruit naturel et la preuve de cette purification, une réponse d'amour et de gratitude à ce que Dieu a fait pour nous.)</w:t>
      </w:r>
    </w:p>
    <w:p>
      <w:pPr>
        <w:pStyle w:val="ListBullet"/>
      </w:pPr>
      <w:r>
        <w:rPr>
          <w:b w:val="0"/>
          <w:i w:val="0"/>
        </w:rPr>
        <w:t>Citation d’un héros de la foi :</w:t>
      </w:r>
      <w:r>
        <w:rPr>
          <w:b/>
          <w:i w:val="0"/>
        </w:rPr>
        <w:t xml:space="preserve"> William Booth : "La grâce de Dieu nous pardonne, mais c'est l'amour de Dieu qui nous pousse à agir."</w:t>
      </w:r>
    </w:p>
    <w:p>
      <w:pPr>
        <w:pStyle w:val="ListBullet"/>
      </w:pPr>
      <w:r>
        <w:rPr>
          <w:b w:val="0"/>
          <w:i w:val="0"/>
        </w:rPr>
        <w:t>Activité créative ou illustration collaborative :</w:t>
      </w:r>
      <w:r>
        <w:rPr>
          <w:b/>
          <w:i w:val="0"/>
        </w:rPr>
        <w:t xml:space="preserve"> Créez une fresque ou un dessin collectif montrant un fleuve (symbole de la désobéissance) qui est asséché ou transformé en un ruisseau limpide (symbole de la purification par la grâce), menant à un jardin fleuri (symbole des bonnes œuvres).</w:t>
      </w:r>
    </w:p>
    <w:p>
      <w:pPr>
        <w:pStyle w:val="ListBullet"/>
      </w:pPr>
      <w:r>
        <w:rPr>
          <w:b w:val="0"/>
          <w:i w:val="0"/>
        </w:rPr>
        <w:t>Défi pratique à mettre en œuvre après le partage :</w:t>
      </w:r>
      <w:r>
        <w:rPr>
          <w:b/>
          <w:i w:val="0"/>
        </w:rPr>
        <w:t xml:space="preserve"> Cherchez une manière concrète d'accomplir une "bonne œuvre" cette semaine, non par obligation, mais comme une expression de gratitude pour la grâce purifiante de Dieu.</w:t>
      </w:r>
    </w:p>
    <w:p>
      <w:r>
        <w:rPr>
          <w:b w:val="0"/>
          <w:i w:val="0"/>
        </w:rPr>
        <w:t>---</w:t>
      </w:r>
    </w:p>
    <w:p>
      <w:r>
        <w:rPr>
          <w:b w:val="0"/>
          <w:i w:val="0"/>
        </w:rPr>
      </w:r>
      <w:r>
        <w:rPr>
          <w:b w:val="0"/>
          <w:i/>
        </w:rPr>
        <w:t>*</w:t>
      </w:r>
    </w:p>
    <w:p>
      <w:pPr>
        <w:pStyle w:val="Heading2"/>
      </w:pPr>
      <w:r>
        <w:t>Groupe 2 : La Grâce qui Mène à une Vie Équilibrée et Pieuse</w:t>
      </w:r>
    </w:p>
    <w:p>
      <w:pPr>
        <w:pStyle w:val="Heading3"/>
      </w:pPr>
      <w:r>
        <w:t>Fiche 2.1 : La Sagesse Divine au Quotidien</w:t>
      </w:r>
    </w:p>
    <w:p>
      <w:pPr>
        <w:pStyle w:val="ListBullet"/>
      </w:pPr>
      <w:r>
        <w:rPr>
          <w:b w:val="0"/>
          <w:i w:val="0"/>
        </w:rPr>
        <w:t>Titre :</w:t>
      </w:r>
      <w:r>
        <w:rPr>
          <w:b/>
          <w:i w:val="0"/>
        </w:rPr>
        <w:t xml:space="preserve"> Marcher avec Sagesse</w:t>
      </w:r>
    </w:p>
    <w:p>
      <w:pPr>
        <w:pStyle w:val="ListBullet"/>
      </w:pPr>
      <w:r>
        <w:rPr>
          <w:b w:val="0"/>
          <w:i w:val="0"/>
        </w:rPr>
        <w:t>Verset clé :</w:t>
      </w:r>
      <w:r>
        <w:rPr>
          <w:b/>
          <w:i w:val="0"/>
        </w:rPr>
        <w:t xml:space="preserve"> Tite 2:12 — “Elle nous enseigne [...] à vivre dans le temps présent conformément à la sagesse, à la justice et à la piété.”</w:t>
      </w:r>
      <w:r>
        <w:rPr>
          <w:b/>
          <w:i/>
        </w:rPr>
      </w:r>
    </w:p>
    <w:p>
      <w:pPr>
        <w:pStyle w:val="ListBullet"/>
      </w:pPr>
      <w:r>
        <w:rPr>
          <w:b w:val="0"/>
          <w:i w:val="0"/>
        </w:rPr>
        <w:t>Explication / Objectif :</w:t>
      </w:r>
      <w:r>
        <w:rPr>
          <w:b/>
          <w:i w:val="0"/>
        </w:rPr>
        <w:t xml:space="preserve"> Reconnaître que la grâce de Dieu nous guide vers une sagesse pratique pour naviguer les défis de la vie quotidienne.</w:t>
      </w:r>
    </w:p>
    <w:p>
      <w:pPr>
        <w:pStyle w:val="ListBullet"/>
      </w:pPr>
      <w:r>
        <w:rPr>
          <w:b w:val="0"/>
          <w:i w:val="0"/>
        </w:rPr>
        <w:t>Réflexion :</w:t>
      </w:r>
      <w:r>
        <w:rPr>
          <w:b/>
          <w:i w:val="0"/>
        </w:rPr>
      </w:r>
    </w:p>
    <w:p>
      <w:r>
        <w:rPr>
          <w:b w:val="0"/>
          <w:i w:val="0"/>
        </w:rPr>
        <w:t xml:space="preserve">    1.  Qu'est-ce que la "sagesse" dans ce contexte, et comment la grâce nous aide-t-elle à l'acquérir ? (Réponse suggérée : C'est la capacité de discerner ce qui est juste et bon, et de faire les bons choix. La grâce nous donne l'Esprit Saint comme guide et la Parole de Dieu comme enseignement.)</w:t>
      </w:r>
    </w:p>
    <w:p>
      <w:r>
        <w:rPr>
          <w:b w:val="0"/>
          <w:i w:val="0"/>
        </w:rPr>
        <w:t xml:space="preserve">    2.  Pouvez-vous citer un domaine de votre vie où vous avez besoin de plus de sagesse, et comment pourriez-vous demander la grâce de Dieu pour cela ? (Réponse suggérée : Gestion du temps, relations familiales. Demander à Dieu de diriger vos pensées et vos actions.)</w:t>
      </w:r>
    </w:p>
    <w:p>
      <w:pPr>
        <w:pStyle w:val="ListBullet"/>
      </w:pPr>
      <w:r>
        <w:rPr>
          <w:b w:val="0"/>
          <w:i w:val="0"/>
        </w:rPr>
        <w:t>Citation d’un héros de la foi :</w:t>
      </w:r>
      <w:r>
        <w:rPr>
          <w:b/>
          <w:i w:val="0"/>
        </w:rPr>
        <w:t xml:space="preserve"> Jonathan Edwards : "La vraie piété est un amour de Dieu qui surpasse tout, un amour qui dérive d'une juste appréciation de sa grandeur."</w:t>
      </w:r>
    </w:p>
    <w:p>
      <w:pPr>
        <w:pStyle w:val="ListBullet"/>
      </w:pPr>
      <w:r>
        <w:rPr>
          <w:b w:val="0"/>
          <w:i w:val="0"/>
        </w:rPr>
        <w:t>Activité créative ou illustration collaborative :</w:t>
      </w:r>
      <w:r>
        <w:rPr>
          <w:b/>
          <w:i w:val="0"/>
        </w:rPr>
        <w:t xml:space="preserve"> Créez une "boussole de la grâce" où chaque point cardinal représente une qualité de vie guidée par la grâce : Sagesse (Nord), Justice (Est), Piété (Sud), Amour (Ouest). Dessinez ou écrivez des actions qui illustrent chaque point.</w:t>
      </w:r>
    </w:p>
    <w:p>
      <w:pPr>
        <w:pStyle w:val="ListBullet"/>
      </w:pPr>
      <w:r>
        <w:rPr>
          <w:b w:val="0"/>
          <w:i w:val="0"/>
        </w:rPr>
        <w:t>Défi pratique à mettre en œuvre après le partage :</w:t>
      </w:r>
      <w:r>
        <w:rPr>
          <w:b/>
          <w:i w:val="0"/>
        </w:rPr>
        <w:t xml:space="preserve"> Avant une décision importante cette semaine, prenez un moment pour prier et demander la sagesse de Dieu, en vous remémorant qu'il vous la donne par grâce.</w:t>
      </w:r>
    </w:p>
    <w:p>
      <w:r>
        <w:rPr>
          <w:b w:val="0"/>
          <w:i w:val="0"/>
        </w:rPr>
        <w:t>---</w:t>
      </w:r>
    </w:p>
    <w:p>
      <w:pPr>
        <w:pStyle w:val="Heading3"/>
      </w:pPr>
      <w:r>
        <w:t>Fiche 2.2 : La Justice Comportementale</w:t>
      </w:r>
    </w:p>
    <w:p>
      <w:pPr>
        <w:pStyle w:val="ListBullet"/>
      </w:pPr>
      <w:r>
        <w:rPr>
          <w:b w:val="0"/>
          <w:i w:val="0"/>
        </w:rPr>
        <w:t>Titre :</w:t>
      </w:r>
      <w:r>
        <w:rPr>
          <w:b/>
          <w:i w:val="0"/>
        </w:rPr>
        <w:t xml:space="preserve"> Vivre avec Intégrité</w:t>
      </w:r>
    </w:p>
    <w:p>
      <w:pPr>
        <w:pStyle w:val="ListBullet"/>
      </w:pPr>
      <w:r>
        <w:rPr>
          <w:b w:val="0"/>
          <w:i w:val="0"/>
        </w:rPr>
        <w:t>Verset clé :</w:t>
      </w:r>
      <w:r>
        <w:rPr>
          <w:b/>
          <w:i w:val="0"/>
        </w:rPr>
        <w:t xml:space="preserve"> Matthieu 6:33 — “Cherchez premièrement le royaume et la justice de Dieu; et toutes ces choses vous seront données par-dessus.”</w:t>
      </w:r>
      <w:r>
        <w:rPr>
          <w:b/>
          <w:i/>
        </w:rPr>
      </w:r>
    </w:p>
    <w:p>
      <w:pPr>
        <w:pStyle w:val="ListBullet"/>
      </w:pPr>
      <w:r>
        <w:rPr>
          <w:b w:val="0"/>
          <w:i w:val="0"/>
        </w:rPr>
        <w:t>Explication / Objectif :</w:t>
      </w:r>
      <w:r>
        <w:rPr>
          <w:b/>
          <w:i w:val="0"/>
        </w:rPr>
        <w:t xml:space="preserve"> Comprendre que la grâce nous appelle non seulement à être justifiés par Christ, mais aussi à vivre une vie juste et équitable dans nos interactions.</w:t>
      </w:r>
    </w:p>
    <w:p>
      <w:pPr>
        <w:pStyle w:val="ListBullet"/>
      </w:pPr>
      <w:r>
        <w:rPr>
          <w:b w:val="0"/>
          <w:i w:val="0"/>
        </w:rPr>
        <w:t>Réflexion :</w:t>
      </w:r>
      <w:r>
        <w:rPr>
          <w:b/>
          <w:i w:val="0"/>
        </w:rPr>
      </w:r>
    </w:p>
    <w:p>
      <w:r>
        <w:rPr>
          <w:b w:val="0"/>
          <w:i w:val="0"/>
        </w:rPr>
        <w:t xml:space="preserve">    1.  Quelle est la différence entre être "justifié par la foi" et "vivre dans la justice" ? (Réponse suggérée : La justification est ce que Dieu fait pour nous par grâce ; vivre dans la justice est la manière dont nous répondons à cette grâce par nos actions.)</w:t>
      </w:r>
    </w:p>
    <w:p>
      <w:r>
        <w:rPr>
          <w:b w:val="0"/>
          <w:i w:val="0"/>
        </w:rPr>
        <w:t xml:space="preserve">    2.  Comment la grâce de Dieu peut-elle nous aider à être plus justes dans nos relations, même quand c'est difficile ? (Réponse suggérée : Elle nous donne l'humilité de reconnaître nos torts et l'amour pour traiter les autres comme nous aimerions être traités.)</w:t>
      </w:r>
    </w:p>
    <w:p>
      <w:pPr>
        <w:pStyle w:val="ListBullet"/>
      </w:pPr>
      <w:r>
        <w:rPr>
          <w:b w:val="0"/>
          <w:i w:val="0"/>
        </w:rPr>
        <w:t>Citation d’un héros de la foi :</w:t>
      </w:r>
      <w:r>
        <w:rPr>
          <w:b/>
          <w:i w:val="0"/>
        </w:rPr>
        <w:t xml:space="preserve"> George Whitefield : "La justice sans la miséricorde est une tyrannie ; la miséricorde sans la justice est de la négligence."</w:t>
      </w:r>
    </w:p>
    <w:p>
      <w:pPr>
        <w:pStyle w:val="ListBullet"/>
      </w:pPr>
      <w:r>
        <w:rPr>
          <w:b w:val="0"/>
          <w:i w:val="0"/>
        </w:rPr>
        <w:t>Activité créative ou illustration collaborative :</w:t>
      </w:r>
      <w:r>
        <w:rPr>
          <w:b/>
          <w:i w:val="0"/>
        </w:rPr>
        <w:t xml:space="preserve"> Créez une chaîne où chaque maillon représente une action de justice (par exemple, dire la vérité, être honnête, aider les plus faibles). Le premier maillon peut être marqué "Grâce".</w:t>
      </w:r>
    </w:p>
    <w:p>
      <w:pPr>
        <w:pStyle w:val="ListBullet"/>
      </w:pPr>
      <w:r>
        <w:rPr>
          <w:b w:val="0"/>
          <w:i w:val="0"/>
        </w:rPr>
        <w:t>Défi pratique à mettre en œuvre après le partage :</w:t>
      </w:r>
      <w:r>
        <w:rPr>
          <w:b/>
          <w:i w:val="0"/>
        </w:rPr>
        <w:t xml:space="preserve"> Identifiez une situation où vous pourriez agir avec plus de justice cette semaine (au travail, en famille, dans votre communauté) et demandez à Dieu la grâce de le faire.</w:t>
      </w:r>
    </w:p>
    <w:p>
      <w:r>
        <w:rPr>
          <w:b w:val="0"/>
          <w:i w:val="0"/>
        </w:rPr>
        <w:t>---</w:t>
      </w:r>
    </w:p>
    <w:p>
      <w:pPr>
        <w:pStyle w:val="Heading3"/>
      </w:pPr>
      <w:r>
        <w:t>Fiche 2.3 : L'Équilibre dans la Piété</w:t>
      </w:r>
    </w:p>
    <w:p>
      <w:pPr>
        <w:pStyle w:val="ListBullet"/>
      </w:pPr>
      <w:r>
        <w:rPr>
          <w:b w:val="0"/>
          <w:i w:val="0"/>
        </w:rPr>
        <w:t>Titre :</w:t>
      </w:r>
      <w:r>
        <w:rPr>
          <w:b/>
          <w:i w:val="0"/>
        </w:rPr>
        <w:t xml:space="preserve"> La Marche Équilibrée du Croyant</w:t>
      </w:r>
    </w:p>
    <w:p>
      <w:pPr>
        <w:pStyle w:val="ListBullet"/>
      </w:pPr>
      <w:r>
        <w:rPr>
          <w:b w:val="0"/>
          <w:i w:val="0"/>
        </w:rPr>
        <w:t>Verset clé :</w:t>
      </w:r>
      <w:r>
        <w:rPr>
          <w:b/>
          <w:i w:val="0"/>
        </w:rPr>
        <w:t xml:space="preserve"> Tite 2:12 — “...et à vivre dans le temps présent conformément à la sagesse, à la justice et à la piété.”</w:t>
      </w:r>
      <w:r>
        <w:rPr>
          <w:b/>
          <w:i/>
        </w:rPr>
      </w:r>
    </w:p>
    <w:p>
      <w:pPr>
        <w:pStyle w:val="ListBullet"/>
      </w:pPr>
      <w:r>
        <w:rPr>
          <w:b w:val="0"/>
          <w:i w:val="0"/>
        </w:rPr>
        <w:t>Explication / Objectif :</w:t>
      </w:r>
      <w:r>
        <w:rPr>
          <w:b/>
          <w:i w:val="0"/>
        </w:rPr>
        <w:t xml:space="preserve"> Découvrir comment la grâce nous aide à trouver un équilibre sain entre notre vie spirituelle et notre vie quotidienne, évitant les extrêmes.</w:t>
      </w:r>
    </w:p>
    <w:p>
      <w:pPr>
        <w:pStyle w:val="ListBullet"/>
      </w:pPr>
      <w:r>
        <w:rPr>
          <w:b w:val="0"/>
          <w:i w:val="0"/>
        </w:rPr>
        <w:t>Réflexion :</w:t>
      </w:r>
      <w:r>
        <w:rPr>
          <w:b/>
          <w:i w:val="0"/>
        </w:rPr>
      </w:r>
    </w:p>
    <w:p>
      <w:r>
        <w:rPr>
          <w:b w:val="0"/>
          <w:i w:val="0"/>
        </w:rPr>
        <w:t xml:space="preserve">    1.  Qu'est-ce que la "piété" dans la vie d'un croyant, et comment la grâce nous aide-t-elle à l'intégrer dans notre vie quotidienne ? (Réponse suggérée : C'est vivre en relation étroite avec Dieu, le révérer et lui obéir. La grâce nous donne le désir et la capacité de chercher Dieu constamment.)</w:t>
      </w:r>
    </w:p>
    <w:p>
      <w:r>
        <w:rPr>
          <w:b w:val="0"/>
          <w:i w:val="0"/>
        </w:rPr>
        <w:t xml:space="preserve">    2.  Comment peut-on tomber dans l'excès ou le déséquilibre dans la vie chrétienne (par exemple, négliger le monde pour la spiritualité, ou l'inverse) ? Comment la grâce peut-elle nous ramener à l'équilibre ? (Réponse suggérée : En nous rappelant que Dieu est souverain sur tous les aspects de notre vie et qu'il nous appelle à le servir partout.)</w:t>
      </w:r>
    </w:p>
    <w:p>
      <w:pPr>
        <w:pStyle w:val="ListBullet"/>
      </w:pPr>
      <w:r>
        <w:rPr>
          <w:b w:val="0"/>
          <w:i w:val="0"/>
        </w:rPr>
        <w:t>Citation d’un héros de la foi :</w:t>
      </w:r>
      <w:r>
        <w:rPr>
          <w:b/>
          <w:i w:val="0"/>
        </w:rPr>
        <w:t xml:space="preserve"> Hudson Taylor : "La grâce de Dieu est suffisante pour me rendre parfait dans toutes mes imperfections."</w:t>
      </w:r>
    </w:p>
    <w:p>
      <w:pPr>
        <w:pStyle w:val="ListBullet"/>
      </w:pPr>
      <w:r>
        <w:rPr>
          <w:b w:val="0"/>
          <w:i w:val="0"/>
        </w:rPr>
        <w:t>Activité créative ou illustration collaborative :</w:t>
      </w:r>
      <w:r>
        <w:rPr>
          <w:b/>
          <w:i w:val="0"/>
        </w:rPr>
        <w:t xml:space="preserve"> Dessinez une balance. Sur un plateau, écrivez "Spiritualité" et sur l'autre, "Vie quotidienne". L'objectif est de trouver l'équilibre parfait grâce à la grâce. Ajoutez des éléments symboliques (prière, travail, famille, service).</w:t>
      </w:r>
    </w:p>
    <w:p>
      <w:pPr>
        <w:pStyle w:val="ListBullet"/>
      </w:pPr>
      <w:r>
        <w:rPr>
          <w:b w:val="0"/>
          <w:i w:val="0"/>
        </w:rPr>
        <w:t>Défi pratique à mettre en œuvre après le partage :</w:t>
      </w:r>
      <w:r>
        <w:rPr>
          <w:b/>
          <w:i w:val="0"/>
        </w:rPr>
        <w:t xml:space="preserve"> Examinez votre emploi du temps cette semaine. Y a-t-il un déséquilibre évident ? Par prière, demandez à Dieu la grâce de réajuster vos priorités pour honorer sa présence dans tous les domaines.</w:t>
      </w:r>
    </w:p>
    <w:p>
      <w:r>
        <w:rPr>
          <w:b w:val="0"/>
          <w:i w:val="0"/>
        </w:rPr>
        <w:t>---</w:t>
      </w:r>
    </w:p>
    <w:p>
      <w:pPr>
        <w:pStyle w:val="Heading3"/>
      </w:pPr>
      <w:r>
        <w:t>Fiche 2.4 : L'Espérance qui Transforme</w:t>
      </w:r>
    </w:p>
    <w:p>
      <w:pPr>
        <w:pStyle w:val="ListBullet"/>
      </w:pPr>
      <w:r>
        <w:rPr>
          <w:b w:val="0"/>
          <w:i w:val="0"/>
        </w:rPr>
        <w:t>Titre :</w:t>
      </w:r>
      <w:r>
        <w:rPr>
          <w:b/>
          <w:i w:val="0"/>
        </w:rPr>
        <w:t xml:space="preserve"> Regarder vers l'Avenir Glorieux</w:t>
      </w:r>
    </w:p>
    <w:p>
      <w:pPr>
        <w:pStyle w:val="ListBullet"/>
      </w:pPr>
      <w:r>
        <w:rPr>
          <w:b w:val="0"/>
          <w:i w:val="0"/>
        </w:rPr>
        <w:t>Verset clé :</w:t>
      </w:r>
      <w:r>
        <w:rPr>
          <w:b/>
          <w:i w:val="0"/>
        </w:rPr>
        <w:t xml:space="preserve"> Tite 2:13 — “en attendant que se réalise notre bienheureuse espérance : la révélation de la gloire de Jésus-Christ, notre grand Dieu et Sauveur.”</w:t>
      </w:r>
      <w:r>
        <w:rPr>
          <w:b/>
          <w:i/>
        </w:rPr>
      </w:r>
    </w:p>
    <w:p>
      <w:pPr>
        <w:pStyle w:val="ListBullet"/>
      </w:pPr>
      <w:r>
        <w:rPr>
          <w:b w:val="0"/>
          <w:i w:val="0"/>
        </w:rPr>
        <w:t>Explication / Objectif :</w:t>
      </w:r>
      <w:r>
        <w:rPr>
          <w:b/>
          <w:i w:val="0"/>
        </w:rPr>
        <w:t xml:space="preserve"> Comprendre comment notre espérance en Christ façonne notre vie présente, nous motivant à vivre avec piété et justice.</w:t>
      </w:r>
    </w:p>
    <w:p>
      <w:pPr>
        <w:pStyle w:val="ListBullet"/>
      </w:pPr>
      <w:r>
        <w:rPr>
          <w:b w:val="0"/>
          <w:i w:val="0"/>
        </w:rPr>
        <w:t>Réflexion :</w:t>
      </w:r>
      <w:r>
        <w:rPr>
          <w:b/>
          <w:i w:val="0"/>
        </w:rPr>
      </w:r>
    </w:p>
    <w:p>
      <w:r>
        <w:rPr>
          <w:b w:val="0"/>
          <w:i w:val="0"/>
        </w:rPr>
        <w:t xml:space="preserve">    1.  Comment le fait d'attendre la "bienheureuse espérance" (le retour de Christ) peut-il nous aider à vivre différemment aujourd'hui ? (Réponse suggérée : Cela nous donne une perspective éternelle, nous aide à relativiser les difficultés présentes et nous motive à vivre de manière à lui plaire.)</w:t>
      </w:r>
    </w:p>
    <w:p>
      <w:r>
        <w:rPr>
          <w:b w:val="0"/>
          <w:i w:val="0"/>
        </w:rPr>
        <w:t xml:space="preserve">    2.  Qu'est-ce qui rend cette espérance "bienheureuse" ou joyeuse ? (Réponse suggérée : La promesse de sa présence parfaite, la fin du péché, la restauration de toutes choses.)</w:t>
      </w:r>
    </w:p>
    <w:p>
      <w:pPr>
        <w:pStyle w:val="ListBullet"/>
      </w:pPr>
      <w:r>
        <w:rPr>
          <w:b w:val="0"/>
          <w:i w:val="0"/>
        </w:rPr>
        <w:t>Citation d’un héros de la foi :</w:t>
      </w:r>
      <w:r>
        <w:rPr>
          <w:b/>
          <w:i w:val="0"/>
        </w:rPr>
        <w:t xml:space="preserve"> C. S. Lewis : "Si nous trouvons dans cette vie une joie qui nous rend incapables de penser à l'au-delà, c'est qu'elle est la seule vraie joie." (Adaptation : Si nous trouvons dans cette vie une espérance qui nous rend incapables de penser à l'au-delà, c'est qu'elle est la seule vraie espérance).</w:t>
      </w:r>
    </w:p>
    <w:p>
      <w:pPr>
        <w:pStyle w:val="ListBullet"/>
      </w:pPr>
      <w:r>
        <w:rPr>
          <w:b w:val="0"/>
          <w:i w:val="0"/>
        </w:rPr>
        <w:t>Activité créative ou illustration collaborative :</w:t>
      </w:r>
      <w:r>
        <w:rPr>
          <w:b/>
          <w:i w:val="0"/>
        </w:rPr>
        <w:t xml:space="preserve"> Créez un "arbre d'espérance". Dessinez un arbre dont les racines sont ancrées dans la grâce de Dieu, et dont les fruits sont les bénédictions futures et la transformation présente. Les feuilles peuvent représenter les bonnes œuvres motivées par cette espérance.</w:t>
      </w:r>
    </w:p>
    <w:p>
      <w:pPr>
        <w:pStyle w:val="ListBullet"/>
      </w:pPr>
      <w:r>
        <w:rPr>
          <w:b w:val="0"/>
          <w:i w:val="0"/>
        </w:rPr>
        <w:t>Défi pratique à mettre en œuvre après le partage :</w:t>
      </w:r>
      <w:r>
        <w:rPr>
          <w:b/>
          <w:i w:val="0"/>
        </w:rPr>
        <w:t xml:space="preserve"> Prenez un moment chaque jour cette semaine pour méditer sur le retour de Christ et sur ce que cela signifie pour votre vie aujourd'hui.</w:t>
      </w:r>
    </w:p>
    <w:p>
      <w:r>
        <w:rPr>
          <w:b w:val="0"/>
          <w:i w:val="0"/>
        </w:rPr>
        <w:t>---</w:t>
      </w:r>
    </w:p>
    <w:p>
      <w:pPr>
        <w:pStyle w:val="Heading3"/>
      </w:pPr>
      <w:r>
        <w:t>Fiche 2.5 : La Puissance de la Grâce en Action</w:t>
      </w:r>
    </w:p>
    <w:p>
      <w:pPr>
        <w:pStyle w:val="ListBullet"/>
      </w:pPr>
      <w:r>
        <w:rPr>
          <w:b w:val="0"/>
          <w:i w:val="0"/>
        </w:rPr>
        <w:t>Titre :</w:t>
      </w:r>
      <w:r>
        <w:rPr>
          <w:b/>
          <w:i w:val="0"/>
        </w:rPr>
        <w:t xml:space="preserve"> La Grâce qui Nous Soutient et Nous Porte</w:t>
      </w:r>
    </w:p>
    <w:p>
      <w:pPr>
        <w:pStyle w:val="ListBullet"/>
      </w:pPr>
      <w:r>
        <w:rPr>
          <w:b w:val="0"/>
          <w:i w:val="0"/>
        </w:rPr>
        <w:t>Verset clé :</w:t>
      </w:r>
      <w:r>
        <w:rPr>
          <w:b/>
          <w:i w:val="0"/>
        </w:rPr>
        <w:t xml:space="preserve"> 2 Corinthiens 12:9 — “il m’a dit: Ma grâce te suffit, car ma puissance s’accomplit dans la faiblesse. Je me glorifierai donc bien plus volontiers de mes faiblesses, afin que la puissance de Christ repose sur moi.”</w:t>
      </w:r>
      <w:r>
        <w:rPr>
          <w:b/>
          <w:i/>
        </w:rPr>
      </w:r>
    </w:p>
    <w:p>
      <w:pPr>
        <w:pStyle w:val="ListBullet"/>
      </w:pPr>
      <w:r>
        <w:rPr>
          <w:b w:val="0"/>
          <w:i w:val="0"/>
        </w:rPr>
        <w:t>Explication / Objectif :</w:t>
      </w:r>
      <w:r>
        <w:rPr>
          <w:b/>
          <w:i w:val="0"/>
        </w:rPr>
        <w:t xml:space="preserve"> Réaliser que la grâce de Dieu n'élimine pas nos faiblesses, mais nous donne la puissance de Christ à travers elles.</w:t>
      </w:r>
    </w:p>
    <w:p>
      <w:pPr>
        <w:pStyle w:val="ListBullet"/>
      </w:pPr>
      <w:r>
        <w:rPr>
          <w:b w:val="0"/>
          <w:i w:val="0"/>
        </w:rPr>
        <w:t>Réflexion :</w:t>
      </w:r>
      <w:r>
        <w:rPr>
          <w:b/>
          <w:i w:val="0"/>
        </w:rPr>
      </w:r>
    </w:p>
    <w:p>
      <w:r>
        <w:rPr>
          <w:b w:val="0"/>
          <w:i w:val="0"/>
        </w:rPr>
        <w:t xml:space="preserve">    1.  Comment la puissance de Dieu se manifeste-t-elle le mieux lorsque nous nous reconnaissons faibles ? (Réponse suggérée : Quand nous dépendons entièrement de Lui, sa force prend le relais et devient évidente.)</w:t>
      </w:r>
    </w:p>
    <w:p>
      <w:r>
        <w:rPr>
          <w:b w:val="0"/>
          <w:i w:val="0"/>
        </w:rPr>
        <w:t xml:space="preserve">    2.  Quand vous vous sentez faible ou dépassé, comment pouvez-vous consciemment vous appuyer sur la grâce de Dieu pour agir avec piété et justice ? (Réponse suggérée : En priant spécifiquement pour la force, en vous rappelant ses promesses et en cherchant le soutien d'autres croyants.)</w:t>
      </w:r>
    </w:p>
    <w:p>
      <w:pPr>
        <w:pStyle w:val="ListBullet"/>
      </w:pPr>
      <w:r>
        <w:rPr>
          <w:b w:val="0"/>
          <w:i w:val="0"/>
        </w:rPr>
        <w:t>Citation d’un héros de la foi :</w:t>
      </w:r>
      <w:r>
        <w:rPr>
          <w:b/>
          <w:i w:val="0"/>
        </w:rPr>
        <w:t xml:space="preserve"> Amy Carmichael : "La grâce n'est pas le droit de faire du mal, mais la puissance de faire le bien."</w:t>
      </w:r>
    </w:p>
    <w:p>
      <w:pPr>
        <w:pStyle w:val="ListBullet"/>
      </w:pPr>
      <w:r>
        <w:rPr>
          <w:b w:val="0"/>
          <w:i w:val="0"/>
        </w:rPr>
        <w:t>Activité créative ou illustration collaborative :</w:t>
      </w:r>
      <w:r>
        <w:rPr>
          <w:b/>
          <w:i w:val="0"/>
        </w:rPr>
        <w:t xml:space="preserve"> Dessinez une main tenant doucement une petite flamme (symbole de la grâce). L'ombre de la main protège la flamme du vent (symbole des épreuves). Écrivez "Suffit" sur la main.</w:t>
      </w:r>
    </w:p>
    <w:p>
      <w:pPr>
        <w:pStyle w:val="ListBullet"/>
      </w:pPr>
      <w:r>
        <w:rPr>
          <w:b w:val="0"/>
          <w:i w:val="0"/>
        </w:rPr>
        <w:t>Défi pratique à mettre en œuvre après le partage :</w:t>
      </w:r>
      <w:r>
        <w:rPr>
          <w:b/>
          <w:i w:val="0"/>
        </w:rPr>
        <w:t xml:space="preserve"> Identifiez une de vos faiblesses cette semaine. Au lieu de vous en lamenter, offrez-la à Dieu et demandez-lui de faire reposer sa puissance en vous pour agir avec grâce et piété.</w:t>
      </w:r>
    </w:p>
    <w:p>
      <w:r>
        <w:rPr>
          <w:b w:val="0"/>
          <w:i w:val="0"/>
        </w:rPr>
        <w:t>---</w:t>
      </w:r>
    </w:p>
    <w:p>
      <w:pPr>
        <w:pStyle w:val="Heading3"/>
      </w:pPr>
      <w:r>
        <w:t>Conclusion</w:t>
      </w:r>
    </w:p>
    <w:p>
      <w:r>
        <w:rPr>
          <w:b w:val="0"/>
          <w:i w:val="0"/>
        </w:rPr>
        <w:t>La grâce de Dieu est une rivière puissante qui coule pour nous sauver, nous enseigner, nous libérer et nous transformer. Elle n'est pas une permission de pécher, mais la puissance de vivre une vie nouvelle, équilibrée, juste et pieuse, tournée vers l'espérance de Christ. En nous appuyant sur sa grâce, nous pouvons passer de la désobéissance à une vie qui lui plaît, non par nos propres forces, mais par la puissance merveilleuse qu'il déverse en nous.</w:t>
      </w:r>
    </w:p>
    <w:p>
      <w:r>
        <w:rPr>
          <w:b w:val="0"/>
          <w:i w:val="0"/>
        </w:rPr>
        <w:t>Prière finale :</w:t>
      </w:r>
      <w:r>
        <w:rPr>
          <w:b/>
          <w:i w:val="0"/>
        </w:rPr>
      </w:r>
    </w:p>
    <w:p>
      <w:r>
        <w:rPr>
          <w:b w:val="0"/>
          <w:i w:val="0"/>
        </w:rPr>
        <w:t>Père céleste, merci pour ta grâce extraordinaire qui nous a sauvés et qui continue de nous façonner. Aide-nous, par ton Esprit, à marcher chaque jour dans la conscience de cette grâce, à l'appliquer dans toutes nos pensées, nos paroles et nos actions. Que notre vie reflète la sagesse, la justice et la piété qui découlent de notre relation transformée avec Toi, pour ta seule gloire. Amen.</w:t>
      </w:r>
    </w:p>
    <w:p>
      <w:r>
        <w:rPr>
          <w:b w:val="0"/>
          <w:i w:val="0"/>
        </w:rPr>
        <w:t>---</w:t>
      </w:r>
    </w:p>
    <w:p>
      <w:pPr>
        <w:pStyle w:val="Heading3"/>
      </w:pPr>
      <w:r>
        <w:t>Activités Intergénérationnelles (Pour le groupe entier)</w:t>
      </w:r>
    </w:p>
    <w:p>
      <w:pPr>
        <w:pStyle w:val="ListBullet"/>
      </w:pPr>
      <w:r>
        <w:rPr>
          <w:b w:val="0"/>
          <w:i w:val="0"/>
        </w:rPr>
        <w:t>Fresque de la Transformation :</w:t>
      </w:r>
      <w:r>
        <w:rPr>
          <w:b/>
          <w:i w:val="0"/>
        </w:rPr>
        <w:t xml:space="preserve"> Sur une grande feuille de papier, chaque génération ajoute des éléments illustrant le passage de la désobéissance à la vie transformée par la grâce (symboles, couleurs, mots).</w:t>
      </w:r>
    </w:p>
    <w:p>
      <w:pPr>
        <w:pStyle w:val="ListBullet"/>
      </w:pPr>
      <w:r>
        <w:rPr>
          <w:b w:val="0"/>
          <w:i w:val="0"/>
        </w:rPr>
        <w:t>Témoignages de Grâce :</w:t>
      </w:r>
      <w:r>
        <w:rPr>
          <w:b/>
          <w:i w:val="0"/>
        </w:rPr>
        <w:t xml:space="preserve"> Chaque personne partage brièvement un moment où la grâce de Dieu a été particulièrement nyata dans sa vie.</w:t>
      </w:r>
    </w:p>
    <w:p>
      <w:pPr>
        <w:pStyle w:val="ListBullet"/>
      </w:pPr>
      <w:r>
        <w:rPr>
          <w:b w:val="0"/>
          <w:i w:val="0"/>
        </w:rPr>
        <w:t>Jardin de Prière :</w:t>
      </w:r>
      <w:r>
        <w:rPr>
          <w:b/>
          <w:i w:val="0"/>
        </w:rPr>
        <w:t xml:space="preserve"> Créer un espace symbolique où chacun peut déposer une petite pierre (représentant un péché confié à Dieu) ou une fleur (représentant une action de grâce accomplie).</w:t>
      </w:r>
    </w:p>
    <w:p>
      <w:pPr>
        <w:pStyle w:val="ListBullet"/>
      </w:pPr>
      <w:r>
        <w:rPr>
          <w:b w:val="0"/>
          <w:i w:val="0"/>
        </w:rPr>
        <w:t>Jeu de Rôles :</w:t>
      </w:r>
      <w:r>
        <w:rPr>
          <w:b/>
          <w:i w:val="0"/>
        </w:rPr>
        <w:t xml:space="preserve"> Mettre en scène des situations quotidiennes (conflit familial, pression au travail, tentation) et explorer comment appliquer la grâce de Dieu.</w:t>
      </w:r>
    </w:p>
    <w:p>
      <w:pPr>
        <w:pStyle w:val="ListBullet"/>
      </w:pPr>
      <w:r>
        <w:rPr>
          <w:b w:val="0"/>
          <w:i w:val="0"/>
        </w:rPr>
        <w:t>Chant d'Adoration :</w:t>
      </w:r>
      <w:r>
        <w:rPr>
          <w:b/>
          <w:i w:val="0"/>
        </w:rPr>
        <w:t xml:space="preserve"> Chanter ensemble des cantiques sur la grâce de Dieu et sa puissance transformatrice.</w:t>
      </w:r>
    </w:p>
    <w:p>
      <w:r>
        <w:rPr>
          <w:b w:val="0"/>
          <w:i w:val="0"/>
        </w:rPr>
        <w: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