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Notre Père : L''intimité et le Règne'</w:t>
      </w:r>
    </w:p>
    <w:p>
      <w:r>
        <w:rPr>
          <w:b w:val="0"/>
          <w:i w:val="0"/>
        </w:rPr>
        <w:t>date: 2024-05-23</w:t>
      </w:r>
    </w:p>
    <w:p>
      <w:r>
        <w:rPr>
          <w:b w:val="0"/>
          <w:i w:val="0"/>
        </w:rPr>
        <w:t>tags: []</w:t>
      </w:r>
    </w:p>
    <w:p>
      <w:r>
        <w:rPr>
          <w:b w:val="0"/>
          <w:i w:val="0"/>
        </w:rPr>
        <w:t>author: Service de Partage</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Relation avec Dieu</w:t>
      </w:r>
    </w:p>
    <w:p>
      <w:pPr>
        <w:pStyle w:val="ListBullet"/>
      </w:pPr>
      <w:r>
        <w:rPr>
          <w:b w:val="0"/>
          <w:i w:val="0"/>
        </w:rPr>
        <w:t>Dieu</w:t>
      </w:r>
    </w:p>
    <w:p>
      <w:pPr>
        <w:pStyle w:val="ListBullet"/>
      </w:pPr>
      <w:r>
        <w:rPr>
          <w:b w:val="0"/>
          <w:i w:val="0"/>
        </w:rPr>
        <w:t>Identité en Christ</w:t>
      </w:r>
    </w:p>
    <w:p>
      <w:pPr>
        <w:pStyle w:val="ListBullet"/>
      </w:pPr>
      <w:r>
        <w:rPr>
          <w:b w:val="0"/>
          <w:i w:val="0"/>
        </w:rPr>
        <w:t>Combat spirituel</w:t>
      </w:r>
    </w:p>
    <w:p>
      <w:pPr>
        <w:pStyle w:val="ListBullet"/>
      </w:pPr>
      <w:r>
        <w:rPr>
          <w:b w:val="0"/>
          <w:i w:val="0"/>
        </w:rPr>
        <w:t>Jésus-Christ</w:t>
      </w:r>
    </w:p>
    <w:p>
      <w:pPr>
        <w:pStyle w:val="ListBullet"/>
      </w:pPr>
      <w:r>
        <w:rPr>
          <w:b w:val="0"/>
          <w:i w:val="0"/>
        </w:rPr>
        <w:t>Caractère de Dieu</w:t>
      </w:r>
    </w:p>
    <w:p>
      <w:pPr>
        <w:pStyle w:val="ListBullet"/>
      </w:pPr>
      <w:r>
        <w:rPr>
          <w:b w:val="0"/>
          <w:i w:val="0"/>
        </w:rPr>
        <w:t>Foi</w:t>
      </w:r>
    </w:p>
    <w:p>
      <w:r>
        <w:rPr>
          <w:b w:val="0"/>
          <w:i w:val="0"/>
        </w:rPr>
        <w:t>---</w:t>
      </w:r>
    </w:p>
    <w:p>
      <w:pPr>
        <w:pStyle w:val="Heading1"/>
      </w:pPr>
      <w:r>
        <w:t>Le Notre Père : Le Cœur de la Prière</w:t>
      </w:r>
    </w:p>
    <w:p>
      <w:r>
        <w:rPr>
          <w:b w:val="0"/>
          <w:i w:val="0"/>
        </w:rPr>
        <w:t>« Seigneur, enseigne-nous à prier, comme Jean l'a enseigné à ses disciples. » (Luc 11:1)</w:t>
      </w:r>
      <w:r>
        <w:rPr>
          <w:b w:val="0"/>
          <w:i/>
        </w:rPr>
      </w:r>
    </w:p>
    <w:p>
      <w:pPr>
        <w:pStyle w:val="Heading3"/>
      </w:pPr>
      <w:r>
        <w:t>Prière d'ouverture</w:t>
      </w:r>
    </w:p>
    <w:p>
      <w:r>
        <w:rPr>
          <w:b w:val="0"/>
          <w:i w:val="0"/>
        </w:rPr>
        <w:t>Seigneur Jésus, Toi qui as ouvert le chemin vers le Père, nous Te remercions pour ce modèle parfait de prière que Tu nous as laissé. Ouvre nos cœurs aujourd'hui pour que ces paroles ne soient pas une simple répétition, mais le reflet d'une relation vivante avec Toi. Que Ton Esprit nous guide dans ce partage. Amen.</w:t>
      </w:r>
    </w:p>
    <w:p>
      <w:pPr>
        <w:pStyle w:val="Heading3"/>
      </w:pPr>
      <w:r>
        <w:t>Brise-glace : Le Puzzle de la Prière</w:t>
      </w:r>
    </w:p>
    <w:p>
      <w:r>
        <w:rPr>
          <w:b w:val="0"/>
          <w:i w:val="0"/>
        </w:rPr>
        <w:t>Découpez les phrases du "Notre Père" sur des bandes de papier et mélangez-les. En petits groupes (mélangeant enfants et adultes), les participants doivent reconstituer la prière le plus rapidement possible. Une fois reconstituée, demandez à chaque groupe de choisir un mot qui leur semble le plus important aujourd'hui et d'expliquer pourquoi en une phrase.</w:t>
      </w:r>
    </w:p>
    <w:p>
      <w:pPr>
        <w:pStyle w:val="Heading3"/>
      </w:pPr>
      <w:r>
        <w:t>Présentation du thème</w:t>
      </w:r>
    </w:p>
    <w:p>
      <w:r>
        <w:rPr>
          <w:b w:val="0"/>
          <w:i w:val="0"/>
        </w:rPr>
        <w:t>Le "Notre Père" n'est pas seulement une prière à réciter, c'est une boussole pour notre vie spirituelle. Donnée par Jésus en réponse à la demande de ses disciples, elle se divise en deux grandes parties : la première est tournée vers Dieu (Sa gloire, Son règne, Sa volonté), et la seconde vers nos besoins humains (nourriture, pardon, protection). C'est le secret d'une vie équilibrée où Dieu occupe la première place.</w:t>
      </w:r>
    </w:p>
    <w:p>
      <w:r>
        <w:rPr>
          <w:b w:val="0"/>
          <w:i w:val="0"/>
        </w:rPr>
        <w:t>---</w:t>
      </w:r>
    </w:p>
    <w:p>
      <w:pPr>
        <w:pStyle w:val="Heading2"/>
      </w:pPr>
      <w:r>
        <w:t>Groupe 1 : Honorer Dieu et Son Règne</w:t>
      </w:r>
    </w:p>
    <w:p>
      <w:r>
        <w:rPr>
          <w:b w:val="0"/>
          <w:i w:val="0"/>
        </w:rPr>
        <w:t>Ce groupe explore les trois premières demandes du Notre Père, centrées sur la majesté de Dieu.</w:t>
      </w:r>
      <w:r>
        <w:rPr>
          <w:b w:val="0"/>
          <w:i/>
        </w:rPr>
      </w:r>
    </w:p>
    <w:p>
      <w:pPr>
        <w:pStyle w:val="Heading3"/>
      </w:pPr>
      <w:r>
        <w:t>Fiche 1.1 : Un Père Proche</w:t>
      </w:r>
    </w:p>
    <w:p>
      <w:r>
        <w:rPr>
          <w:b w:val="0"/>
          <w:i w:val="0"/>
        </w:rPr>
        <w:t>Verset clé :</w:t>
      </w:r>
      <w:r>
        <w:rPr>
          <w:b/>
          <w:i w:val="0"/>
        </w:rPr>
        <w:t xml:space="preserve"> « Voici donc comment vous devez prier : Notre Père qui es aux cieux ! » (Matthieu 6:9)</w:t>
      </w:r>
      <w:r>
        <w:rPr>
          <w:b/>
          <w:i/>
        </w:rPr>
      </w:r>
    </w:p>
    <w:p>
      <w:r>
        <w:rPr>
          <w:b w:val="0"/>
          <w:i w:val="0"/>
        </w:rPr>
        <w:t>Objectif :</w:t>
      </w:r>
      <w:r>
        <w:rPr>
          <w:b/>
          <w:i w:val="0"/>
        </w:rPr>
        <w:t xml:space="preserve"> Comprendre que Dieu est à la fois accessible (Père) et souverain (aux cieux).</w:t>
      </w:r>
    </w:p>
    <w:p>
      <w:r>
        <w:rPr>
          <w:b w:val="0"/>
          <w:i w:val="0"/>
        </w:rPr>
        <w:t>Réflexion :</w:t>
      </w:r>
      <w:r>
        <w:rPr>
          <w:b/>
          <w:i w:val="0"/>
        </w:rPr>
      </w:r>
    </w:p>
    <w:p>
      <w:r>
        <w:rPr>
          <w:b w:val="0"/>
          <w:i w:val="0"/>
        </w:rPr>
        <w:t>1. Que change le fait d'appeler Dieu "Père" au lieu de "Juge" ? (Réponse : Cela instaure une relation d'amour, de sécurité et de confiance).</w:t>
      </w:r>
    </w:p>
    <w:p>
      <w:r>
        <w:rPr>
          <w:b w:val="0"/>
          <w:i w:val="0"/>
        </w:rPr>
        <w:t>2. Pourquoi préciser "aux cieux" ? (Réponse : Pour nous rappeler Sa grandeur et Sa perspective éternelle au-dessus de nos problèmes).</w:t>
      </w:r>
    </w:p>
    <w:p>
      <w:r>
        <w:rPr>
          <w:b w:val="0"/>
          <w:i w:val="0"/>
        </w:rPr>
        <w:t>Citation :</w:t>
      </w:r>
      <w:r>
        <w:rPr>
          <w:b/>
          <w:i w:val="0"/>
        </w:rPr>
        <w:t xml:space="preserve"> « Dieu ne nous traite pas comme des serviteurs, mais comme des enfants aimés. » — Hudson Taylor</w:t>
      </w:r>
      <w:r>
        <w:rPr>
          <w:b/>
          <w:i/>
        </w:rPr>
      </w:r>
    </w:p>
    <w:p>
      <w:r>
        <w:rPr>
          <w:b w:val="0"/>
          <w:i w:val="0"/>
        </w:rPr>
        <w:t>Activité :</w:t>
      </w:r>
      <w:r>
        <w:rPr>
          <w:b/>
          <w:i w:val="0"/>
        </w:rPr>
        <w:t xml:space="preserve"> Dessinez une grande main symbolisant celle de Dieu, et que chacun écrive son prénom à l'intérieur pour marquer son appartenance à Sa famille.</w:t>
      </w:r>
    </w:p>
    <w:p>
      <w:r>
        <w:rPr>
          <w:b w:val="0"/>
          <w:i w:val="0"/>
        </w:rPr>
        <w:t>Défi :</w:t>
      </w:r>
      <w:r>
        <w:rPr>
          <w:b/>
          <w:i w:val="0"/>
        </w:rPr>
        <w:t xml:space="preserve"> Cette semaine, commencez chaque prière en disant "Papa" ou "Père" et restez 1 minute en silence pour ressentir Son amour.</w:t>
      </w:r>
    </w:p>
    <w:p>
      <w:r>
        <w:rPr>
          <w:b w:val="0"/>
          <w:i w:val="0"/>
        </w:rPr>
        <w:t>---</w:t>
      </w:r>
    </w:p>
    <w:p>
      <w:pPr>
        <w:pStyle w:val="Heading3"/>
      </w:pPr>
      <w:r>
        <w:t>Fiche 1.2 : Un Nom Saint</w:t>
      </w:r>
    </w:p>
    <w:p>
      <w:r>
        <w:rPr>
          <w:b w:val="0"/>
          <w:i w:val="0"/>
        </w:rPr>
        <w:t>Verset clé :</w:t>
      </w:r>
      <w:r>
        <w:rPr>
          <w:b/>
          <w:i w:val="0"/>
        </w:rPr>
        <w:t xml:space="preserve"> « Que ton nom soit sanctifié. » (Matthieu 6:9)</w:t>
      </w:r>
      <w:r>
        <w:rPr>
          <w:b/>
          <w:i/>
        </w:rPr>
      </w:r>
    </w:p>
    <w:p>
      <w:r>
        <w:rPr>
          <w:b w:val="0"/>
          <w:i w:val="0"/>
        </w:rPr>
        <w:t>Objectif :</w:t>
      </w:r>
      <w:r>
        <w:rPr>
          <w:b/>
          <w:i w:val="0"/>
        </w:rPr>
        <w:t xml:space="preserve"> Apprendre à respecter et à honorer la sainteté de Dieu dans notre langage et nos actes.</w:t>
      </w:r>
    </w:p>
    <w:p>
      <w:r>
        <w:rPr>
          <w:b w:val="0"/>
          <w:i w:val="0"/>
        </w:rPr>
        <w:t>Réflexion :</w:t>
      </w:r>
      <w:r>
        <w:rPr>
          <w:b/>
          <w:i w:val="0"/>
        </w:rPr>
      </w:r>
    </w:p>
    <w:p>
      <w:r>
        <w:rPr>
          <w:b w:val="0"/>
          <w:i w:val="0"/>
        </w:rPr>
        <w:t>1. Comment peut-on "sanctifier" le nom de Dieu dans notre vie quotidienne ? (Réponse : Par nos paroles, en évitant de l'utiliser à la légère, et par notre conduite qui reflète Son caractère).</w:t>
      </w:r>
    </w:p>
    <w:p>
      <w:r>
        <w:rPr>
          <w:b w:val="0"/>
          <w:i w:val="0"/>
        </w:rPr>
        <w:t>2. Est-ce que mon comportement donne une bonne ou une mauvaise image de Dieu aux autres ? (Réponse suggérée : Réfléchir à l'impact de notre témoignage).</w:t>
      </w:r>
    </w:p>
    <w:p>
      <w:r>
        <w:rPr>
          <w:b w:val="0"/>
          <w:i w:val="0"/>
        </w:rPr>
        <w:t>Citation :</w:t>
      </w:r>
      <w:r>
        <w:rPr>
          <w:b/>
          <w:i w:val="0"/>
        </w:rPr>
        <w:t xml:space="preserve"> « La sainteté n'est pas une option, c'est le reflet de Celui que nous servons. » — Billy Graham</w:t>
      </w:r>
      <w:r>
        <w:rPr>
          <w:b/>
          <w:i/>
        </w:rPr>
      </w:r>
    </w:p>
    <w:p>
      <w:r>
        <w:rPr>
          <w:b w:val="0"/>
          <w:i w:val="0"/>
        </w:rPr>
        <w:t>Activité :</w:t>
      </w:r>
      <w:r>
        <w:rPr>
          <w:b/>
          <w:i w:val="0"/>
        </w:rPr>
        <w:t xml:space="preserve"> Listez ensemble 5 noms de Dieu (ex: Le Bon Berger, Le Rocher) et discutez de ce qu'ils signifient pour vous.</w:t>
      </w:r>
    </w:p>
    <w:p>
      <w:r>
        <w:rPr>
          <w:b w:val="0"/>
          <w:i w:val="0"/>
        </w:rPr>
        <w:t>Défi :</w:t>
      </w:r>
      <w:r>
        <w:rPr>
          <w:b/>
          <w:i w:val="0"/>
        </w:rPr>
        <w:t xml:space="preserve"> Évitez toute expression utilisant le nom de Dieu inutilement pendant 24h.</w:t>
      </w:r>
    </w:p>
    <w:p>
      <w:r>
        <w:rPr>
          <w:b w:val="0"/>
          <w:i w:val="0"/>
        </w:rPr>
        <w:t>---</w:t>
      </w:r>
    </w:p>
    <w:p>
      <w:pPr>
        <w:pStyle w:val="Heading3"/>
      </w:pPr>
      <w:r>
        <w:t>Fiche 1.3 : L'Avènement du Royaume</w:t>
      </w:r>
    </w:p>
    <w:p>
      <w:r>
        <w:rPr>
          <w:b w:val="0"/>
          <w:i w:val="0"/>
        </w:rPr>
        <w:t>Verset clé :</w:t>
      </w:r>
      <w:r>
        <w:rPr>
          <w:b/>
          <w:i w:val="0"/>
        </w:rPr>
        <w:t xml:space="preserve"> « Que ton règne vienne. » (Matthieu 6:10)</w:t>
      </w:r>
      <w:r>
        <w:rPr>
          <w:b/>
          <w:i/>
        </w:rPr>
      </w:r>
    </w:p>
    <w:p>
      <w:r>
        <w:rPr>
          <w:b w:val="0"/>
          <w:i w:val="0"/>
        </w:rPr>
        <w:t>Objectif :</w:t>
      </w:r>
      <w:r>
        <w:rPr>
          <w:b/>
          <w:i w:val="0"/>
        </w:rPr>
        <w:t xml:space="preserve"> Désirer que l'autorité de Jésus s'établisse dans nos cœurs et dans le monde.</w:t>
      </w:r>
    </w:p>
    <w:p>
      <w:r>
        <w:rPr>
          <w:b w:val="0"/>
          <w:i w:val="0"/>
        </w:rPr>
        <w:t>Réflexion :</w:t>
      </w:r>
      <w:r>
        <w:rPr>
          <w:b/>
          <w:i w:val="0"/>
        </w:rPr>
      </w:r>
    </w:p>
    <w:p>
      <w:r>
        <w:rPr>
          <w:b w:val="0"/>
          <w:i w:val="0"/>
        </w:rPr>
        <w:t>1. À quoi ressemblerait ton quartier si le règne de Dieu y était pleinement établi ? (Réponse : Paix, justice, entraide, absence de violence).</w:t>
      </w:r>
    </w:p>
    <w:p>
      <w:r>
        <w:rPr>
          <w:b w:val="0"/>
          <w:i w:val="0"/>
        </w:rPr>
        <w:t>2. Prier "Que ton règne vienne", est-ce seulement pour le futur ? (Réponse : Non, c'est demander que Jésus dirige nos vies ici et maintenant).</w:t>
      </w:r>
    </w:p>
    <w:p>
      <w:r>
        <w:rPr>
          <w:b w:val="0"/>
          <w:i w:val="0"/>
        </w:rPr>
        <w:t>Citation :</w:t>
      </w:r>
      <w:r>
        <w:rPr>
          <w:b/>
          <w:i w:val="0"/>
        </w:rPr>
        <w:t xml:space="preserve"> « Le Royaume de Dieu commence dans le cœur d'un homme qui se soumet totalement à Christ. » — David Wilkerson</w:t>
      </w:r>
      <w:r>
        <w:rPr>
          <w:b/>
          <w:i/>
        </w:rPr>
      </w:r>
    </w:p>
    <w:p>
      <w:r>
        <w:rPr>
          <w:b w:val="0"/>
          <w:i w:val="0"/>
        </w:rPr>
        <w:t>Activité :</w:t>
      </w:r>
      <w:r>
        <w:rPr>
          <w:b/>
          <w:i w:val="0"/>
        </w:rPr>
        <w:t xml:space="preserve"> Mimez une action concrète qui fait "venir le règne de Dieu" (ex: partager son pain, consoler quelqu'un).</w:t>
      </w:r>
    </w:p>
    <w:p>
      <w:r>
        <w:rPr>
          <w:b w:val="0"/>
          <w:i w:val="0"/>
        </w:rPr>
        <w:t>Défi :</w:t>
      </w:r>
      <w:r>
        <w:rPr>
          <w:b/>
          <w:i w:val="0"/>
        </w:rPr>
        <w:t xml:space="preserve"> Faites une action de paix ou de justice cette semaine pour montrer que le Royaume est là.</w:t>
      </w:r>
    </w:p>
    <w:p>
      <w:r>
        <w:rPr>
          <w:b w:val="0"/>
          <w:i w:val="0"/>
        </w:rPr>
        <w:t>---</w:t>
      </w:r>
    </w:p>
    <w:p>
      <w:pPr>
        <w:pStyle w:val="Heading3"/>
      </w:pPr>
      <w:r>
        <w:t>Fiche 1.4 : Une Volonté Souveraine</w:t>
      </w:r>
    </w:p>
    <w:p>
      <w:r>
        <w:rPr>
          <w:b w:val="0"/>
          <w:i w:val="0"/>
        </w:rPr>
        <w:t>Verset clé :</w:t>
      </w:r>
      <w:r>
        <w:rPr>
          <w:b/>
          <w:i w:val="0"/>
        </w:rPr>
        <w:t xml:space="preserve"> « Que ta volonté soit faite sur la terre comme au ciel. » (Matthieu 6:10)</w:t>
      </w:r>
      <w:r>
        <w:rPr>
          <w:b/>
          <w:i/>
        </w:rPr>
      </w:r>
    </w:p>
    <w:p>
      <w:r>
        <w:rPr>
          <w:b w:val="0"/>
          <w:i w:val="0"/>
        </w:rPr>
        <w:t>Objectif :</w:t>
      </w:r>
      <w:r>
        <w:rPr>
          <w:b/>
          <w:i w:val="0"/>
        </w:rPr>
        <w:t xml:space="preserve"> Apprendre à lâcher prise sur nos propres plans pour embrasser ceux de Dieu.</w:t>
      </w:r>
    </w:p>
    <w:p>
      <w:r>
        <w:rPr>
          <w:b w:val="0"/>
          <w:i w:val="0"/>
        </w:rPr>
        <w:t>Réflexion :</w:t>
      </w:r>
      <w:r>
        <w:rPr>
          <w:b/>
          <w:i w:val="0"/>
        </w:rPr>
      </w:r>
    </w:p>
    <w:p>
      <w:r>
        <w:rPr>
          <w:b w:val="0"/>
          <w:i w:val="0"/>
        </w:rPr>
        <w:t>1. Pourquoi est-il parfois difficile de dire "Ta volonté" plutôt que "La mienne" ? (Réponse : La peur de l'inconnu ou le désir de contrôle).</w:t>
      </w:r>
    </w:p>
    <w:p>
      <w:r>
        <w:rPr>
          <w:b w:val="0"/>
          <w:i w:val="0"/>
        </w:rPr>
        <w:t>2. Comment se passe la volonté de Dieu au ciel ? (Réponse : Elle est accomplie instantanément et avec joie par les anges).</w:t>
      </w:r>
    </w:p>
    <w:p>
      <w:r>
        <w:rPr>
          <w:b w:val="0"/>
          <w:i w:val="0"/>
        </w:rPr>
        <w:t>Citation :</w:t>
      </w:r>
      <w:r>
        <w:rPr>
          <w:b/>
          <w:i w:val="0"/>
        </w:rPr>
        <w:t xml:space="preserve"> « La volonté de Dieu est ce que nous choisirions si nous savions ce qu'Il sait. » — Elisabeth Elliot</w:t>
      </w:r>
      <w:r>
        <w:rPr>
          <w:b/>
          <w:i/>
        </w:rPr>
      </w:r>
    </w:p>
    <w:p>
      <w:r>
        <w:rPr>
          <w:b w:val="0"/>
          <w:i w:val="0"/>
        </w:rPr>
        <w:t>Activité :</w:t>
      </w:r>
      <w:r>
        <w:rPr>
          <w:b/>
          <w:i w:val="0"/>
        </w:rPr>
        <w:t xml:space="preserve"> Sur un papier, écrivez un projet qui vous tient à cœur et dites ensemble : "Seigneur, je Te le confie, que Ta volonté soit faite".</w:t>
      </w:r>
    </w:p>
    <w:p>
      <w:r>
        <w:rPr>
          <w:b w:val="0"/>
          <w:i w:val="0"/>
        </w:rPr>
        <w:t>Défi :</w:t>
      </w:r>
      <w:r>
        <w:rPr>
          <w:b/>
          <w:i w:val="0"/>
        </w:rPr>
        <w:t xml:space="preserve"> Identifiez une situation stressante et dites : "Seigneur, je ne comprends pas tout, mais je me soumets à Ta volonté".</w:t>
      </w:r>
    </w:p>
    <w:p>
      <w:r>
        <w:rPr>
          <w:b w:val="0"/>
          <w:i w:val="0"/>
        </w:rPr>
        <w:t>---</w:t>
      </w:r>
    </w:p>
    <w:p>
      <w:pPr>
        <w:pStyle w:val="Heading3"/>
      </w:pPr>
      <w:r>
        <w:t>Fiche 1.5 : L'Unité du Ciel et de la Terre</w:t>
      </w:r>
    </w:p>
    <w:p>
      <w:r>
        <w:rPr>
          <w:b w:val="0"/>
          <w:i w:val="0"/>
        </w:rPr>
        <w:t>Verset clé :</w:t>
      </w:r>
      <w:r>
        <w:rPr>
          <w:b/>
          <w:i w:val="0"/>
        </w:rPr>
        <w:t xml:space="preserve"> « Sur la terre comme au ciel. » (Matthieu 6:10)</w:t>
      </w:r>
      <w:r>
        <w:rPr>
          <w:b/>
          <w:i/>
        </w:rPr>
      </w:r>
    </w:p>
    <w:p>
      <w:r>
        <w:rPr>
          <w:b w:val="0"/>
          <w:i w:val="0"/>
        </w:rPr>
        <w:t>Objectif :</w:t>
      </w:r>
      <w:r>
        <w:rPr>
          <w:b/>
          <w:i w:val="0"/>
        </w:rPr>
        <w:t xml:space="preserve"> Réaliser que nous sommes les ambassadeurs du ciel ici-bas.</w:t>
      </w:r>
    </w:p>
    <w:p>
      <w:r>
        <w:rPr>
          <w:b w:val="0"/>
          <w:i w:val="0"/>
        </w:rPr>
        <w:t>Réflexion :</w:t>
      </w:r>
      <w:r>
        <w:rPr>
          <w:b/>
          <w:i w:val="0"/>
        </w:rPr>
      </w:r>
    </w:p>
    <w:p>
      <w:r>
        <w:rPr>
          <w:b w:val="0"/>
          <w:i w:val="0"/>
        </w:rPr>
        <w:t>1. Quelle est la différence entre le ciel et la terre aujourd'hui ? (Réponse : La présence du péché, de la souffrance et de la mort sur terre).</w:t>
      </w:r>
    </w:p>
    <w:p>
      <w:r>
        <w:rPr>
          <w:b w:val="0"/>
          <w:i w:val="0"/>
        </w:rPr>
        <w:t>2. Comment pouvons-nous "amener un peu de ciel" sur terre ? (Réponse : Par l'amour inconditionnel et le service).</w:t>
      </w:r>
    </w:p>
    <w:p>
      <w:r>
        <w:rPr>
          <w:b w:val="0"/>
          <w:i w:val="0"/>
        </w:rPr>
        <w:t>Citation :</w:t>
      </w:r>
      <w:r>
        <w:rPr>
          <w:b/>
          <w:i w:val="0"/>
        </w:rPr>
        <w:t xml:space="preserve"> « Nous sommes des citoyens du ciel en voyage sur la terre. » — C.S. Lewis</w:t>
      </w:r>
      <w:r>
        <w:rPr>
          <w:b/>
          <w:i/>
        </w:rPr>
      </w:r>
    </w:p>
    <w:p>
      <w:r>
        <w:rPr>
          <w:b w:val="0"/>
          <w:i w:val="0"/>
        </w:rPr>
        <w:t>Activité :</w:t>
      </w:r>
      <w:r>
        <w:rPr>
          <w:b/>
          <w:i w:val="0"/>
        </w:rPr>
        <w:t xml:space="preserve"> Créez une "chaîne humaine" en vous tenant les mains pour symboliser le pont entre le ciel et la terre que l'Église doit être.</w:t>
      </w:r>
    </w:p>
    <w:p>
      <w:r>
        <w:rPr>
          <w:b w:val="0"/>
          <w:i w:val="0"/>
        </w:rPr>
        <w:t>Défi :</w:t>
      </w:r>
      <w:r>
        <w:rPr>
          <w:b/>
          <w:i w:val="0"/>
        </w:rPr>
        <w:t xml:space="preserve"> Identifiez une personne triste et apportez-lui la "joie du ciel" par un message ou une visite.</w:t>
      </w:r>
    </w:p>
    <w:p>
      <w:r>
        <w:rPr>
          <w:b w:val="0"/>
          <w:i w:val="0"/>
        </w:rPr>
        <w:t>---</w:t>
      </w:r>
    </w:p>
    <w:p>
      <w:pPr>
        <w:pStyle w:val="Heading2"/>
      </w:pPr>
      <w:r>
        <w:t>Groupe 2 : Nos Besoins et Sa Protection</w:t>
      </w:r>
    </w:p>
    <w:p>
      <w:r>
        <w:rPr>
          <w:b w:val="0"/>
          <w:i w:val="0"/>
        </w:rPr>
        <w:t>Ce groupe explore la seconde partie du Notre Père, centrée sur notre dépendance quotidienne.</w:t>
      </w:r>
      <w:r>
        <w:rPr>
          <w:b w:val="0"/>
          <w:i/>
        </w:rPr>
      </w:r>
    </w:p>
    <w:p>
      <w:pPr>
        <w:pStyle w:val="Heading3"/>
      </w:pPr>
      <w:r>
        <w:t>Fiche 2.1 : Le Pain Quotidien</w:t>
      </w:r>
    </w:p>
    <w:p>
      <w:r>
        <w:rPr>
          <w:b w:val="0"/>
          <w:i w:val="0"/>
        </w:rPr>
        <w:t>Verset clé :</w:t>
      </w:r>
      <w:r>
        <w:rPr>
          <w:b/>
          <w:i w:val="0"/>
        </w:rPr>
        <w:t xml:space="preserve"> « Donne-nous aujourd'hui notre pain de ce jour. » (Matthieu 6:11)</w:t>
      </w:r>
      <w:r>
        <w:rPr>
          <w:b/>
          <w:i/>
        </w:rPr>
      </w:r>
    </w:p>
    <w:p>
      <w:r>
        <w:rPr>
          <w:b w:val="0"/>
          <w:i w:val="0"/>
        </w:rPr>
        <w:t>Objectif :</w:t>
      </w:r>
      <w:r>
        <w:rPr>
          <w:b/>
          <w:i w:val="0"/>
        </w:rPr>
        <w:t xml:space="preserve"> Reconnaître que tout ce que nous avons vient de la main de Dieu.</w:t>
      </w:r>
    </w:p>
    <w:p>
      <w:r>
        <w:rPr>
          <w:b w:val="0"/>
          <w:i w:val="0"/>
        </w:rPr>
        <w:t>Réflexion :</w:t>
      </w:r>
      <w:r>
        <w:rPr>
          <w:b/>
          <w:i w:val="0"/>
        </w:rPr>
      </w:r>
    </w:p>
    <w:p>
      <w:r>
        <w:rPr>
          <w:b w:val="0"/>
          <w:i w:val="0"/>
        </w:rPr>
        <w:t>1. Pourquoi Jésus dit-il "aujourd'hui" et pas "pour toute l'année" ? (Réponse : Pour nous apprendre à dépendre de Dieu jour après jour, sans s'inquiéter du lendemain).</w:t>
      </w:r>
    </w:p>
    <w:p>
      <w:r>
        <w:rPr>
          <w:b w:val="0"/>
          <w:i w:val="0"/>
        </w:rPr>
        <w:t>2. Le "pain" ne désigne-t-il que la nourriture ? (Réponse : Non, cela inclut tous nos besoins essentiels : santé, travail, paix intérieure).</w:t>
      </w:r>
    </w:p>
    <w:p>
      <w:r>
        <w:rPr>
          <w:b w:val="0"/>
          <w:i w:val="0"/>
        </w:rPr>
        <w:t>Citation :</w:t>
      </w:r>
      <w:r>
        <w:rPr>
          <w:b/>
          <w:i w:val="0"/>
        </w:rPr>
        <w:t xml:space="preserve"> « Dieu ne nous donne pas toujours ce que nous voulons, mais Il nous donne toujours ce dont nous avons besoin. » — Corrie ten Boom</w:t>
      </w:r>
      <w:r>
        <w:rPr>
          <w:b/>
          <w:i/>
        </w:rPr>
      </w:r>
    </w:p>
    <w:p>
      <w:r>
        <w:rPr>
          <w:b w:val="0"/>
          <w:i w:val="0"/>
        </w:rPr>
        <w:t>Activité :</w:t>
      </w:r>
      <w:r>
        <w:rPr>
          <w:b/>
          <w:i w:val="0"/>
        </w:rPr>
        <w:t xml:space="preserve"> Partagez un morceau de pain ensemble en citant un bienfait reçu de Dieu cette semaine.</w:t>
      </w:r>
    </w:p>
    <w:p>
      <w:r>
        <w:rPr>
          <w:b w:val="0"/>
          <w:i w:val="0"/>
        </w:rPr>
        <w:t>Défi :</w:t>
      </w:r>
      <w:r>
        <w:rPr>
          <w:b/>
          <w:i w:val="0"/>
        </w:rPr>
        <w:t xml:space="preserve"> Ne vous plaignez de rien pendant un repas entier et remerciez Dieu pour chaque aliment.</w:t>
      </w:r>
    </w:p>
    <w:p>
      <w:r>
        <w:rPr>
          <w:b w:val="0"/>
          <w:i w:val="0"/>
        </w:rPr>
        <w:t>---</w:t>
      </w:r>
    </w:p>
    <w:p>
      <w:pPr>
        <w:pStyle w:val="Heading3"/>
      </w:pPr>
      <w:r>
        <w:t>Fiche 2.2 : La Grâce du Pardon</w:t>
      </w:r>
    </w:p>
    <w:p>
      <w:r>
        <w:rPr>
          <w:b w:val="0"/>
          <w:i w:val="0"/>
        </w:rPr>
        <w:t>Verset clé :</w:t>
      </w:r>
      <w:r>
        <w:rPr>
          <w:b/>
          <w:i w:val="0"/>
        </w:rPr>
        <w:t xml:space="preserve"> « Pardonne-nous nos offenses... » (Matthieu 6:12)</w:t>
      </w:r>
      <w:r>
        <w:rPr>
          <w:b/>
          <w:i/>
        </w:rPr>
      </w:r>
    </w:p>
    <w:p>
      <w:r>
        <w:rPr>
          <w:b w:val="0"/>
          <w:i w:val="0"/>
        </w:rPr>
        <w:t>Objectif :</w:t>
      </w:r>
      <w:r>
        <w:rPr>
          <w:b/>
          <w:i w:val="0"/>
        </w:rPr>
        <w:t xml:space="preserve"> Comprendre l'importance de la repentance régulière pour garder notre cœur pur.</w:t>
      </w:r>
    </w:p>
    <w:p>
      <w:r>
        <w:rPr>
          <w:b w:val="0"/>
          <w:i w:val="0"/>
        </w:rPr>
        <w:t>Réflexion :</w:t>
      </w:r>
      <w:r>
        <w:rPr>
          <w:b/>
          <w:i w:val="0"/>
        </w:rPr>
      </w:r>
    </w:p>
    <w:p>
      <w:r>
        <w:rPr>
          <w:b w:val="0"/>
          <w:i w:val="0"/>
        </w:rPr>
        <w:t>1. Pourquoi avons-nous besoin de demander pardon chaque jour ? (Réponse : Parce que nous péchons souvent par nos pensées, paroles ou omissions).</w:t>
      </w:r>
    </w:p>
    <w:p>
      <w:r>
        <w:rPr>
          <w:b w:val="0"/>
          <w:i w:val="0"/>
        </w:rPr>
        <w:t>2. Quel sentiment éprouve-t-on après avoir été pardonné par Dieu ? (Réponse : Soulagement, légèreté, joie).</w:t>
      </w:r>
    </w:p>
    <w:p>
      <w:r>
        <w:rPr>
          <w:b w:val="0"/>
          <w:i w:val="0"/>
        </w:rPr>
        <w:t>Citation :</w:t>
      </w:r>
      <w:r>
        <w:rPr>
          <w:b/>
          <w:i w:val="0"/>
        </w:rPr>
        <w:t xml:space="preserve"> « Le pardon est la clé qui déverrouille la porte de la rancœur et les menottes de la haine. » — Martin Luther King Jr.</w:t>
      </w:r>
      <w:r>
        <w:rPr>
          <w:b/>
          <w:i/>
        </w:rPr>
      </w:r>
    </w:p>
    <w:p>
      <w:r>
        <w:rPr>
          <w:b w:val="0"/>
          <w:i w:val="0"/>
        </w:rPr>
        <w:t>Activité :</w:t>
      </w:r>
      <w:r>
        <w:rPr>
          <w:b/>
          <w:i w:val="0"/>
        </w:rPr>
        <w:t xml:space="preserve"> Écrivez un mot symbolisant une faute sur une ardoise, puis effacez-le pour montrer l'action du pardon de Dieu.</w:t>
      </w:r>
    </w:p>
    <w:p>
      <w:r>
        <w:rPr>
          <w:b w:val="0"/>
          <w:i w:val="0"/>
        </w:rPr>
        <w:t>Défi :</w:t>
      </w:r>
      <w:r>
        <w:rPr>
          <w:b/>
          <w:i w:val="0"/>
        </w:rPr>
        <w:t xml:space="preserve"> Faites une prière de confession sincère ce soir avant de dormir.</w:t>
      </w:r>
    </w:p>
    <w:p>
      <w:r>
        <w:rPr>
          <w:b w:val="0"/>
          <w:i w:val="0"/>
        </w:rPr>
        <w:t>---</w:t>
      </w:r>
    </w:p>
    <w:p>
      <w:pPr>
        <w:pStyle w:val="Heading3"/>
      </w:pPr>
      <w:r>
        <w:t>Fiche 2.3 : Pardonner aux Autres</w:t>
      </w:r>
    </w:p>
    <w:p>
      <w:r>
        <w:rPr>
          <w:b w:val="0"/>
          <w:i w:val="0"/>
        </w:rPr>
        <w:t>Verset clé :</w:t>
      </w:r>
      <w:r>
        <w:rPr>
          <w:b/>
          <w:i w:val="0"/>
        </w:rPr>
        <w:t xml:space="preserve"> « ... comme nous aussi nous pardonnons à ceux qui nous ont offensés. » (Matthieu 6:12)</w:t>
      </w:r>
      <w:r>
        <w:rPr>
          <w:b/>
          <w:i/>
        </w:rPr>
      </w:r>
    </w:p>
    <w:p>
      <w:r>
        <w:rPr>
          <w:b w:val="0"/>
          <w:i w:val="0"/>
        </w:rPr>
        <w:t>Objectif :</w:t>
      </w:r>
      <w:r>
        <w:rPr>
          <w:b/>
          <w:i w:val="0"/>
        </w:rPr>
        <w:t xml:space="preserve"> Réaliser que le pardon reçu de Dieu nous engage à pardonner aux autres.</w:t>
      </w:r>
    </w:p>
    <w:p>
      <w:r>
        <w:rPr>
          <w:b w:val="0"/>
          <w:i w:val="0"/>
        </w:rPr>
        <w:t>Réflexion :</w:t>
      </w:r>
      <w:r>
        <w:rPr>
          <w:b/>
          <w:i w:val="0"/>
        </w:rPr>
      </w:r>
    </w:p>
    <w:p>
      <w:r>
        <w:rPr>
          <w:b w:val="0"/>
          <w:i w:val="0"/>
        </w:rPr>
        <w:t>1. Pourquoi est-ce si difficile de pardonner ? (Réponse : À cause de l'orgueil et de la blessure reçue).</w:t>
      </w:r>
    </w:p>
    <w:p>
      <w:r>
        <w:rPr>
          <w:b w:val="0"/>
          <w:i w:val="0"/>
        </w:rPr>
        <w:t>2. Que se passe-t-il si nous refusons de pardonner ? (Réponse : Notre propre relation avec Dieu est entravée).</w:t>
      </w:r>
    </w:p>
    <w:p>
      <w:r>
        <w:rPr>
          <w:b w:val="0"/>
          <w:i w:val="0"/>
        </w:rPr>
        <w:t>Citation :</w:t>
      </w:r>
      <w:r>
        <w:rPr>
          <w:b/>
          <w:i w:val="0"/>
        </w:rPr>
        <w:t xml:space="preserve"> « Pardonner, c'est libérer un prisonnier et découvrir que le prisonnier, c'était vous. » — Lewis B. Smedes</w:t>
      </w:r>
      <w:r>
        <w:rPr>
          <w:b/>
          <w:i/>
        </w:rPr>
      </w:r>
    </w:p>
    <w:p>
      <w:r>
        <w:rPr>
          <w:b w:val="0"/>
          <w:i w:val="0"/>
        </w:rPr>
        <w:t>Activité :</w:t>
      </w:r>
      <w:r>
        <w:rPr>
          <w:b/>
          <w:i w:val="0"/>
        </w:rPr>
        <w:t xml:space="preserve"> Faites un nœud dans une corde pour symboliser une rancœur, puis dénouez-le ensemble.</w:t>
      </w:r>
    </w:p>
    <w:p>
      <w:r>
        <w:rPr>
          <w:b w:val="0"/>
          <w:i w:val="0"/>
        </w:rPr>
        <w:t>Défi :</w:t>
      </w:r>
      <w:r>
        <w:rPr>
          <w:b/>
          <w:i w:val="0"/>
        </w:rPr>
        <w:t xml:space="preserve"> Prenez la décision de pardonner à une personne précise aujourd'hui, même si elle ne l'a pas demandé.</w:t>
      </w:r>
    </w:p>
    <w:p>
      <w:r>
        <w:rPr>
          <w:b w:val="0"/>
          <w:i w:val="0"/>
        </w:rPr>
        <w:t>---</w:t>
      </w:r>
    </w:p>
    <w:p>
      <w:pPr>
        <w:pStyle w:val="Heading3"/>
      </w:pPr>
      <w:r>
        <w:t>Fiche 2.4 : La Protection dans l'Épreuve</w:t>
      </w:r>
    </w:p>
    <w:p>
      <w:r>
        <w:rPr>
          <w:b w:val="0"/>
          <w:i w:val="0"/>
        </w:rPr>
        <w:t>Verset clé :</w:t>
      </w:r>
      <w:r>
        <w:rPr>
          <w:b/>
          <w:i w:val="0"/>
        </w:rPr>
        <w:t xml:space="preserve"> « Ne nous laisse pas entrer en tentation... » (Matthieu 6:13)</w:t>
      </w:r>
      <w:r>
        <w:rPr>
          <w:b/>
          <w:i/>
        </w:rPr>
      </w:r>
    </w:p>
    <w:p>
      <w:r>
        <w:rPr>
          <w:b w:val="0"/>
          <w:i w:val="0"/>
        </w:rPr>
        <w:t>Objectif :</w:t>
      </w:r>
      <w:r>
        <w:rPr>
          <w:b/>
          <w:i w:val="0"/>
        </w:rPr>
        <w:t xml:space="preserve"> Demander l'aide de Dieu pour résister au mal.</w:t>
      </w:r>
    </w:p>
    <w:p>
      <w:r>
        <w:rPr>
          <w:b w:val="0"/>
          <w:i w:val="0"/>
        </w:rPr>
        <w:t>Réflexion :</w:t>
      </w:r>
      <w:r>
        <w:rPr>
          <w:b/>
          <w:i w:val="0"/>
        </w:rPr>
      </w:r>
    </w:p>
    <w:p>
      <w:r>
        <w:rPr>
          <w:b w:val="0"/>
          <w:i w:val="0"/>
        </w:rPr>
        <w:t>1. Dieu nous tente-t-il ? (Réponse : Non, mais Il nous permet d'être éprouvés. Nous Lui demandons de ne pas nous laisser succomber).</w:t>
      </w:r>
    </w:p>
    <w:p>
      <w:r>
        <w:rPr>
          <w:b w:val="0"/>
          <w:i w:val="0"/>
        </w:rPr>
        <w:t>2. Quelles sont les "tentations" les plus courantes pour nous aujourd'hui ? (Réponse : Mensonge, égoïsme, colère, écrans, etc.).</w:t>
      </w:r>
    </w:p>
    <w:p>
      <w:r>
        <w:rPr>
          <w:b w:val="0"/>
          <w:i w:val="0"/>
        </w:rPr>
        <w:t>Citation :</w:t>
      </w:r>
      <w:r>
        <w:rPr>
          <w:b/>
          <w:i w:val="0"/>
        </w:rPr>
        <w:t xml:space="preserve"> « La tentation n'est pas un péché ; y céder en est un. » — Martin Luther</w:t>
      </w:r>
      <w:r>
        <w:rPr>
          <w:b/>
          <w:i/>
        </w:rPr>
      </w:r>
    </w:p>
    <w:p>
      <w:r>
        <w:rPr>
          <w:b w:val="0"/>
          <w:i w:val="0"/>
        </w:rPr>
        <w:t>Activité :</w:t>
      </w:r>
      <w:r>
        <w:rPr>
          <w:b/>
          <w:i w:val="0"/>
        </w:rPr>
        <w:t xml:space="preserve"> Jeu du "Bouclier" : un participant essaie de toucher un objet protégé par les autres, illustrant comment la prière nous protège.</w:t>
      </w:r>
    </w:p>
    <w:p>
      <w:r>
        <w:rPr>
          <w:b w:val="0"/>
          <w:i w:val="0"/>
        </w:rPr>
        <w:t>Défi :</w:t>
      </w:r>
      <w:r>
        <w:rPr>
          <w:b/>
          <w:i w:val="0"/>
        </w:rPr>
        <w:t xml:space="preserve"> Identifiez votre plus grande tentation et priez spécifiquement pour la victoire cette semaine.</w:t>
      </w:r>
    </w:p>
    <w:p>
      <w:r>
        <w:rPr>
          <w:b w:val="0"/>
          <w:i w:val="0"/>
        </w:rPr>
        <w:t>---</w:t>
      </w:r>
    </w:p>
    <w:p>
      <w:pPr>
        <w:pStyle w:val="Heading3"/>
      </w:pPr>
      <w:r>
        <w:t>Fiche 2.5 : La Victoire Finale</w:t>
      </w:r>
    </w:p>
    <w:p>
      <w:r>
        <w:rPr>
          <w:b w:val="0"/>
          <w:i w:val="0"/>
        </w:rPr>
        <w:t>Verset clé :</w:t>
      </w:r>
      <w:r>
        <w:rPr>
          <w:b/>
          <w:i w:val="0"/>
        </w:rPr>
        <w:t xml:space="preserve"> « ... mais délivre-nous du mal (ou du Malin). » (Matthieu 6:13)</w:t>
      </w:r>
      <w:r>
        <w:rPr>
          <w:b/>
          <w:i/>
        </w:rPr>
      </w:r>
    </w:p>
    <w:p>
      <w:r>
        <w:rPr>
          <w:b w:val="0"/>
          <w:i w:val="0"/>
        </w:rPr>
        <w:t>Objectif :</w:t>
      </w:r>
      <w:r>
        <w:rPr>
          <w:b/>
          <w:i w:val="0"/>
        </w:rPr>
        <w:t xml:space="preserve"> Se rassurer sur le fait que Dieu est plus puissant que n'importe quelle force occulte ou malheur.</w:t>
      </w:r>
    </w:p>
    <w:p>
      <w:r>
        <w:rPr>
          <w:b w:val="0"/>
          <w:i w:val="0"/>
        </w:rPr>
        <w:t>Réflexion :</w:t>
      </w:r>
      <w:r>
        <w:rPr>
          <w:b/>
          <w:i w:val="0"/>
        </w:rPr>
      </w:r>
    </w:p>
    <w:p>
      <w:r>
        <w:rPr>
          <w:b w:val="0"/>
          <w:i w:val="0"/>
        </w:rPr>
        <w:t>1. Pourquoi finir la prière par cette demande ? (Réponse : Parce que nous sommes dans un combat spirituel et que nous avons besoin de la protection divine).</w:t>
      </w:r>
    </w:p>
    <w:p>
      <w:r>
        <w:rPr>
          <w:b w:val="0"/>
          <w:i w:val="0"/>
        </w:rPr>
        <w:t>2. Quelle est notre assurance face au mal ? (Réponse : Jésus a déjà vaincu le mal à la croix).</w:t>
      </w:r>
    </w:p>
    <w:p>
      <w:r>
        <w:rPr>
          <w:b w:val="0"/>
          <w:i w:val="0"/>
        </w:rPr>
        <w:t>Citation :</w:t>
      </w:r>
      <w:r>
        <w:rPr>
          <w:b/>
          <w:i w:val="0"/>
        </w:rPr>
        <w:t xml:space="preserve"> « Le diable est un lion enchaîné ; il peut rugir, mais il ne peut pas vous mordre si vous restez près du Maître. » — Saint Augustin</w:t>
      </w:r>
      <w:r>
        <w:rPr>
          <w:b/>
          <w:i/>
        </w:rPr>
      </w:r>
    </w:p>
    <w:p>
      <w:r>
        <w:rPr>
          <w:b w:val="0"/>
          <w:i w:val="0"/>
        </w:rPr>
        <w:t>Activité :</w:t>
      </w:r>
      <w:r>
        <w:rPr>
          <w:b/>
          <w:i w:val="0"/>
        </w:rPr>
        <w:t xml:space="preserve"> Chantez un chant de victoire ou proclamez ensemble : "Jésus est Seigneur !".</w:t>
      </w:r>
    </w:p>
    <w:p>
      <w:r>
        <w:rPr>
          <w:b w:val="0"/>
          <w:i w:val="0"/>
        </w:rPr>
        <w:t>Défi :</w:t>
      </w:r>
      <w:r>
        <w:rPr>
          <w:b/>
          <w:i w:val="0"/>
        </w:rPr>
        <w:t xml:space="preserve"> Priez pour une personne ou une nation qui souffre particulièrement du mal ou de l'oppression actuellement.</w:t>
      </w:r>
    </w:p>
    <w:p>
      <w:r>
        <w:rPr>
          <w:b w:val="0"/>
          <w:i w:val="0"/>
        </w:rPr>
        <w:t>---</w:t>
      </w:r>
    </w:p>
    <w:p>
      <w:pPr>
        <w:pStyle w:val="Heading3"/>
      </w:pPr>
      <w:r>
        <w:t>Conclusion et Synthèse</w:t>
      </w:r>
    </w:p>
    <w:p>
      <w:r>
        <w:rPr>
          <w:b w:val="0"/>
          <w:i w:val="0"/>
        </w:rPr>
        <w:t>Le Notre Père est le résumé de tout l'Évangile. Il nous replace dans notre identité d'enfants de Dieu et nous donne les clés pour vivre une vie qui Lui plaît. Que ce ne soit pas une récitation machinale, mais un cri du cœur quotidien.</w:t>
      </w:r>
    </w:p>
    <w:p>
      <w:r>
        <w:rPr>
          <w:b w:val="0"/>
          <w:i w:val="0"/>
        </w:rPr>
        <w:t>Prière finale :</w:t>
      </w:r>
      <w:r>
        <w:rPr>
          <w:b/>
          <w:i w:val="0"/>
        </w:rPr>
      </w:r>
    </w:p>
    <w:p>
      <w:r>
        <w:rPr>
          <w:b w:val="0"/>
          <w:i w:val="0"/>
        </w:rPr>
        <w:t>Tous ensemble, récitons le Notre Père d'une voix unie :</w:t>
      </w:r>
      <w:r>
        <w:rPr>
          <w:b w:val="0"/>
          <w:i/>
        </w:rPr>
      </w:r>
    </w:p>
    <w:p>
      <w:r>
        <w:rPr>
          <w:b w:val="0"/>
          <w:i w:val="0"/>
        </w:rPr>
        <w:t>Notre Père qui es aux cieux, que Ton nom soit sanctifié, que Ton règne vienne, que Ta volonté soit faite sur la terre comme au ciel. Donne-nous aujourd'hui notre pain de ce jour. Pardonne-nous nos offenses, comme nous aussi nous pardonnons à ceux qui nous ont offensés. Et ne nous laisse pas entrer en tentation, mais délivre-nous du Mal. Car c'est à Toi qu'appartiennent, dans tous les siècles, le règne, la puissance et la gloire.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