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'Transfiguration : La Loi, les Prophètes et Jésus – Qui Écouter ?'</w:t>
      </w:r>
    </w:p>
    <w:p>
      <w:r>
        <w:rPr>
          <w:b w:val="0"/>
          <w:i w:val="0"/>
        </w:rPr>
        <w:t>date: 2024-07-20</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Écoute de Dieu</w:t>
      </w:r>
    </w:p>
    <w:p>
      <w:pPr>
        <w:pStyle w:val="ListBullet"/>
      </w:pPr>
      <w:r>
        <w:rPr>
          <w:b w:val="0"/>
          <w:i w:val="0"/>
        </w:rPr>
        <w:t>Jésus-Christ</w:t>
      </w:r>
    </w:p>
    <w:p>
      <w:pPr>
        <w:pStyle w:val="ListBullet"/>
      </w:pPr>
      <w:r>
        <w:rPr>
          <w:b w:val="0"/>
          <w:i w:val="0"/>
        </w:rPr>
        <w:t>Bible</w:t>
      </w:r>
    </w:p>
    <w:p>
      <w:pPr>
        <w:pStyle w:val="ListBullet"/>
      </w:pPr>
      <w:r>
        <w:rPr>
          <w:b w:val="0"/>
          <w:i w:val="0"/>
        </w:rPr>
        <w:t>Saint-Esprit</w:t>
      </w:r>
    </w:p>
    <w:p>
      <w:pPr>
        <w:pStyle w:val="ListBullet"/>
      </w:pPr>
      <w:r>
        <w:rPr>
          <w:b w:val="0"/>
          <w:i w:val="0"/>
        </w:rPr>
        <w:t>Parole de Dieu</w:t>
      </w:r>
    </w:p>
    <w:p>
      <w:pPr>
        <w:pStyle w:val="ListBullet"/>
      </w:pPr>
      <w:r>
        <w:rPr>
          <w:b w:val="0"/>
          <w:i w:val="0"/>
        </w:rPr>
        <w:t>Foi</w:t>
      </w:r>
    </w:p>
    <w:p>
      <w:pPr>
        <w:pStyle w:val="ListBullet"/>
      </w:pPr>
      <w:r>
        <w:rPr>
          <w:b w:val="0"/>
          <w:i w:val="0"/>
        </w:rPr>
        <w:t>Discipulat</w:t>
      </w:r>
    </w:p>
    <w:p>
      <w:r>
        <w:rPr>
          <w:b w:val="0"/>
          <w:i w:val="0"/>
        </w:rPr>
        <w:t>---</w:t>
      </w:r>
    </w:p>
    <w:p>
      <w:pPr>
        <w:pStyle w:val="Heading1"/>
      </w:pPr>
      <w:r>
        <w:t>Transfiguration</w:t>
      </w:r>
    </w:p>
    <w:p>
      <w:r>
        <w:rPr>
          <w:b w:val="0"/>
          <w:i w:val="0"/>
        </w:rPr>
        <w:t>Transfiguration : La Loi, les Prophètes et Jésus – Qui Écouter ?</w:t>
      </w:r>
      <w:r>
        <w:rPr>
          <w:b/>
          <w:i w:val="0"/>
        </w:rPr>
      </w:r>
    </w:p>
    <w:p>
      <w:pPr>
        <w:pStyle w:val="Heading3"/>
      </w:pPr>
      <w:r>
        <w:t>Introduction</w:t>
      </w:r>
    </w:p>
    <w:p>
      <w:r>
        <w:rPr>
          <w:b w:val="0"/>
          <w:i w:val="0"/>
        </w:rPr>
        <w:t>Aujourd'hui, nous allons partager sur la transfiguration, un événement clé dans les Évangiles, où Jésus révèle sa gloire divine à trois de ses disciples : Pierre, Jacques et Jean.</w:t>
      </w:r>
    </w:p>
    <w:p>
      <w:r>
        <w:rPr>
          <w:b w:val="0"/>
          <w:i w:val="0"/>
        </w:rPr>
        <w:t>« Six jours après, Jésus prit avec lui Pierre, Jacques et Jean, et il les conduisit seuls à l'écart sur une haute montagne. Il fut transfiguré devant eux ; ses vêtements devinrent resplendissants, d'une blancheur telle que nul foulon sur la terre ne peut rendre si blancs. Élie et Moïse leur apparurent, s'entretenant avec Jésus. Pierre, prenant la parole, dit à Jésus : Rabbi, il est bon que nous soyons ici ; dressons trois tentes, une pour toi, une pour Moïse, et une pour Élie. Car il ne savait que dire, étant effrayés. Une nuée vint les couvrir, et une voix se fit entendre de la nuée : Celui-ci est mon Fils bien-aimé : écoutez-le ! Aussitôt les disciples, regardant tout autour, ne virent plus personne, si ce n'est Jésus seul avec eux. » (Marc 9:2-8)</w:t>
      </w:r>
      <w:r>
        <w:rPr>
          <w:b w:val="0"/>
          <w:i/>
        </w:rPr>
      </w:r>
    </w:p>
    <w:p>
      <w:r>
        <w:rPr>
          <w:b w:val="0"/>
          <w:i w:val="0"/>
        </w:rPr>
        <w:t>Cet événement se déroule sur une haute montagne, souvent identifiée comme le mont Thabor. La transfiguration est marquée par l'apparition de Moïse et d'Élie, représentant respectivement la Loi et les Prophètes, et par la voix de Dieu déclarant Jésus comme son Fils bien-aimé. Cet épisode fait écho au baptême de Jésus dans le Jourdain, le point le plus bas de la Terre, où Dieu a également déclaré : « Tu es mon Fils bien-aimé ; en toi, je trouve ma joie ». Ces deux événements, situés aux extrêmes géographiques d'Israël, soulignent l'importance et la portée du ministère de Jésus, de son humilité à sa gloire divine.</w:t>
      </w:r>
    </w:p>
    <w:p>
      <w:pPr>
        <w:pStyle w:val="Heading3"/>
      </w:pPr>
      <w:r>
        <w:t>Prière d'Ouverture</w:t>
      </w:r>
    </w:p>
    <w:p>
      <w:r>
        <w:rPr>
          <w:b w:val="0"/>
          <w:i w:val="0"/>
        </w:rPr>
        <w:t>Seigneur notre Dieu, nous te remercions pour ta Parole vivante et puissante qui nous éclaire. Aujourd'hui, alors que nous nous plongeons dans le récit merveilleux de la transfiguration, nous te demandons d'ouvrir nos cœurs et nos esprits. Aide-nous à comprendre la place prééminente de Jésus dans nos vies, à écouter sa voix au-dessus de toutes les autres, et à être transformés par sa gloire. Que ton Saint-Esprit nous guide et nous révèle ta vérité. Au nom de Jésus, notre Sauveur et Seigneur. Amen.</w:t>
      </w:r>
    </w:p>
    <w:p>
      <w:pPr>
        <w:pStyle w:val="Heading3"/>
      </w:pPr>
      <w:r>
        <w:t>Brise-Glace : La Montagne de la Révélation</w:t>
      </w:r>
    </w:p>
    <w:p>
      <w:r>
        <w:rPr>
          <w:b w:val="0"/>
          <w:i w:val="0"/>
        </w:rPr>
        <w:t>Activité :</w:t>
      </w:r>
      <w:r>
        <w:rPr>
          <w:b/>
          <w:i w:val="0"/>
        </w:rPr>
        <w:t xml:space="preserve"> Chaque participant est invité à partager brièvement une "montagne" ou un moment dans sa vie où il a eu une révélation claire, une guidance spécifique de Dieu, ou une expérience où la présence de Dieu était particulièrement palpable. Cela peut être une prière exaucée, une décision importante guidée, ou un passage biblique qui a pris un sens nouveau.</w:t>
      </w:r>
    </w:p>
    <w:p>
      <w:pPr>
        <w:pStyle w:val="ListBullet"/>
      </w:pPr>
      <w:r>
        <w:rPr>
          <w:b w:val="0"/>
          <w:i w:val="0"/>
        </w:rPr>
        <w:t>Pour les enfants :</w:t>
      </w:r>
      <w:r>
        <w:rPr>
          <w:b w:val="0"/>
          <w:i/>
        </w:rPr>
        <w:t xml:space="preserve"> Décrivez un moment où vous avez été sûrs que Dieu vous parlait (ex: une idée pour aider quelqu'un, un sentiment de paix).</w:t>
      </w:r>
    </w:p>
    <w:p>
      <w:pPr>
        <w:pStyle w:val="ListBullet"/>
      </w:pPr>
      <w:r>
        <w:rPr>
          <w:b w:val="0"/>
          <w:i w:val="0"/>
        </w:rPr>
        <w:t>Pour les jeunes et adultes :</w:t>
      </w:r>
      <w:r>
        <w:rPr>
          <w:b w:val="0"/>
          <w:i/>
        </w:rPr>
        <w:t xml:space="preserve"> Partagez une expérience où la voix de Dieu a été distincte et a orienté votre chemin.</w:t>
      </w:r>
    </w:p>
    <w:p>
      <w:pPr>
        <w:pStyle w:val="Heading3"/>
      </w:pPr>
      <w:r>
        <w:t>Présentation du Thème : Trois Figures, Une Voix</w:t>
      </w:r>
    </w:p>
    <w:p>
      <w:r>
        <w:rPr>
          <w:b w:val="0"/>
          <w:i w:val="0"/>
        </w:rPr>
        <w:t>La transfiguration nous offre une riche symbolique et des enseignements profonds sur les différentes tendances et travers chez les chrétiens. Tout comme Pierre, nous avons parfois tendance à mettre Moïse, Élie et Jésus sur un pied d'égalité, ne saisissant pas la pleine portée de la suprématie de Christ.</w:t>
      </w:r>
    </w:p>
    <w:p>
      <w:r>
        <w:rPr>
          <w:b w:val="0"/>
          <w:i w:val="0"/>
        </w:rPr>
        <w:t>En examinant les rôles de Moïse, Élie et Jésus dans cet événement, nous pouvons mieux comprendre comment ces figures représentent différentes approches de la foi et de la relation avec Dieu :</w:t>
      </w:r>
    </w:p>
    <w:p>
      <w:pPr>
        <w:pStyle w:val="ListBullet"/>
      </w:pPr>
      <w:r>
        <w:rPr>
          <w:b w:val="0"/>
          <w:i w:val="0"/>
        </w:rPr>
        <w:t>Moïse symbolise la Loi :</w:t>
      </w:r>
      <w:r>
        <w:rPr>
          <w:b/>
          <w:i w:val="0"/>
        </w:rPr>
        <w:t xml:space="preserve"> Il représente une approche de la foi centrée sur les règles, les préceptes et les traditions, comme on le retrouvait chez les Sadducéens, qui se consacraient principalement à la lecture des cinq premiers livres de la Bible. La Loi est bonne, mais elle ne sauve pas.</w:t>
      </w:r>
    </w:p>
    <w:p>
      <w:pPr>
        <w:pStyle w:val="ListBullet"/>
      </w:pPr>
      <w:r>
        <w:rPr>
          <w:b w:val="0"/>
          <w:i w:val="0"/>
        </w:rPr>
        <w:t>Élie représente les Prophètes :</w:t>
      </w:r>
      <w:r>
        <w:rPr>
          <w:b/>
          <w:i w:val="0"/>
        </w:rPr>
        <w:t xml:space="preserve"> Il incarne une foi axée sur les manifestations divines, les miracles, les guérisons et la guidance extérieure, comme on le voyait chez les Pharisiens qui, en plus de la Loi, croyaient aux prophéties et aux résurrections. C'est une voix puissante, mais elle peut aussi masquer un cœur éloigné de Dieu.</w:t>
      </w:r>
    </w:p>
    <w:p>
      <w:pPr>
        <w:pStyle w:val="ListBullet"/>
      </w:pPr>
      <w:r>
        <w:rPr>
          <w:b w:val="0"/>
          <w:i w:val="0"/>
        </w:rPr>
        <w:t>Jésus incarne la voie de la Grâce et de la Vérité :</w:t>
      </w:r>
      <w:r>
        <w:rPr>
          <w:b/>
          <w:i w:val="0"/>
        </w:rPr>
        <w:t xml:space="preserve"> Il est l'accomplissement de la Loi et des Prophètes. En Lui, nous sommes fils et filles de Dieu, sauvés, purifiés, justifiés, pardonnés, libérés et guéris car il a tout accompli. Nous sommes appelés à écouter et suivre Jésus, le bon berger, pour être conduits par l'Esprit Saint : « Tous ceux qui sont conduits par l'esprit de Dieu sont des fils. » (Romains 8:14).</w:t>
      </w:r>
    </w:p>
    <w:p>
      <w:r>
        <w:rPr>
          <w:b w:val="0"/>
          <w:i w:val="0"/>
        </w:rPr>
        <w:t>La Loi et les Prophètes pointent tous vers une finalité : Christ, qui est l'accomplissement de la Loi et des Prophéties. Notre lecture de la Bible et notre partage de la foi doivent toujours nous amener à Christ. Le renouvellement des pensées nous conduit du bon (la Loi) à l'agréable (les Prophètes) et enfin au parfait (Jésus).</w:t>
      </w:r>
    </w:p>
    <w:p>
      <w:r>
        <w:rPr>
          <w:b w:val="0"/>
          <w:i w:val="0"/>
        </w:rPr>
        <w:t>Nous allons maintenant nous organiser en 3 groupes pour explorer ces trois dimensions.</w:t>
      </w:r>
    </w:p>
    <w:p>
      <w:r>
        <w:rPr>
          <w:b w:val="0"/>
          <w:i w:val="0"/>
        </w:rPr>
        <w:t>---</w:t>
      </w:r>
    </w:p>
    <w:p>
      <w:pPr>
        <w:pStyle w:val="Heading3"/>
      </w:pPr>
      <w:r>
        <w:t>Groupe 1 : Moïse – La Loi, Un Guide, Pas une Destination</w:t>
      </w:r>
    </w:p>
    <w:p>
      <w:pPr>
        <w:pStyle w:val="Heading4"/>
      </w:pPr>
      <w:r>
        <w:t>Fiche Thématique : La Loi – Révélatrice de Péché et Préparatrice de Grâce</w:t>
      </w:r>
    </w:p>
    <w:p>
      <w:pPr>
        <w:pStyle w:val="ListBullet"/>
      </w:pPr>
      <w:r>
        <w:rPr>
          <w:b w:val="0"/>
          <w:i w:val="0"/>
        </w:rPr>
        <w:t>Titre de la fiche :</w:t>
      </w:r>
      <w:r>
        <w:rPr>
          <w:b/>
          <w:i w:val="0"/>
        </w:rPr>
        <w:t xml:space="preserve"> La Loi : Un Miroir de Notre Besoin</w:t>
      </w:r>
    </w:p>
    <w:p>
      <w:pPr>
        <w:pStyle w:val="ListBullet"/>
      </w:pPr>
      <w:r>
        <w:rPr>
          <w:b w:val="0"/>
          <w:i w:val="0"/>
        </w:rPr>
        <w:t>Verset clé :</w:t>
      </w:r>
      <w:r>
        <w:rPr>
          <w:b/>
          <w:i w:val="0"/>
        </w:rPr>
        <w:t xml:space="preserve"> Deutéronome 34:4-5 : « L'Éternel lui dit : Voici le pays que j'ai juré de donner à Abraham, à Isaac et à Jacob, en disant : Je le donnerai à ta postérité. Je te l'ai fait voir de tes yeux; mais tu n'y entreras point. » (LSG)</w:t>
      </w:r>
      <w:r>
        <w:rPr>
          <w:b/>
          <w:i/>
        </w:rPr>
      </w:r>
    </w:p>
    <w:p>
      <w:pPr>
        <w:pStyle w:val="ListBullet"/>
      </w:pPr>
      <w:r>
        <w:rPr>
          <w:b w:val="0"/>
          <w:i w:val="0"/>
        </w:rPr>
        <w:t>Romains 3:20 : « Car nul ne sera justifié devant lui par les œuvres de la loi, puisque c’est par la loi que vient la connaissance du péché. » (LSG)</w:t>
      </w:r>
      <w:r>
        <w:rPr>
          <w:b w:val="0"/>
          <w:i/>
        </w:rPr>
      </w:r>
    </w:p>
    <w:p>
      <w:pPr>
        <w:pStyle w:val="ListBullet"/>
      </w:pPr>
      <w:r>
        <w:rPr>
          <w:b w:val="0"/>
          <w:i w:val="0"/>
        </w:rPr>
        <w:t>Explication ou objectif :</w:t>
      </w:r>
      <w:r>
        <w:rPr>
          <w:b/>
          <w:i w:val="0"/>
        </w:rPr>
        <w:t xml:space="preserve"> Comprendre que la Loi, bien que sainte et juste, ne peut nous sauver, mais qu'elle révèle notre besoin de Christ, préfiguré par l'incapacité de Moïse à faire entrer le peuple dans la Terre Promise.</w:t>
      </w:r>
    </w:p>
    <w:p>
      <w:pPr>
        <w:pStyle w:val="ListBullet"/>
      </w:pPr>
      <w:r>
        <w:rPr>
          <w:b w:val="0"/>
          <w:i w:val="0"/>
        </w:rPr>
        <w:t>Réflexion :</w:t>
      </w:r>
      <w:r>
        <w:rPr>
          <w:b/>
          <w:i w:val="0"/>
        </w:rPr>
      </w:r>
    </w:p>
    <w:p>
      <w:r>
        <w:rPr>
          <w:b w:val="0"/>
          <w:i w:val="0"/>
        </w:rPr>
        <w:t xml:space="preserve">    1.  En quoi la Loi est-elle importante pour nous aujourd'hui ?</w:t>
      </w:r>
    </w:p>
    <w:p>
      <w:r>
        <w:rPr>
          <w:b w:val="0"/>
          <w:i w:val="0"/>
        </w:rPr>
        <w:t xml:space="preserve">           </w:t>
      </w:r>
      <w:r>
        <w:rPr>
          <w:b w:val="0"/>
          <w:i/>
        </w:rPr>
        <w:t>Réponse suggérée :* La Loi nous montre notre besoin de rédemption. Elle guide notre comportement éthique. Elle révèle le caractère saint de Dieu.</w:t>
      </w:r>
    </w:p>
    <w:p>
      <w:r>
        <w:rPr>
          <w:b w:val="0"/>
          <w:i w:val="0"/>
        </w:rPr>
        <w:t xml:space="preserve">    2.  Pourquoi Moïse ne pouvait-il pas entrer en Terre Promise, et qu'est-ce que cela signifie pour nous ?</w:t>
      </w:r>
    </w:p>
    <w:p>
      <w:r>
        <w:rPr>
          <w:b w:val="0"/>
          <w:i w:val="0"/>
        </w:rPr>
        <w:t xml:space="preserve">           </w:t>
      </w:r>
      <w:r>
        <w:rPr>
          <w:b w:val="0"/>
          <w:i/>
        </w:rPr>
        <w:t>Réponse suggérée :* La Loi ne pouvait pas accomplir la promesse et faire entrer le peuple dans le repos de Dieu ; seule la grâce par Jésus (le véritable Josué) le pouvait. Cela montre la transition de la Loi à la Grâce.</w:t>
      </w:r>
    </w:p>
    <w:p>
      <w:pPr>
        <w:pStyle w:val="ListBullet"/>
      </w:pPr>
      <w:r>
        <w:rPr>
          <w:b w:val="0"/>
          <w:i w:val="0"/>
        </w:rPr>
        <w:t>Citation d’un héros de la foi :</w:t>
      </w:r>
      <w:r>
        <w:rPr>
          <w:b/>
          <w:i w:val="0"/>
        </w:rPr>
        <w:t xml:space="preserve"> Charles Spurgeon : "La Loi nous blesse pour nous montrer notre besoin de guérison en Jésus."</w:t>
      </w:r>
      <w:r>
        <w:rPr>
          <w:b/>
          <w:i/>
        </w:rPr>
      </w:r>
    </w:p>
    <w:p>
      <w:pPr>
        <w:pStyle w:val="ListBullet"/>
      </w:pPr>
      <w:r>
        <w:rPr>
          <w:b w:val="0"/>
          <w:i w:val="0"/>
        </w:rPr>
        <w:t>Activité créative ou illustration collaborative :</w:t>
      </w:r>
      <w:r>
        <w:rPr>
          <w:b/>
          <w:i w:val="0"/>
        </w:rPr>
      </w:r>
    </w:p>
    <w:p>
      <w:pPr>
        <w:pStyle w:val="ListBullet"/>
      </w:pPr>
      <w:r>
        <w:rPr>
          <w:b w:val="0"/>
          <w:i w:val="0"/>
        </w:rPr>
        <w:t>Activité : Les Dix Commandements revisités</w:t>
      </w:r>
      <w:r>
        <w:rPr>
          <w:b/>
          <w:i w:val="0"/>
        </w:rPr>
        <w:t xml:space="preserve"> - En binômes, choisissez l'un des Dix Commandements et reformulez-le en termes contemporains pour le rendre pertinent aujourd'hui. Illustrez-le par une courte scénette ou un dessin montrant pourquoi il est difficile à suivre parfaitement et comment cela révèle notre besoin de Christ.</w:t>
      </w:r>
    </w:p>
    <w:p>
      <w:pPr>
        <w:pStyle w:val="ListBullet"/>
      </w:pPr>
      <w:r>
        <w:rPr>
          <w:b w:val="0"/>
          <w:i w:val="0"/>
        </w:rPr>
        <w:t>Défi pratique à mettre en œuvre après le partage :</w:t>
      </w:r>
      <w:r>
        <w:rPr>
          <w:b/>
          <w:i w:val="0"/>
        </w:rPr>
        <w:t xml:space="preserve"> Pendant la semaine, choisissez un des Dix Commandements et méditez dessus. Remerciez Dieu pour la Loi qui vous montre ce qui est juste, puis priez spécifiquement pour la grâce de Christ afin de vivre selon ce commandement non par obligation, mais par amour et par la puissance du Saint-Esprit.</w:t>
      </w:r>
    </w:p>
    <w:p>
      <w:r>
        <w:rPr>
          <w:b w:val="0"/>
          <w:i w:val="0"/>
        </w:rPr>
        <w:t>---</w:t>
      </w:r>
    </w:p>
    <w:p>
      <w:pPr>
        <w:pStyle w:val="Heading3"/>
      </w:pPr>
      <w:r>
        <w:t>Groupe 2 : Élie – Les Prophètes, Des Voix pour un Cœur Nouveau</w:t>
      </w:r>
    </w:p>
    <w:p>
      <w:pPr>
        <w:pStyle w:val="Heading4"/>
      </w:pPr>
      <w:r>
        <w:t>Fiche Thématique : Les Prophètes – Entre Manifestations Divines et Authenticité du Cœur</w:t>
      </w:r>
    </w:p>
    <w:p>
      <w:pPr>
        <w:pStyle w:val="ListBullet"/>
      </w:pPr>
      <w:r>
        <w:rPr>
          <w:b w:val="0"/>
          <w:i w:val="0"/>
        </w:rPr>
        <w:t>Titre de la fiche :</w:t>
      </w:r>
      <w:r>
        <w:rPr>
          <w:b/>
          <w:i w:val="0"/>
        </w:rPr>
        <w:t xml:space="preserve"> Les Prophètes : Des Voix Puissantes, Attention aux Apparences</w:t>
      </w:r>
    </w:p>
    <w:p>
      <w:pPr>
        <w:pStyle w:val="ListBullet"/>
      </w:pPr>
      <w:r>
        <w:rPr>
          <w:b w:val="0"/>
          <w:i w:val="0"/>
        </w:rPr>
        <w:t>Verset clé :</w:t>
      </w:r>
      <w:r>
        <w:rPr>
          <w:b/>
          <w:i w:val="0"/>
        </w:rPr>
        <w:t xml:space="preserve"> Matthieu 23:27-28 : « Malheur à vous, scribes et pharisiens hypocrites ! parce que vous ressemblez à des sépulcres blanchis, qui paraissent beaux au dehors, mais qui, au dedans, sont pleins d'ossements de morts et de toute espèce d'impureté. » (LSG)</w:t>
      </w:r>
      <w:r>
        <w:rPr>
          <w:b/>
          <w:i/>
        </w:rPr>
      </w:r>
    </w:p>
    <w:p>
      <w:pPr>
        <w:pStyle w:val="ListBullet"/>
      </w:pPr>
      <w:r>
        <w:rPr>
          <w:b w:val="0"/>
          <w:i w:val="0"/>
        </w:rPr>
        <w:t>Matthieu 12:27 : « Et si moi, je chasse les démons par Béelzébul, vos fils, par qui les chassent-ils ? C'est pourquoi ils seront eux-mêmes vos juges. » (LSG)</w:t>
      </w:r>
      <w:r>
        <w:rPr>
          <w:b w:val="0"/>
          <w:i/>
        </w:rPr>
      </w:r>
    </w:p>
    <w:p>
      <w:pPr>
        <w:pStyle w:val="ListBullet"/>
      </w:pPr>
      <w:r>
        <w:rPr>
          <w:b w:val="0"/>
          <w:i w:val="0"/>
        </w:rPr>
        <w:t>Explication ou objectif :</w:t>
      </w:r>
      <w:r>
        <w:rPr>
          <w:b/>
          <w:i w:val="0"/>
        </w:rPr>
        <w:t xml:space="preserve"> Comprendre l'importance du message prophétique et des manifestations divines, tout en étant vigilants face au danger de l'hypocrisie et de la focalisation sur l'extérieur au détriment d'une relation personnelle et sincère avec Dieu.</w:t>
      </w:r>
    </w:p>
    <w:p>
      <w:pPr>
        <w:pStyle w:val="ListBullet"/>
      </w:pPr>
      <w:r>
        <w:rPr>
          <w:b w:val="0"/>
          <w:i w:val="0"/>
        </w:rPr>
        <w:t>Réflexion :</w:t>
      </w:r>
      <w:r>
        <w:rPr>
          <w:b/>
          <w:i w:val="0"/>
        </w:rPr>
      </w:r>
    </w:p>
    <w:p>
      <w:r>
        <w:rPr>
          <w:b w:val="0"/>
          <w:i w:val="0"/>
        </w:rPr>
        <w:t xml:space="preserve">    1.  Comment pouvons-nous éviter de tomber dans l’hypocrisie pharisienne, même si nous aspirons à la dévotion et aux manifestations de l'Esprit ?</w:t>
      </w:r>
    </w:p>
    <w:p>
      <w:r>
        <w:rPr>
          <w:b w:val="0"/>
          <w:i w:val="0"/>
        </w:rPr>
        <w:t xml:space="preserve">           </w:t>
      </w:r>
      <w:r>
        <w:rPr>
          <w:b w:val="0"/>
          <w:i/>
        </w:rPr>
        <w:t>Réponse suggérée :* En cultivant une relation personnelle et profonde avec Dieu, en cherchant l'authenticité et l'intégrité dans notre vie de foi, en étant humble et ouvert à la correction, et en laissant le Saint-Esprit travailler notre cœur avant tout.</w:t>
      </w:r>
    </w:p>
    <w:p>
      <w:r>
        <w:rPr>
          <w:b w:val="0"/>
          <w:i w:val="0"/>
        </w:rPr>
        <w:t xml:space="preserve">    2.  Pourquoi est-il dangereux de se concentrer uniquement sur les manifestations extérieures de la foi (miracles, prophéties, dons) ?</w:t>
      </w:r>
    </w:p>
    <w:p>
      <w:r>
        <w:rPr>
          <w:b w:val="0"/>
          <w:i w:val="0"/>
        </w:rPr>
        <w:t xml:space="preserve">           </w:t>
      </w:r>
      <w:r>
        <w:rPr>
          <w:b w:val="0"/>
          <w:i/>
        </w:rPr>
        <w:t>Réponse suggérée :* Cela peut conduire à l’orgueil spirituel, à négliger la transformation intérieure du caractère, et à faire de la foi une performance pour les hommes plutôt qu'une relation intime avec Dieu.</w:t>
      </w:r>
    </w:p>
    <w:p>
      <w:pPr>
        <w:pStyle w:val="ListBullet"/>
      </w:pPr>
      <w:r>
        <w:rPr>
          <w:b w:val="0"/>
          <w:i w:val="0"/>
        </w:rPr>
        <w:t>Citation d’un héros de la foi :</w:t>
      </w:r>
      <w:r>
        <w:rPr>
          <w:b/>
          <w:i w:val="0"/>
        </w:rPr>
        <w:t xml:space="preserve"> John Wesley : "Donne-moi cent hommes qui n’aiment que Dieu de tout leur cœur et ne haïssent que le péché, et je changerai le monde."</w:t>
      </w:r>
      <w:r>
        <w:rPr>
          <w:b/>
          <w:i/>
        </w:rPr>
      </w:r>
    </w:p>
    <w:p>
      <w:pPr>
        <w:pStyle w:val="ListBullet"/>
      </w:pPr>
      <w:r>
        <w:rPr>
          <w:b w:val="0"/>
          <w:i w:val="0"/>
        </w:rPr>
        <w:t>Activité créative ou illustration collaborative :</w:t>
      </w:r>
      <w:r>
        <w:rPr>
          <w:b/>
          <w:i w:val="0"/>
        </w:rPr>
      </w:r>
    </w:p>
    <w:p>
      <w:pPr>
        <w:pStyle w:val="ListBullet"/>
      </w:pPr>
      <w:r>
        <w:rPr>
          <w:b w:val="0"/>
          <w:i w:val="0"/>
        </w:rPr>
        <w:t>Activité : Le Prophète en nous</w:t>
      </w:r>
      <w:r>
        <w:rPr>
          <w:b/>
          <w:i w:val="0"/>
        </w:rPr>
        <w:t xml:space="preserve"> - Chaque participant doit simuler une "prophétie" (peut être humoristique mais avec une vérité sous-jacente) pour l'église ou la communauté, en soulignant l'importance d'un cœur pur et non seulement des apparences. Discutez ensuite de l'impact d'une vraie prophétie qui touche le cœur.</w:t>
      </w:r>
    </w:p>
    <w:p>
      <w:pPr>
        <w:pStyle w:val="ListBullet"/>
      </w:pPr>
      <w:r>
        <w:rPr>
          <w:b w:val="0"/>
          <w:i w:val="0"/>
        </w:rPr>
        <w:t>Défi pratique à mettre en œuvre après le partage :</w:t>
      </w:r>
      <w:r>
        <w:rPr>
          <w:b/>
          <w:i w:val="0"/>
        </w:rPr>
        <w:t xml:space="preserve"> Pendant la semaine, choisissez une pratique spirituelle (prière, lecture de la Bible, acte de service) que vous avez l'habitude de faire. Engagez-vous à la pratiquer avec une intention renouvelée, en cherchant à honorer Dieu de tout votre cœur, sans chercher la reconnaissance des autres ni à paraître spirituel.</w:t>
      </w:r>
    </w:p>
    <w:p>
      <w:r>
        <w:rPr>
          <w:b w:val="0"/>
          <w:i w:val="0"/>
        </w:rPr>
        <w:t>---</w:t>
      </w:r>
    </w:p>
    <w:p>
      <w:pPr>
        <w:pStyle w:val="Heading3"/>
      </w:pPr>
      <w:r>
        <w:t>Groupe 3 : Jésus – Écoutez-le ! La Voix du Bon Berger</w:t>
      </w:r>
    </w:p>
    <w:p>
      <w:pPr>
        <w:pStyle w:val="Heading4"/>
      </w:pPr>
      <w:r>
        <w:t>Fiche Thématique : Jésus – L'Accomplissement et la Voix de l'Esprit</w:t>
      </w:r>
    </w:p>
    <w:p>
      <w:pPr>
        <w:pStyle w:val="ListBullet"/>
      </w:pPr>
      <w:r>
        <w:rPr>
          <w:b w:val="0"/>
          <w:i w:val="0"/>
        </w:rPr>
        <w:t>Titre de la fiche :</w:t>
      </w:r>
      <w:r>
        <w:rPr>
          <w:b/>
          <w:i w:val="0"/>
        </w:rPr>
        <w:t xml:space="preserve"> Jésus : Le Berger et la Voix de l'Esprit</w:t>
      </w:r>
    </w:p>
    <w:p>
      <w:pPr>
        <w:pStyle w:val="ListBullet"/>
      </w:pPr>
      <w:r>
        <w:rPr>
          <w:b w:val="0"/>
          <w:i w:val="0"/>
        </w:rPr>
        <w:t>Verset clé :</w:t>
      </w:r>
      <w:r>
        <w:rPr>
          <w:b/>
          <w:i w:val="0"/>
        </w:rPr>
        <w:t xml:space="preserve"> Jean 10:27 : « Mes brebis entendent ma voix; je les connais, et elles me suivent. » (LSG)</w:t>
      </w:r>
      <w:r>
        <w:rPr>
          <w:b/>
          <w:i/>
        </w:rPr>
      </w:r>
    </w:p>
    <w:p>
      <w:pPr>
        <w:pStyle w:val="ListBullet"/>
      </w:pPr>
      <w:r>
        <w:rPr>
          <w:b w:val="0"/>
          <w:i w:val="0"/>
        </w:rPr>
        <w:t>Galates 5:16 : « Je dis donc : Marchez selon l'Esprit, et vous n'accomplirez pas les désirs de la chair. » (LSG)</w:t>
      </w:r>
      <w:r>
        <w:rPr>
          <w:b w:val="0"/>
          <w:i/>
        </w:rPr>
      </w:r>
    </w:p>
    <w:p>
      <w:pPr>
        <w:pStyle w:val="ListBullet"/>
      </w:pPr>
      <w:r>
        <w:rPr>
          <w:b w:val="0"/>
          <w:i w:val="0"/>
        </w:rPr>
        <w:t>Explication ou objectif :</w:t>
      </w:r>
      <w:r>
        <w:rPr>
          <w:b/>
          <w:i w:val="0"/>
        </w:rPr>
        <w:t xml:space="preserve"> Reconnaître Jésus comme la plénitude et l'accomplissement de la Loi et des Prophètes, et apprendre à écouter sa voix comme la source principale de guidance et de vie, en nous laissant conduire par l'Esprit Saint.</w:t>
      </w:r>
    </w:p>
    <w:p>
      <w:pPr>
        <w:pStyle w:val="ListBullet"/>
      </w:pPr>
      <w:r>
        <w:rPr>
          <w:b w:val="0"/>
          <w:i w:val="0"/>
        </w:rPr>
        <w:t>Réflexion :</w:t>
      </w:r>
      <w:r>
        <w:rPr>
          <w:b/>
          <w:i w:val="0"/>
        </w:rPr>
      </w:r>
    </w:p>
    <w:p>
      <w:r>
        <w:rPr>
          <w:b w:val="0"/>
          <w:i w:val="0"/>
        </w:rPr>
        <w:t xml:space="preserve">    1.  Comment pouvons-nous entendre la voix de Jésus dans notre vie quotidienne et la distinguer des autres voix (nos pensées, le monde, l'ennemi) ?</w:t>
      </w:r>
    </w:p>
    <w:p>
      <w:r>
        <w:rPr>
          <w:b w:val="0"/>
          <w:i w:val="0"/>
        </w:rPr>
        <w:t xml:space="preserve">           </w:t>
      </w:r>
      <w:r>
        <w:rPr>
          <w:b w:val="0"/>
          <w:i/>
        </w:rPr>
        <w:t>Réponse suggérée :* Par la prière constante et la méditation profonde de la Parole de Dieu, en étant sensibles aux directives de l’Esprit Saint, en cultivant une écoute active, un cœur humble et obéissant, et en testant les voix à la lumière des Écritures.</w:t>
      </w:r>
    </w:p>
    <w:p>
      <w:r>
        <w:rPr>
          <w:b w:val="0"/>
          <w:i w:val="0"/>
        </w:rPr>
        <w:t xml:space="preserve">    2.  Pourquoi est-il essentiel de mettre Jésus au centre de notre vie, plutôt que de suivre uniquement des règles ou de chercher uniquement des manifestations extérieures ?</w:t>
      </w:r>
    </w:p>
    <w:p>
      <w:r>
        <w:rPr>
          <w:b w:val="0"/>
          <w:i w:val="0"/>
        </w:rPr>
        <w:t xml:space="preserve">           </w:t>
      </w:r>
      <w:r>
        <w:rPr>
          <w:b w:val="0"/>
          <w:i/>
        </w:rPr>
        <w:t>Réponse suggérée :* Il est la source de la vie éternelle, de la vraie paix et de la joie véritable. Il est le seul chemin vers le Père. Il nous guide, nous transforme par Sa grâce, nous donne la force de surmonter les épreuves, et Il est le chemin, la vérité et la vie.</w:t>
      </w:r>
    </w:p>
    <w:p>
      <w:pPr>
        <w:pStyle w:val="ListBullet"/>
      </w:pPr>
      <w:r>
        <w:rPr>
          <w:b w:val="0"/>
          <w:i w:val="0"/>
        </w:rPr>
        <w:t>Citation d’un héros de la foi :</w:t>
      </w:r>
      <w:r>
        <w:rPr>
          <w:b/>
          <w:i w:val="0"/>
        </w:rPr>
        <w:t xml:space="preserve"> Corrie ten Boom : "Le centre de la volonté de Dieu est notre seul lieu de sécurité."</w:t>
      </w:r>
      <w:r>
        <w:rPr>
          <w:b/>
          <w:i/>
        </w:rPr>
      </w:r>
    </w:p>
    <w:p>
      <w:pPr>
        <w:pStyle w:val="ListBullet"/>
      </w:pPr>
      <w:r>
        <w:rPr>
          <w:b w:val="0"/>
          <w:i w:val="0"/>
        </w:rPr>
        <w:t>Activité créative ou illustration collaborative :</w:t>
      </w:r>
      <w:r>
        <w:rPr>
          <w:b/>
          <w:i w:val="0"/>
        </w:rPr>
      </w:r>
    </w:p>
    <w:p>
      <w:pPr>
        <w:pStyle w:val="ListBullet"/>
      </w:pPr>
      <w:r>
        <w:rPr>
          <w:b w:val="0"/>
          <w:i w:val="0"/>
        </w:rPr>
        <w:t>Activité : Écriture d’un chant simple</w:t>
      </w:r>
      <w:r>
        <w:rPr>
          <w:b/>
          <w:i w:val="0"/>
        </w:rPr>
        <w:t xml:space="preserve"> - Les groupes composent un chant très simple (quelques versets) basé sur l’écoute de Jésus et la conduite par l’Esprit Saint. Le chant pourrait reprendre une phrase comme "Écoutez-le, ma joie est en Lui" ou "Jésus, mon Berger, je suis ta voix". Puis, présentez-le.</w:t>
      </w:r>
    </w:p>
    <w:p>
      <w:pPr>
        <w:pStyle w:val="ListBullet"/>
      </w:pPr>
      <w:r>
        <w:rPr>
          <w:b w:val="0"/>
          <w:i w:val="0"/>
        </w:rPr>
        <w:t>Défi pratique à mettre en œuvre après le partage :</w:t>
      </w:r>
      <w:r>
        <w:rPr>
          <w:b/>
          <w:i w:val="0"/>
        </w:rPr>
        <w:t xml:space="preserve"> Chaque jour de la semaine, prenez 5 à 10 minutes pour être silencieux devant Dieu. Lisez un court passage des Évangiles, priez et demandez à Jésus de vous parler personnellement sur un aspect de votre vie. Notez ce que vous ressentez, les pensées qui émergent, ou les passages qui vous interpellent.</w:t>
      </w:r>
    </w:p>
    <w:p>
      <w:r>
        <w:rPr>
          <w:b w:val="0"/>
          <w:i w:val="0"/>
        </w:rPr>
        <w:t>---</w:t>
      </w:r>
    </w:p>
    <w:p>
      <w:pPr>
        <w:pStyle w:val="Heading3"/>
      </w:pPr>
      <w:r>
        <w:t>Conclusion Commune : Écoutez-Le !</w:t>
      </w:r>
    </w:p>
    <w:p>
      <w:r>
        <w:rPr>
          <w:b w:val="0"/>
          <w:i w:val="0"/>
        </w:rPr>
        <w:t>Nous avons vu aujourd'hui que la Loi (Moïse) et les Prophètes (Élie) sont des guides précieux qui pointent tous vers une finalité : Christ. La Loi nous révèle notre péché et notre besoin d'un Sauveur. Les Prophètes nous rappellent que Dieu parle et agit, mais nous mettent en garde contre une foi superficielle et l'hypocrisie. Finalement, la voix du Père nous le dit clairement sur la montagne de la Transfiguration : « Celui-ci est mon Fils bien-aimé : écoutez-le ! »</w:t>
      </w:r>
    </w:p>
    <w:p>
      <w:r>
        <w:rPr>
          <w:b w:val="0"/>
          <w:i w:val="0"/>
        </w:rPr>
        <w:t>Lorsque tu lis la Bible ou partages ta foi, tout doit amener à Christ. Le renouvellement des pensées nous conduit du bon (la Loi), à l'agréable (les prophètes), au parfait (Jésus). C'est en nous attachant à Jésus, en écoutant sa voix et en nous laissant guider par son Esprit Saint, que nous trouvons la plénitude de la vie et la véritable transformation. Ne laissons aucune autre voix prendre la place centrale qui revient à notre Bon Berger.</w:t>
      </w:r>
    </w:p>
    <w:p>
      <w:pPr>
        <w:pStyle w:val="Heading3"/>
      </w:pPr>
      <w:r>
        <w:t>Prière Finale</w:t>
      </w:r>
    </w:p>
    <w:p>
      <w:r>
        <w:rPr>
          <w:b w:val="0"/>
          <w:i w:val="0"/>
        </w:rPr>
        <w:t>Père Céleste, nous te remercions pour cette rencontre et pour les vérités profondes que tu nous as révélées à travers l'événement de la Transfiguration. Nous confessons que nous avons parfois tendance à nous égarer, à nous concentrer sur les règles ou les manifestations extérieures. Pardon-nous, Seigneur. Aide-nous à toujours maintenir Jésus à la place d'honneur dans nos cœurs et dans nos vies. Que ton Esprit Saint nous donne la sagesse d'écouter sa voix chaque jour, de le suivre avec obéissance et amour, et de refléter sa gloire dans le monde. Que nos vies soient des témoignages vivants de ta grâce et de ta vérité. Nous te louons et te glorifions,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