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'N''ayez pas peur : La foi face aux tempêtes de la vie'</w:t>
      </w:r>
    </w:p>
    <w:p>
      <w:r>
        <w:rPr>
          <w:b w:val="0"/>
          <w:i w:val="0"/>
        </w:rPr>
        <w:t>date: 2024-08-17</w:t>
      </w:r>
    </w:p>
    <w:p>
      <w:r>
        <w:rPr>
          <w:b w:val="0"/>
          <w:i w:val="0"/>
        </w:rPr>
        <w:t>tags: []</w:t>
      </w:r>
    </w:p>
    <w:p>
      <w:r>
        <w:rPr>
          <w:b w:val="0"/>
          <w:i w:val="0"/>
        </w:rPr>
        <w:t>author: Équipe de rédaction</w:t>
      </w:r>
    </w:p>
    <w:p>
      <w:r>
        <w:rPr>
          <w:b w:val="0"/>
          <w:i w:val="0"/>
        </w:rPr>
        <w:t>categories:</w:t>
      </w:r>
    </w:p>
    <w:p>
      <w:pPr>
        <w:pStyle w:val="ListBullet"/>
      </w:pPr>
      <w:r>
        <w:rPr>
          <w:b w:val="0"/>
          <w:i w:val="0"/>
        </w:rPr>
        <w:t>Communion fraternelle</w:t>
      </w:r>
    </w:p>
    <w:p>
      <w:pPr>
        <w:pStyle w:val="ListBullet"/>
      </w:pPr>
      <w:r>
        <w:rPr>
          <w:b w:val="0"/>
          <w:i w:val="0"/>
        </w:rPr>
        <w:t>Louange</w:t>
      </w:r>
    </w:p>
    <w:p>
      <w:pPr>
        <w:pStyle w:val="ListBullet"/>
      </w:pPr>
      <w:r>
        <w:rPr>
          <w:b w:val="0"/>
          <w:i w:val="0"/>
        </w:rPr>
        <w:t>Témoignages</w:t>
      </w:r>
    </w:p>
    <w:p>
      <w:pPr>
        <w:pStyle w:val="ListBullet"/>
      </w:pPr>
      <w:r>
        <w:rPr>
          <w:b w:val="0"/>
          <w:i w:val="0"/>
        </w:rPr>
        <w:t>Créativité</w:t>
      </w:r>
    </w:p>
    <w:p>
      <w:r>
        <w:rPr>
          <w:b w:val="0"/>
          <w:i w:val="0"/>
        </w:rPr>
        <w:t>palmiers:</w:t>
      </w:r>
    </w:p>
    <w:p>
      <w:pPr>
        <w:pStyle w:val="ListBullet"/>
      </w:pPr>
      <w:r>
        <w:rPr>
          <w:b w:val="0"/>
          <w:i w:val="0"/>
        </w:rPr>
        <w:t>Foi</w:t>
      </w:r>
    </w:p>
    <w:p>
      <w:pPr>
        <w:pStyle w:val="ListBullet"/>
      </w:pPr>
      <w:r>
        <w:rPr>
          <w:b w:val="0"/>
          <w:i w:val="0"/>
        </w:rPr>
        <w:t>Combat spirituel</w:t>
      </w:r>
    </w:p>
    <w:p>
      <w:pPr>
        <w:pStyle w:val="ListBullet"/>
      </w:pPr>
      <w:r>
        <w:rPr>
          <w:b w:val="0"/>
          <w:i w:val="0"/>
        </w:rPr>
        <w:t>Persévérance</w:t>
      </w:r>
    </w:p>
    <w:p>
      <w:pPr>
        <w:pStyle w:val="ListBullet"/>
      </w:pPr>
      <w:r>
        <w:rPr>
          <w:b w:val="0"/>
          <w:i w:val="0"/>
        </w:rPr>
        <w:t>Principes spirituels</w:t>
      </w:r>
    </w:p>
    <w:p>
      <w:pPr>
        <w:pStyle w:val="ListBullet"/>
      </w:pPr>
      <w:r>
        <w:rPr>
          <w:b w:val="0"/>
          <w:i w:val="0"/>
        </w:rPr>
        <w:t>Bible</w:t>
      </w:r>
    </w:p>
    <w:p>
      <w:pPr>
        <w:pStyle w:val="ListBullet"/>
      </w:pPr>
      <w:r>
        <w:rPr>
          <w:b w:val="0"/>
          <w:i w:val="0"/>
        </w:rPr>
        <w:t>Dieu</w:t>
      </w:r>
    </w:p>
    <w:p>
      <w:pPr>
        <w:pStyle w:val="ListBullet"/>
      </w:pPr>
      <w:r>
        <w:rPr>
          <w:b w:val="0"/>
          <w:i w:val="0"/>
        </w:rPr>
        <w:t>Église</w:t>
      </w:r>
    </w:p>
    <w:p>
      <w:r>
        <w:rPr>
          <w:b w:val="0"/>
          <w:i w:val="0"/>
        </w:rPr>
        <w:t>---</w:t>
      </w:r>
    </w:p>
    <w:p>
      <w:pPr>
        <w:pStyle w:val="Heading1"/>
      </w:pPr>
      <w:r>
        <w:t>N ayez pas peur</w:t>
      </w:r>
    </w:p>
    <w:p>
      <w:pPr>
        <w:pStyle w:val="Heading1"/>
      </w:pPr>
      <w:r>
        <w:t>N'ayez pas peur : La foi face aux tempêtes de la vie</w:t>
      </w:r>
    </w:p>
    <w:p>
      <w:pPr>
        <w:pStyle w:val="Heading2"/>
      </w:pPr>
      <w:r>
        <w:t>Introduction</w:t>
      </w:r>
    </w:p>
    <w:p>
      <w:r>
        <w:rPr>
          <w:b w:val="0"/>
          <w:i w:val="0"/>
        </w:rPr>
        <w:t>« Ne crains rien, car je suis avec toi ; ne promène pas des regards inquiets, car je suis ton Dieu ; je te fortifie, je viens à mon secours, je te soutiens de ma droite triomphante. » (Ésaïe 41:10)</w:t>
      </w:r>
      <w:r>
        <w:rPr>
          <w:b w:val="0"/>
          <w:i/>
        </w:rPr>
      </w:r>
    </w:p>
    <w:p>
      <w:r>
        <w:rPr>
          <w:b w:val="0"/>
          <w:i w:val="0"/>
        </w:rPr>
        <w:t>L’assurance que Dieu est avec nous dans toutes les circonstances est un puissant réconfort pour notre foi. Nous vivons dans un monde où l’incertitude et les tempêtes semblent être inévitables. Pourtant, comme ce verset d'Ésaïe le souligne, Dieu est non seulement présent, mais il est aussi notre soutien inébranlable. Que ce soit dans des moments de peur, d’anxiété ou de défi, sa promesse est qu'il nous fortifie et nous secourt. C’est cette même vérité que nous retrouvons dans l’histoire de Jésus calmant la tempête avec ses disciples. Nous allons explorer cette leçon à travers trois groupes. Chacun d'eux abordera un aspect essentiel de la foi en Jésus dans les tempêtes de la vie.</w:t>
      </w:r>
    </w:p>
    <w:p>
      <w:pPr>
        <w:pStyle w:val="Heading2"/>
      </w:pPr>
      <w:r>
        <w:t>Prière d'ouverture</w:t>
      </w:r>
    </w:p>
    <w:p>
      <w:r>
        <w:rPr>
          <w:b w:val="0"/>
          <w:i w:val="0"/>
        </w:rPr>
        <w:t>Seigneur, nous te remercions pour ta présence constante et ta parole qui nous rassure. Alors que nous nous apprêtons à explorer le thème de la peur et de la confiance en toi, ouvre nos cœurs et nos esprits. Aide-nous à comprendre ta puissance et ton amour, afin que nous puissions déposer nos fardeaux et nos inquiétudes à tes pieds. Que cette rencontre nous fortifie et nous enseigne à marcher sans crainte, en nous reposant pleinement sur toi. Amen.</w:t>
      </w:r>
    </w:p>
    <w:p>
      <w:pPr>
        <w:pStyle w:val="Heading2"/>
      </w:pPr>
      <w:r>
        <w:t>Brise-glace : Le Mimosa du Courage</w:t>
      </w:r>
    </w:p>
    <w:p>
      <w:r>
        <w:rPr>
          <w:b w:val="0"/>
          <w:i w:val="0"/>
        </w:rPr>
        <w:t>Objectif :</w:t>
      </w:r>
      <w:r>
        <w:rPr>
          <w:b/>
          <w:i w:val="0"/>
        </w:rPr>
        <w:t xml:space="preserve"> Partager de manière légère une expérience de peur et comment elle a été surmontée, afin de créer une atmosphère de confiance et d'encouragement.</w:t>
      </w:r>
    </w:p>
    <w:p>
      <w:r>
        <w:rPr>
          <w:b w:val="0"/>
          <w:i w:val="0"/>
        </w:rPr>
        <w:t>Déroulement :</w:t>
      </w:r>
      <w:r>
        <w:rPr>
          <w:b/>
          <w:i w:val="0"/>
        </w:rPr>
      </w:r>
    </w:p>
    <w:p>
      <w:r>
        <w:rPr>
          <w:b w:val="0"/>
          <w:i w:val="0"/>
        </w:rPr>
        <w:t>1.  Demandez à chaque participant de penser à une petite peur ou à une situation où il a été surpris et a eu peur (par exemple, un bruit soudain, une araignée inattendue, se perdre un instant).</w:t>
      </w:r>
    </w:p>
    <w:p>
      <w:r>
        <w:rPr>
          <w:b w:val="0"/>
          <w:i w:val="0"/>
        </w:rPr>
        <w:t>2.  Chacun, à son tour, va mimer brièvement sa réaction de peur (un saut, un cri silencieux, un frisson) puis mimer comment il l'a surmontée (un soupir de soulagement, un rire, la reprise de ses esprits).</w:t>
      </w:r>
    </w:p>
    <w:p>
      <w:r>
        <w:rPr>
          <w:b w:val="0"/>
          <w:i w:val="0"/>
        </w:rPr>
        <w:t>3.  Après le mime, la personne peut partager en une phrase ce qui s'est passé et ce qu'elle a ressenti.</w:t>
      </w:r>
    </w:p>
    <w:p>
      <w:r>
        <w:rPr>
          <w:b w:val="0"/>
          <w:i w:val="0"/>
        </w:rPr>
        <w:t>4.  Encouragez les rires et les applaudissements après chaque partage. Ce jeu aide à dédramatiser la peur et à montrer que nous en faisons tous l'expérience.</w:t>
      </w:r>
    </w:p>
    <w:p>
      <w:pPr>
        <w:pStyle w:val="Heading2"/>
      </w:pPr>
      <w:r>
        <w:t>Présentation du thème</w:t>
      </w:r>
    </w:p>
    <w:p>
      <w:r>
        <w:rPr>
          <w:b w:val="0"/>
          <w:i w:val="0"/>
        </w:rPr>
        <w:t>Aujourd'hui, nous nous plongeons dans une vérité fondamentale de notre foi : la promesse de Dieu de nous soutenir et de nous libérer de la peur. Dans un monde souvent agité, il est facile de se laisser submerger par les craintes. Mais la Bible nous offre une ancre solide : notre Dieu est avec nous. Nous nous inspirerons notamment de l'histoire de Jésus et de ses disciples dans la tempête (Marc 4:35-41), une illustration parfaite de la façon dont le Christ peut apaiser nos propres tempêtes intérieures et extérieures.</w:t>
      </w:r>
    </w:p>
    <w:p>
      <w:r>
        <w:rPr>
          <w:b w:val="0"/>
          <w:i w:val="0"/>
        </w:rPr>
        <w:t>Pour explorer cette richesse, nous nous organiserons en trois groupes. Chacun d'eux abordera un aspect essentiel de la foi en Jésus dans les tempêtes de la vie :</w:t>
      </w:r>
    </w:p>
    <w:p>
      <w:pPr>
        <w:pStyle w:val="ListBullet"/>
      </w:pPr>
      <w:r>
        <w:rPr>
          <w:b w:val="0"/>
          <w:i w:val="0"/>
        </w:rPr>
        <w:t>Groupe 1 : "Réveille Jésus dans la tempête"</w:t>
      </w:r>
      <w:r>
        <w:rPr>
          <w:b/>
          <w:i w:val="0"/>
        </w:rPr>
        <w:t xml:space="preserve"> – Comment nous pouvons appeler Jésus à intervenir quand nous sommes submergés par la peur.</w:t>
      </w:r>
    </w:p>
    <w:p>
      <w:pPr>
        <w:pStyle w:val="ListBullet"/>
      </w:pPr>
      <w:r>
        <w:rPr>
          <w:b w:val="0"/>
          <w:i w:val="0"/>
        </w:rPr>
        <w:t>Groupe 2 : "Cultive la confiance en Dieu"</w:t>
      </w:r>
      <w:r>
        <w:rPr>
          <w:b/>
          <w:i w:val="0"/>
        </w:rPr>
        <w:t xml:space="preserve"> – L'importance de développer une confiance profonde et constante en Dieu.</w:t>
      </w:r>
    </w:p>
    <w:p>
      <w:pPr>
        <w:pStyle w:val="ListBullet"/>
      </w:pPr>
      <w:r>
        <w:rPr>
          <w:b w:val="0"/>
          <w:i w:val="0"/>
        </w:rPr>
        <w:t>Groupe 3 : "Les ‘Ne crains point’ de la Bible"</w:t>
      </w:r>
      <w:r>
        <w:rPr>
          <w:b/>
          <w:i w:val="0"/>
        </w:rPr>
        <w:t xml:space="preserve"> – Découvrir comment la Bible nous rassure et nous libère de la peur à travers ses nombreuses promesses.</w:t>
      </w:r>
    </w:p>
    <w:p>
      <w:r>
        <w:rPr>
          <w:b w:val="0"/>
          <w:i w:val="0"/>
        </w:rPr>
        <w:t>---</w:t>
      </w:r>
    </w:p>
    <w:p>
      <w:pPr>
        <w:pStyle w:val="Heading2"/>
      </w:pPr>
      <w:r>
        <w:t>Fiche Thématique 1 : Réveille Jésus dans la tempête</w:t>
      </w:r>
    </w:p>
    <w:p>
      <w:pPr>
        <w:pStyle w:val="ListBullet"/>
      </w:pPr>
      <w:r>
        <w:rPr>
          <w:b w:val="0"/>
          <w:i w:val="0"/>
        </w:rPr>
        <w:t>Titre de la fiche :</w:t>
      </w:r>
      <w:r>
        <w:rPr>
          <w:b/>
          <w:i w:val="0"/>
        </w:rPr>
        <w:t xml:space="preserve"> La prière qui calme les vagues</w:t>
      </w:r>
    </w:p>
    <w:p>
      <w:pPr>
        <w:pStyle w:val="ListBullet"/>
      </w:pPr>
      <w:r>
        <w:rPr>
          <w:b w:val="0"/>
          <w:i w:val="0"/>
        </w:rPr>
        <w:t>Verset clé :</w:t>
      </w:r>
      <w:r>
        <w:rPr>
          <w:b/>
          <w:i w:val="0"/>
        </w:rPr>
        <w:t xml:space="preserve"> « Il se réveilla, menaça le vent, et dit à la mer : Silence ! Tais-toi ! Et le vent cessa, et il se fit un grand calme. » (Marc 4:39)</w:t>
      </w:r>
    </w:p>
    <w:p>
      <w:pPr>
        <w:pStyle w:val="ListBullet"/>
      </w:pPr>
      <w:r>
        <w:rPr>
          <w:b w:val="0"/>
          <w:i w:val="0"/>
        </w:rPr>
        <w:t>Explication ou objectif :</w:t>
      </w:r>
      <w:r>
        <w:rPr>
          <w:b/>
          <w:i w:val="0"/>
        </w:rPr>
        <w:t xml:space="preserve"> Cette fiche nous invite à comprendre que, face à nos peurs, nous pouvons et devons appeler Jésus à intervenir avec sa puissance souveraine.</w:t>
      </w:r>
    </w:p>
    <w:p>
      <w:pPr>
        <w:pStyle w:val="ListBullet"/>
      </w:pPr>
      <w:r>
        <w:rPr>
          <w:b w:val="0"/>
          <w:i w:val="0"/>
        </w:rPr>
        <w:t>Réflexion :</w:t>
      </w:r>
      <w:r>
        <w:rPr>
          <w:b/>
          <w:i w:val="0"/>
        </w:rPr>
      </w:r>
    </w:p>
    <w:p>
      <w:r>
        <w:rPr>
          <w:b w:val="0"/>
          <w:i w:val="0"/>
        </w:rPr>
        <w:t xml:space="preserve">    1.  Pourquoi les disciples ont-ils eu peur malgré la présence de Jésus dans la barque ?</w:t>
      </w:r>
    </w:p>
    <w:p>
      <w:r>
        <w:rPr>
          <w:b w:val="0"/>
          <w:i w:val="0"/>
        </w:rPr>
        <w:t xml:space="preserve">        *   Réponses suggérées :</w:t>
      </w:r>
      <w:r>
        <w:rPr>
          <w:b/>
          <w:i w:val="0"/>
        </w:rPr>
        <w:t xml:space="preserve"> Ils n'avaient pas encore pleinement compris la puissance de Jésus. Ils se sont laissés submerger par la situation extérieure plutôt que de se concentrer sur Celui qui était avec eux. La peur peut aveugler même en présence du Sauveur.</w:t>
      </w:r>
    </w:p>
    <w:p>
      <w:r>
        <w:rPr>
          <w:b w:val="0"/>
          <w:i w:val="0"/>
        </w:rPr>
        <w:t xml:space="preserve">    2.  Comment pouvons-nous concrètement "réveiller" Jésus dans nos propres tempêtes personnelles aujourd'hui ?</w:t>
      </w:r>
    </w:p>
    <w:p>
      <w:r>
        <w:rPr>
          <w:b w:val="0"/>
          <w:i w:val="0"/>
        </w:rPr>
        <w:t xml:space="preserve">        *   Réponses suggérées :</w:t>
      </w:r>
      <w:r>
        <w:rPr>
          <w:b/>
          <w:i w:val="0"/>
        </w:rPr>
        <w:t xml:space="preserve"> En priant avec foi, en exprimant honnêtement nos peurs à Dieu, en nous rappelant ses promesses et sa présence constante, et en l'invitant activement à prendre le contrôle de nos situations.</w:t>
      </w:r>
    </w:p>
    <w:p>
      <w:pPr>
        <w:pStyle w:val="ListBullet"/>
      </w:pPr>
      <w:r>
        <w:rPr>
          <w:b w:val="0"/>
          <w:i w:val="0"/>
        </w:rPr>
        <w:t>Citation d’un héros de la foi :</w:t>
      </w:r>
      <w:r>
        <w:rPr>
          <w:b/>
          <w:i w:val="0"/>
        </w:rPr>
      </w:r>
    </w:p>
    <w:p>
      <w:pPr>
        <w:pStyle w:val="ListBullet"/>
      </w:pPr>
      <w:r>
        <w:rPr>
          <w:b w:val="0"/>
          <w:i w:val="0"/>
        </w:rPr>
        <w:t>« La foi commence là où la peur prend fin. » - David Wilkerson</w:t>
      </w:r>
    </w:p>
    <w:p>
      <w:pPr>
        <w:pStyle w:val="ListBullet"/>
      </w:pPr>
      <w:r>
        <w:rPr>
          <w:b w:val="0"/>
          <w:i w:val="0"/>
        </w:rPr>
        <w:t>« Le Christ est la réponse à toutes nos peurs. » - Billy Graham</w:t>
      </w:r>
    </w:p>
    <w:p>
      <w:pPr>
        <w:pStyle w:val="ListBullet"/>
      </w:pPr>
      <w:r>
        <w:rPr>
          <w:b w:val="0"/>
          <w:i w:val="0"/>
        </w:rPr>
        <w:t>Activité créative ou illustration collaborative :</w:t>
      </w:r>
      <w:r>
        <w:rPr>
          <w:b/>
          <w:i w:val="0"/>
        </w:rPr>
      </w:r>
    </w:p>
    <w:p>
      <w:pPr>
        <w:pStyle w:val="ListBullet"/>
      </w:pPr>
      <w:r>
        <w:rPr>
          <w:b w:val="0"/>
          <w:i w:val="0"/>
        </w:rPr>
        <w:t>Dessin collectif "La Tempête apaisée" :</w:t>
      </w:r>
      <w:r>
        <w:rPr>
          <w:b/>
          <w:i w:val="0"/>
        </w:rPr>
        <w:t xml:space="preserve"> Sur une grande feuille de papier, chaque participant ajoute un élément à un dessin représentant une tempête (des vagues, des éclairs, des visages inquiets) puis, au centre ou à côté, un élément représentant Jésus calmant tout (une main tendue, un visage paisible, un rayon de lumière, le calme revenu).</w:t>
      </w:r>
    </w:p>
    <w:p>
      <w:pPr>
        <w:pStyle w:val="ListBullet"/>
      </w:pPr>
      <w:r>
        <w:rPr>
          <w:b w:val="0"/>
          <w:i w:val="0"/>
        </w:rPr>
        <w:t>Défi pratique à mettre en œuvre après le partage :</w:t>
      </w:r>
      <w:r>
        <w:rPr>
          <w:b/>
          <w:i w:val="0"/>
        </w:rPr>
      </w:r>
    </w:p>
    <w:p>
      <w:pPr>
        <w:pStyle w:val="ListBullet"/>
      </w:pPr>
      <w:r>
        <w:rPr>
          <w:b w:val="0"/>
          <w:i w:val="0"/>
        </w:rPr>
        <w:t>Prière électrique :</w:t>
      </w:r>
      <w:r>
        <w:rPr>
          <w:b/>
          <w:i w:val="0"/>
        </w:rPr>
        <w:t xml:space="preserve"> En petit groupe, tenez-vous la main. Chacun à son tour, partagez une peur ou une inquiétude spécifique et les autres prient silencieusement ou à voix haute pour cette personne, "passant le courant" de la prière et du soutien mutuel.</w:t>
      </w:r>
    </w:p>
    <w:p>
      <w:r>
        <w:rPr>
          <w:b w:val="0"/>
          <w:i w:val="0"/>
        </w:rPr>
        <w:t>---</w:t>
      </w:r>
    </w:p>
    <w:p>
      <w:pPr>
        <w:pStyle w:val="Heading2"/>
      </w:pPr>
      <w:r>
        <w:t>Fiche Thématique 2 : Cultive la confiance en Dieu</w:t>
      </w:r>
    </w:p>
    <w:p>
      <w:pPr>
        <w:pStyle w:val="ListBullet"/>
      </w:pPr>
      <w:r>
        <w:rPr>
          <w:b w:val="0"/>
          <w:i w:val="0"/>
        </w:rPr>
        <w:t>Titre de la fiche :</w:t>
      </w:r>
      <w:r>
        <w:rPr>
          <w:b/>
          <w:i w:val="0"/>
        </w:rPr>
        <w:t xml:space="preserve"> L'ancre inébranlable de la confiance</w:t>
      </w:r>
    </w:p>
    <w:p>
      <w:pPr>
        <w:pStyle w:val="ListBullet"/>
      </w:pPr>
      <w:r>
        <w:rPr>
          <w:b w:val="0"/>
          <w:i w:val="0"/>
        </w:rPr>
        <w:t>Verset clé :</w:t>
      </w:r>
      <w:r>
        <w:rPr>
          <w:b/>
          <w:i w:val="0"/>
        </w:rPr>
        <w:t xml:space="preserve"> « Ne crains rien, car je suis avec toi ; ne promène pas des regards inquiets, car je suis ton Dieu ; je te fortifie, je viens à mon secours, je te soutiens de ma droite triomphante. » (Ésaïe 41:10)</w:t>
      </w:r>
    </w:p>
    <w:p>
      <w:pPr>
        <w:pStyle w:val="ListBullet"/>
      </w:pPr>
      <w:r>
        <w:rPr>
          <w:b w:val="0"/>
          <w:i w:val="0"/>
        </w:rPr>
        <w:t>Explication ou objectif :</w:t>
      </w:r>
      <w:r>
        <w:rPr>
          <w:b/>
          <w:i w:val="0"/>
        </w:rPr>
        <w:t xml:space="preserve"> Cette fiche met en lumière l'importance vitale de développer une confiance profonde et constante en Dieu comme rempart contre la peur et l'incertitude.</w:t>
      </w:r>
    </w:p>
    <w:p>
      <w:pPr>
        <w:pStyle w:val="ListBullet"/>
      </w:pPr>
      <w:r>
        <w:rPr>
          <w:b w:val="0"/>
          <w:i w:val="0"/>
        </w:rPr>
        <w:t>Réflexion :</w:t>
      </w:r>
      <w:r>
        <w:rPr>
          <w:b/>
          <w:i w:val="0"/>
        </w:rPr>
      </w:r>
    </w:p>
    <w:p>
      <w:r>
        <w:rPr>
          <w:b w:val="0"/>
          <w:i w:val="0"/>
        </w:rPr>
        <w:t xml:space="preserve">    1.  Qu'est-ce qui nous empêche souvent de faire pleinement confiance à Dieu, surtout lorsque nous sommes confrontés à des défis ?</w:t>
      </w:r>
    </w:p>
    <w:p>
      <w:r>
        <w:rPr>
          <w:b w:val="0"/>
          <w:i w:val="0"/>
        </w:rPr>
        <w:t xml:space="preserve">        *   Réponses suggérées :</w:t>
      </w:r>
      <w:r>
        <w:rPr>
          <w:b/>
          <w:i w:val="0"/>
        </w:rPr>
        <w:t xml:space="preserve"> Nos doutes, nos expériences passées de déception, le sentiment de devoir tout contrôler, le manque de compréhension de la souveraineté de Dieu, l'influence des nouvelles ou des amis pessimistes.</w:t>
      </w:r>
    </w:p>
    <w:p>
      <w:r>
        <w:rPr>
          <w:b w:val="0"/>
          <w:i w:val="0"/>
        </w:rPr>
        <w:t xml:space="preserve">    2.  Comment pouvons-nous concrètement renforcer notre confiance en Dieu au quotidien, même quand les circonstances semblent contraires ?</w:t>
      </w:r>
    </w:p>
    <w:p>
      <w:r>
        <w:rPr>
          <w:b w:val="0"/>
          <w:i w:val="0"/>
        </w:rPr>
        <w:t xml:space="preserve">        *   Réponses suggérées :</w:t>
      </w:r>
      <w:r>
        <w:rPr>
          <w:b/>
          <w:i w:val="0"/>
        </w:rPr>
        <w:t xml:space="preserve"> En méditant régulièrement sur les promesses de la Bible, en se rappelant les moments où Dieu est intervenu dans nos vies, en partageant des témoignages de foi, en passant du temps dans la prière et la louange, et en agissant selon notre foi.</w:t>
      </w:r>
    </w:p>
    <w:p>
      <w:pPr>
        <w:pStyle w:val="ListBullet"/>
      </w:pPr>
      <w:r>
        <w:rPr>
          <w:b w:val="0"/>
          <w:i w:val="0"/>
        </w:rPr>
        <w:t>Citation d’un héros de la foi :</w:t>
      </w:r>
      <w:r>
        <w:rPr>
          <w:b/>
          <w:i w:val="0"/>
        </w:rPr>
      </w:r>
    </w:p>
    <w:p>
      <w:pPr>
        <w:pStyle w:val="ListBullet"/>
      </w:pPr>
      <w:r>
        <w:rPr>
          <w:b w:val="0"/>
          <w:i w:val="0"/>
        </w:rPr>
        <w:t>« Dieu n'est pas seulement grand, il est aussi bon. » - Hudson Taylor</w:t>
      </w:r>
    </w:p>
    <w:p>
      <w:pPr>
        <w:pStyle w:val="ListBullet"/>
      </w:pPr>
      <w:r>
        <w:rPr>
          <w:b w:val="0"/>
          <w:i w:val="0"/>
        </w:rPr>
        <w:t>« La foi est l'antidote à la peur. » - Reinhard Bonnke</w:t>
      </w:r>
    </w:p>
    <w:p>
      <w:pPr>
        <w:pStyle w:val="ListBullet"/>
      </w:pPr>
      <w:r>
        <w:rPr>
          <w:b w:val="0"/>
          <w:i w:val="0"/>
        </w:rPr>
        <w:t>« La peur regarde ; la foi saute. » - Smith Wigglesworth</w:t>
      </w:r>
    </w:p>
    <w:p>
      <w:pPr>
        <w:pStyle w:val="ListBullet"/>
      </w:pPr>
      <w:r>
        <w:rPr>
          <w:b w:val="0"/>
          <w:i w:val="0"/>
        </w:rPr>
        <w:t>Activité créative ou illustration collaborative :</w:t>
      </w:r>
      <w:r>
        <w:rPr>
          <w:b/>
          <w:i w:val="0"/>
        </w:rPr>
      </w:r>
    </w:p>
    <w:p>
      <w:pPr>
        <w:pStyle w:val="ListBullet"/>
      </w:pPr>
      <w:r>
        <w:rPr>
          <w:b w:val="0"/>
          <w:i w:val="0"/>
        </w:rPr>
        <w:t>Acronyme "CONFIANCE" :</w:t>
      </w:r>
      <w:r>
        <w:rPr>
          <w:b/>
          <w:i w:val="0"/>
        </w:rPr>
        <w:t xml:space="preserve"> En groupe, créez un acronyme où chaque lettre du mot "CONFIANCE" représente une qualité de Dieu ou une action que nous pouvons prendre pour cultiver la confiance (ex: C</w:t>
      </w:r>
      <w:r>
        <w:rPr>
          <w:b w:val="0"/>
          <w:i w:val="0"/>
        </w:rPr>
        <w:t>œur en paix, O</w:t>
      </w:r>
      <w:r>
        <w:rPr>
          <w:b/>
          <w:i w:val="0"/>
        </w:rPr>
        <w:t>béis à sa voix, N</w:t>
      </w:r>
      <w:r>
        <w:rPr>
          <w:b w:val="0"/>
          <w:i w:val="0"/>
        </w:rPr>
        <w:t>'aie pas peur, F</w:t>
      </w:r>
      <w:r>
        <w:rPr>
          <w:b/>
          <w:i w:val="0"/>
        </w:rPr>
        <w:t>idélité de Dieu, I</w:t>
      </w:r>
      <w:r>
        <w:rPr>
          <w:b w:val="0"/>
          <w:i w:val="0"/>
        </w:rPr>
        <w:t>nvite-Le...).</w:t>
      </w:r>
    </w:p>
    <w:p>
      <w:pPr>
        <w:pStyle w:val="ListBullet"/>
      </w:pPr>
      <w:r>
        <w:rPr>
          <w:b w:val="0"/>
          <w:i w:val="0"/>
        </w:rPr>
        <w:t>Défi pratique à mettre en œuvre après le partage :</w:t>
      </w:r>
      <w:r>
        <w:rPr>
          <w:b/>
          <w:i w:val="0"/>
        </w:rPr>
      </w:r>
    </w:p>
    <w:p>
      <w:pPr>
        <w:pStyle w:val="ListBullet"/>
      </w:pPr>
      <w:r>
        <w:rPr>
          <w:b w:val="0"/>
          <w:i w:val="0"/>
        </w:rPr>
        <w:t>Le verset de la semaine :</w:t>
      </w:r>
      <w:r>
        <w:rPr>
          <w:b/>
          <w:i w:val="0"/>
        </w:rPr>
        <w:t xml:space="preserve"> Chaque participant choisit un verset biblique sur la confiance (comme Josué 1:9 ou Psaume 56:4) et s'engage à le mémoriser et à le proclamer chaque jour de la semaine à venir, particulièrement lorsqu'une peur se présente.</w:t>
      </w:r>
    </w:p>
    <w:p>
      <w:r>
        <w:rPr>
          <w:b w:val="0"/>
          <w:i w:val="0"/>
        </w:rPr>
        <w:t>---</w:t>
      </w:r>
    </w:p>
    <w:p>
      <w:pPr>
        <w:pStyle w:val="Heading2"/>
      </w:pPr>
      <w:r>
        <w:t>Fiche Thématique 3 : Les "Ne crains point" de la Bible</w:t>
      </w:r>
    </w:p>
    <w:p>
      <w:pPr>
        <w:pStyle w:val="ListBullet"/>
      </w:pPr>
      <w:r>
        <w:rPr>
          <w:b w:val="0"/>
          <w:i w:val="0"/>
        </w:rPr>
        <w:t>Titre de la fiche :</w:t>
      </w:r>
      <w:r>
        <w:rPr>
          <w:b/>
          <w:i w:val="0"/>
        </w:rPr>
        <w:t xml:space="preserve"> La puissance des promesses divines</w:t>
      </w:r>
    </w:p>
    <w:p>
      <w:pPr>
        <w:pStyle w:val="ListBullet"/>
      </w:pPr>
      <w:r>
        <w:rPr>
          <w:b w:val="0"/>
          <w:i w:val="0"/>
        </w:rPr>
        <w:t>Verset clé :</w:t>
      </w:r>
      <w:r>
        <w:rPr>
          <w:b/>
          <w:i w:val="0"/>
        </w:rPr>
        <w:t xml:space="preserve"> « Fortifie-toi et prends courage ! Ne t'effraie point et ne t'épouvante point, car l'Éternel, ton Dieu, est avec toi dans tout ce que tu entreprendras. » (Josué 1:9)</w:t>
      </w:r>
    </w:p>
    <w:p>
      <w:pPr>
        <w:pStyle w:val="ListBullet"/>
      </w:pPr>
      <w:r>
        <w:rPr>
          <w:b w:val="0"/>
          <w:i w:val="0"/>
        </w:rPr>
        <w:t>Explication ou objectif :</w:t>
      </w:r>
      <w:r>
        <w:rPr>
          <w:b/>
          <w:i w:val="0"/>
        </w:rPr>
        <w:t xml:space="preserve"> Cette fiche nous invite à explorer et à nous approprier les nombreuses déclarations de "Ne crains point" que la Bible nous offre, rappelant la présence et la protection inébranlable de Dieu.</w:t>
      </w:r>
    </w:p>
    <w:p>
      <w:pPr>
        <w:pStyle w:val="ListBullet"/>
      </w:pPr>
      <w:r>
        <w:rPr>
          <w:b w:val="0"/>
          <w:i w:val="0"/>
        </w:rPr>
        <w:t>Réflexion :</w:t>
      </w:r>
      <w:r>
        <w:rPr>
          <w:b/>
          <w:i w:val="0"/>
        </w:rPr>
      </w:r>
    </w:p>
    <w:p>
      <w:r>
        <w:rPr>
          <w:b w:val="0"/>
          <w:i w:val="0"/>
        </w:rPr>
        <w:t xml:space="preserve">    1.  Pourquoi Dieu nous dit-il si souvent de "ne pas craindre" dans sa Parole ? Quelle est la signification profonde de cette répétition ?</w:t>
      </w:r>
    </w:p>
    <w:p>
      <w:r>
        <w:rPr>
          <w:b w:val="0"/>
          <w:i w:val="0"/>
        </w:rPr>
        <w:t xml:space="preserve">        *   Réponses suggérées :</w:t>
      </w:r>
      <w:r>
        <w:rPr>
          <w:b/>
          <w:i w:val="0"/>
        </w:rPr>
        <w:t xml:space="preserve"> Parce qu'il connaît notre nature humaine et notre tendance à la peur ; parce qu'il veut que nous nous reposions entièrement en lui ; c'est un commandement basé sur son caractère fidèle et tout-puissant ; c'est une invitation à une relation de confiance.</w:t>
      </w:r>
    </w:p>
    <w:p>
      <w:r>
        <w:rPr>
          <w:b w:val="0"/>
          <w:i w:val="0"/>
        </w:rPr>
        <w:t xml:space="preserve">    2.  Comment pouvons-nous activement appliquer ces "Ne crains point" divins dans notre vie quotidienne, face aux défis concrets ?</w:t>
      </w:r>
    </w:p>
    <w:p>
      <w:r>
        <w:rPr>
          <w:b w:val="0"/>
          <w:i w:val="0"/>
        </w:rPr>
        <w:t xml:space="preserve">        *   Réponses suggérées :</w:t>
      </w:r>
      <w:r>
        <w:rPr>
          <w:b/>
          <w:i w:val="0"/>
        </w:rPr>
        <w:t xml:space="preserve"> En les méditant et en les déclarant à voix haute, en les utilisant comme des prières, en nous rappelant la fidélité passée de Dieu, en les partageant avec d'autres et en permettant à ces vérités de transformer notre perspective.</w:t>
      </w:r>
    </w:p>
    <w:p>
      <w:pPr>
        <w:pStyle w:val="ListBullet"/>
      </w:pPr>
      <w:r>
        <w:rPr>
          <w:b w:val="0"/>
          <w:i w:val="0"/>
        </w:rPr>
        <w:t>Citation d’un héros de la foi :</w:t>
      </w:r>
      <w:r>
        <w:rPr>
          <w:b/>
          <w:i w:val="0"/>
        </w:rPr>
      </w:r>
    </w:p>
    <w:p>
      <w:pPr>
        <w:pStyle w:val="ListBullet"/>
      </w:pPr>
      <w:r>
        <w:rPr>
          <w:b w:val="0"/>
          <w:i w:val="0"/>
        </w:rPr>
        <w:t>« La foi est l'opposé de la peur. » - Jonathan Edwards</w:t>
      </w:r>
    </w:p>
    <w:p>
      <w:pPr>
        <w:pStyle w:val="ListBullet"/>
      </w:pPr>
      <w:r>
        <w:rPr>
          <w:b w:val="0"/>
          <w:i w:val="0"/>
        </w:rPr>
        <w:t>« La peur n'a jamais rien résolu ; la foi, oui. » - Corrie ten Boom</w:t>
      </w:r>
    </w:p>
    <w:p>
      <w:pPr>
        <w:pStyle w:val="ListBullet"/>
      </w:pPr>
      <w:r>
        <w:rPr>
          <w:b w:val="0"/>
          <w:i w:val="0"/>
        </w:rPr>
        <w:t>Activité créative ou illustration collaborative :</w:t>
      </w:r>
      <w:r>
        <w:rPr>
          <w:b/>
          <w:i w:val="0"/>
        </w:rPr>
      </w:r>
    </w:p>
    <w:p>
      <w:pPr>
        <w:pStyle w:val="ListBullet"/>
      </w:pPr>
      <w:r>
        <w:rPr>
          <w:b w:val="0"/>
          <w:i w:val="0"/>
        </w:rPr>
        <w:t>Le Chant des "Ne Crains Point" :</w:t>
      </w:r>
      <w:r>
        <w:rPr>
          <w:b/>
          <w:i w:val="0"/>
        </w:rPr>
        <w:t xml:space="preserve"> Ensemble, composez un court chant ou un poème simple en utilisant des phrases tirées des versets "Ne crains point" de la Bible. Chacun peut ajouter une ligne ou un couplet. (Ex: "Ne crains rien, car je suis avec toi, mon Dieu me fortifie et me secourt, oui mon Dieu est là !").</w:t>
      </w:r>
    </w:p>
    <w:p>
      <w:pPr>
        <w:pStyle w:val="ListBullet"/>
      </w:pPr>
      <w:r>
        <w:rPr>
          <w:b w:val="0"/>
          <w:i w:val="0"/>
        </w:rPr>
        <w:t>Défi pratique à mettre en œuvre après le partage :</w:t>
      </w:r>
      <w:r>
        <w:rPr>
          <w:b/>
          <w:i w:val="0"/>
        </w:rPr>
      </w:r>
    </w:p>
    <w:p>
      <w:pPr>
        <w:pStyle w:val="ListBullet"/>
      </w:pPr>
      <w:r>
        <w:rPr>
          <w:b w:val="0"/>
          <w:i w:val="0"/>
        </w:rPr>
        <w:t>Mur des "Ne Crains Point" :</w:t>
      </w:r>
      <w:r>
        <w:rPr>
          <w:b/>
          <w:i w:val="0"/>
        </w:rPr>
        <w:t xml:space="preserve"> Sur une feuille, écrivez tous les versets "Ne crains point" que vous connaissez ou que vous avez découverts. Accrochez-la dans un endroit visible (frigo, miroir) pour vous rappeler quotidiennement les promesses de Dieu.</w:t>
      </w:r>
    </w:p>
    <w:p>
      <w:r>
        <w:rPr>
          <w:b w:val="0"/>
          <w:i w:val="0"/>
        </w:rPr>
        <w:t>---</w:t>
      </w:r>
    </w:p>
    <w:p>
      <w:pPr>
        <w:pStyle w:val="Heading2"/>
      </w:pPr>
      <w:r>
        <w:t>Conclusion</w:t>
      </w:r>
    </w:p>
    <w:p>
      <w:r>
        <w:rPr>
          <w:b w:val="0"/>
          <w:i w:val="0"/>
        </w:rPr>
        <w:t>Au cours de notre réflexion, nous avons appris comment Jésus intervient dans nos tempêtes personnelles pour calmer nos peurs, tout comme il a calmé la mer agitée avec ses disciples. Nous avons vu comment cultiver la confiance en Dieu est essentiel pour vivre une foi solide et ferme, même lorsque tout autour de nous semble incertain. Enfin, nous avons exploré les nombreux "Ne crains point" de la Bible, ces déclarations divines qui nous rappellent que Dieu est toujours à nos côtés.</w:t>
      </w:r>
    </w:p>
    <w:p>
      <w:r>
        <w:rPr>
          <w:b w:val="0"/>
          <w:i w:val="0"/>
        </w:rPr>
        <w:t>Verset de conclusion :</w:t>
      </w:r>
      <w:r>
        <w:rPr>
          <w:b/>
          <w:i w:val="0"/>
        </w:rPr>
        <w:t xml:space="preserve"> « L'Éternel est ma lumière et mon salut : de qui aurais-je crainte ? L'Éternel est le soutien de ma vie : de qui aurais-je peur ? » (Psaume 27:1)</w:t>
      </w:r>
      <w:r>
        <w:rPr>
          <w:b/>
          <w:i/>
        </w:rPr>
      </w:r>
    </w:p>
    <w:p>
      <w:r>
        <w:rPr>
          <w:b w:val="0"/>
          <w:i w:val="0"/>
        </w:rPr>
        <w:t>Comme le psalmiste l’affirme avec force, nous n'avons rien à craindre lorsque nous marchons dans la lumière de Dieu. Il est notre sauveur, notre guide et notre force dans les moments les plus sombres.</w:t>
      </w:r>
    </w:p>
    <w:p>
      <w:pPr>
        <w:pStyle w:val="Heading2"/>
      </w:pPr>
      <w:r>
        <w:t>Prière finale</w:t>
      </w:r>
    </w:p>
    <w:p>
      <w:r>
        <w:rPr>
          <w:b w:val="0"/>
          <w:i w:val="0"/>
        </w:rPr>
        <w:t>Seigneur, merci pour ta parole qui nous rassure et nous fortifie. Aide-nous à vivre sans peur, en nous confiant en toi chaque jour. Que ta paix règne dans nos cœurs, et que nous nous rappelions constamment que tu es notre soutien et notre lumière. Dans chaque tempête, donne-nous le courage de te faire confiance et de nous reposer en toi. Que nous soyons des témoins de ta paix pour le monde qui nous entoure.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