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Manifester les Attributs de Dieu</w:t>
      </w:r>
    </w:p>
    <w:p>
      <w:r>
        <w:rPr>
          <w:b w:val="0"/>
          <w:i w:val="0"/>
        </w:rPr>
        <w:t>date: 2024-12-15</w:t>
      </w:r>
    </w:p>
    <w:p>
      <w:r>
        <w:rPr>
          <w:b w:val="0"/>
          <w:i w:val="0"/>
        </w:rPr>
        <w:t>tags: []</w:t>
      </w:r>
    </w:p>
    <w:p>
      <w:r>
        <w:rPr>
          <w:b w:val="0"/>
          <w:i w:val="0"/>
        </w:rPr>
        <w:t>categories:</w:t>
      </w:r>
    </w:p>
    <w:p>
      <w:pPr>
        <w:pStyle w:val="ListBullet"/>
      </w:pPr>
      <w:r>
        <w:rPr>
          <w:b w:val="0"/>
          <w:i w:val="0"/>
        </w:rPr>
        <w:t>Bienfaisance</w:t>
      </w:r>
    </w:p>
    <w:p>
      <w:pPr>
        <w:pStyle w:val="ListBullet"/>
      </w:pPr>
      <w:r>
        <w:rPr>
          <w:b w:val="0"/>
          <w:i w:val="0"/>
        </w:rPr>
        <w:t>Fêtes</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Dieu</w:t>
      </w:r>
    </w:p>
    <w:p>
      <w:pPr>
        <w:pStyle w:val="ListBullet"/>
      </w:pPr>
      <w:r>
        <w:rPr>
          <w:b w:val="0"/>
          <w:i w:val="0"/>
        </w:rPr>
        <w:t>Jésus-Christ</w:t>
      </w:r>
    </w:p>
    <w:p>
      <w:pPr>
        <w:pStyle w:val="ListBullet"/>
      </w:pPr>
      <w:r>
        <w:rPr>
          <w:b w:val="0"/>
          <w:i w:val="0"/>
        </w:rPr>
        <w:t>Église</w:t>
      </w:r>
    </w:p>
    <w:p>
      <w:pPr>
        <w:pStyle w:val="ListBullet"/>
      </w:pPr>
      <w:r>
        <w:rPr>
          <w:b w:val="0"/>
          <w:i w:val="0"/>
        </w:rPr>
        <w:t>Relation avec Dieu</w:t>
      </w:r>
    </w:p>
    <w:p>
      <w:pPr>
        <w:pStyle w:val="ListBullet"/>
      </w:pPr>
      <w:r>
        <w:rPr>
          <w:b w:val="0"/>
          <w:i w:val="0"/>
        </w:rPr>
        <w:t>Saint-Esprit</w:t>
      </w:r>
    </w:p>
    <w:p>
      <w:pPr>
        <w:pStyle w:val="ListBullet"/>
      </w:pPr>
      <w:r>
        <w:rPr>
          <w:b w:val="0"/>
          <w:i w:val="0"/>
        </w:rPr>
        <w:t>Famille</w:t>
      </w:r>
    </w:p>
    <w:p>
      <w:pPr>
        <w:pStyle w:val="ListBullet"/>
      </w:pPr>
      <w:r>
        <w:rPr>
          <w:b w:val="0"/>
          <w:i w:val="0"/>
        </w:rPr>
        <w:t>Fêtes</w:t>
      </w:r>
    </w:p>
    <w:p>
      <w:r>
        <w:rPr>
          <w:b w:val="0"/>
          <w:i w:val="0"/>
        </w:rPr>
        <w:t>---</w:t>
      </w:r>
    </w:p>
    <w:p>
      <w:pPr>
        <w:pStyle w:val="Heading1"/>
      </w:pPr>
      <w:r>
        <w:t>Manifester les attributs de Dieu</w:t>
      </w:r>
    </w:p>
    <w:p>
      <w:r>
        <w:rPr>
          <w:b w:val="0"/>
          <w:i w:val="0"/>
        </w:rPr>
        <w:t>« Car un enfant nous est né, un fils nous est donné, et la domination reposera sur son épaule; on appellera son nom: Conseiller merveilleux, Dieu puissant, Père éternel, Prince de la paix. »</w:t>
      </w:r>
      <w:r>
        <w:rPr>
          <w:b w:val="0"/>
          <w:i/>
        </w:rPr>
        <w:t xml:space="preserve"> (Ésaïe 9:5)</w:t>
      </w:r>
    </w:p>
    <w:p>
      <w:r>
        <w:rPr>
          <w:b w:val="0"/>
          <w:i w:val="0"/>
        </w:rPr>
        <w:t>En cette période de l'Avent, où nos cœurs se tournent vers la célébration de la naissance de notre Seigneur Jésus-Christ, nous sommes invités à contempler la profondeur de son caractère et la splendeur de sa divinité. Les prophéties d'Ésaïe nous dévoilent des facettes de ce Messie attendu : un Conseiller merveilleux, un Dieu puissant, un Père éternel et un Prince de la paix. Ces attributs divins, insufflés par le Saint-Esprit, ne sont pas seulement des descriptions de Jésus, mais aussi des appels à les refléter dans nos vies. Comment, en tant que corps du Christ, pouvons-nous incarner ces qualités, non seulement pour Noël, mais pour tous les jours de notre existence ?</w:t>
      </w:r>
    </w:p>
    <w:p>
      <w:r>
        <w:rPr>
          <w:b w:val="0"/>
          <w:i w:val="0"/>
        </w:rPr>
        <w:t>Prière d'ouverture :</w:t>
      </w:r>
      <w:r>
        <w:rPr>
          <w:b/>
          <w:i w:val="0"/>
        </w:rPr>
      </w:r>
    </w:p>
    <w:p>
      <w:r>
        <w:rPr>
          <w:b w:val="0"/>
          <w:i w:val="0"/>
        </w:rPr>
        <w:t>Seigneur notre Dieu, nous te remercions pour le don inestimable de ton Fils, Jésus-Christ, né pour nous apporter la lumière et l'espérance. Ouvre nos cœurs et nos esprits à ta Parole aujourd'hui. Que ton Esprit-Saint descende sur nous, nous remplissant de sagesse, d'intelligence, de conseil et de force, afin que nous puissions manifester tes attributs dans toutes nos interactions. Aide-nous à être des reflets de ton amour, de ta paix et de ta puissance, pour la gloire de ton nom. Amen.</w:t>
      </w:r>
    </w:p>
    <w:p>
      <w:r>
        <w:rPr>
          <w:b w:val="0"/>
          <w:i w:val="0"/>
        </w:rPr>
        <w:t>Brise-glace : "La Chaîne des Attributs"</w:t>
      </w:r>
      <w:r>
        <w:rPr>
          <w:b/>
          <w:i w:val="0"/>
        </w:rPr>
      </w:r>
    </w:p>
    <w:p>
      <w:r>
        <w:rPr>
          <w:b w:val="0"/>
          <w:i w:val="0"/>
        </w:rPr>
        <w:t>Chacun, à tour de rôle, dit un attribut de Dieu (par exemple : amour, patience, sainteté, justice, miséricorde, joie, paix...). Le joueur suivant doit répéter la liste de tous les attributs déjà mentionnés, puis ajouter un nouvel attribut. Le jeu continue jusqu'à ce que quelqu'un oublie un attribut ou se trompe. Cela aide à visualiser la richesse et la diversité des caractères de Dieu.</w:t>
      </w:r>
    </w:p>
    <w:p>
      <w:r>
        <w:rPr>
          <w:b w:val="0"/>
          <w:i w:val="0"/>
        </w:rPr>
        <w:t>---</w:t>
      </w:r>
    </w:p>
    <w:p>
      <w:pPr>
        <w:pStyle w:val="Heading3"/>
      </w:pPr>
      <w:r>
        <w:t>Groupe 1 : Incarner les attributs du Messie</w:t>
      </w:r>
    </w:p>
    <w:p>
      <w:r>
        <w:rPr>
          <w:b w:val="0"/>
          <w:i w:val="0"/>
        </w:rPr>
        <w:t>Ce groupe explorera les noms donnés à Jésus dans Ésaïe 9:5, en se concentrant sur la manière de vivre ces réalités dans notre quotidien.</w:t>
      </w:r>
    </w:p>
    <w:p>
      <w:r>
        <w:rPr>
          <w:b w:val="0"/>
          <w:i w:val="0"/>
        </w:rPr>
        <w:t>Thème : Les Noms du Messie : Miroirs de notre vocation</w:t>
      </w:r>
      <w:r>
        <w:rPr>
          <w:b/>
          <w:i w:val="0"/>
        </w:rPr>
      </w:r>
    </w:p>
    <w:p>
      <w:r>
        <w:rPr>
          <w:b w:val="0"/>
          <w:i w:val="0"/>
        </w:rPr>
        <w:t>Sous-thème 1 : Le Conseiller Merveilleux</w:t>
      </w:r>
      <w:r>
        <w:rPr>
          <w:b/>
          <w:i w:val="0"/>
        </w:rPr>
      </w:r>
    </w:p>
    <w:p>
      <w:pPr>
        <w:pStyle w:val="ListBullet"/>
      </w:pPr>
      <w:r>
        <w:rPr>
          <w:b w:val="0"/>
          <w:i w:val="0"/>
        </w:rPr>
        <w:t>Titre de la fiche :</w:t>
      </w:r>
      <w:r>
        <w:rPr>
          <w:b/>
          <w:i w:val="0"/>
        </w:rPr>
        <w:t xml:space="preserve"> La Sagesse qui Émerveille</w:t>
      </w:r>
    </w:p>
    <w:p>
      <w:pPr>
        <w:pStyle w:val="ListBullet"/>
      </w:pPr>
      <w:r>
        <w:rPr>
          <w:b w:val="0"/>
          <w:i w:val="0"/>
        </w:rPr>
        <w:t>Verset clé :</w:t>
      </w:r>
      <w:r>
        <w:rPr>
          <w:b/>
          <w:i w:val="0"/>
        </w:rPr>
        <w:t xml:space="preserve"> « L'Esprit de l'Éternel reposera sur lui : Esprit de sagesse et d'intelligence... »</w:t>
      </w:r>
      <w:r>
        <w:rPr>
          <w:b/>
          <w:i/>
        </w:rPr>
        <w:t xml:space="preserve"> (Ésaïe 11:2a)</w:t>
      </w:r>
    </w:p>
    <w:p>
      <w:pPr>
        <w:pStyle w:val="ListBullet"/>
      </w:pPr>
      <w:r>
        <w:rPr>
          <w:b w:val="0"/>
          <w:i w:val="0"/>
        </w:rPr>
        <w:t>Explication ou objectif :</w:t>
      </w:r>
      <w:r>
        <w:rPr>
          <w:b/>
          <w:i w:val="0"/>
        </w:rPr>
        <w:t xml:space="preserve"> Comprendre comment la sagesse divine, manifestée en Jésus, peut nous guider dans nos décisions et nos paroles.</w:t>
      </w:r>
    </w:p>
    <w:p>
      <w:pPr>
        <w:pStyle w:val="ListBullet"/>
      </w:pPr>
      <w:r>
        <w:rPr>
          <w:b w:val="0"/>
          <w:i w:val="0"/>
        </w:rPr>
        <w:t>Réflexion :</w:t>
      </w:r>
      <w:r>
        <w:rPr>
          <w:b/>
          <w:i w:val="0"/>
        </w:rPr>
      </w:r>
    </w:p>
    <w:p>
      <w:r>
        <w:rPr>
          <w:b w:val="0"/>
          <w:i w:val="0"/>
        </w:rPr>
        <w:t xml:space="preserve">    1.  Dans quelle situation de votre vie quotidienne auriez-vous pu avoir besoin d'un "Conseiller Merveilleux" récemment ? (Exemples : conflit familial, décision professionnelle, problème relationnel).</w:t>
      </w:r>
    </w:p>
    <w:p>
      <w:r>
        <w:rPr>
          <w:b w:val="0"/>
          <w:i w:val="0"/>
        </w:rPr>
        <w:t xml:space="preserve">    2.  Comment pouvons-nous chercher activement cette sagesse de Dieu avant de prendre une décision importante ? (Prière, lecture de la Bible, communion avec d'autres croyants).</w:t>
      </w:r>
    </w:p>
    <w:p>
      <w:pPr>
        <w:pStyle w:val="ListBullet"/>
      </w:pPr>
      <w:r>
        <w:rPr>
          <w:b w:val="0"/>
          <w:i w:val="0"/>
        </w:rPr>
        <w:t>Citation d’un héros de la foi :</w:t>
      </w:r>
      <w:r>
        <w:rPr>
          <w:b/>
          <w:i w:val="0"/>
        </w:rPr>
        <w:t xml:space="preserve"> « La sagesse commence par la crainte de l'Éternel. »</w:t>
      </w:r>
      <w:r>
        <w:rPr>
          <w:b/>
          <w:i/>
        </w:rPr>
        <w:t xml:space="preserve"> - Charles Spurgeon</w:t>
      </w:r>
    </w:p>
    <w:p>
      <w:pPr>
        <w:pStyle w:val="ListBullet"/>
      </w:pPr>
      <w:r>
        <w:rPr>
          <w:b w:val="0"/>
          <w:i w:val="0"/>
        </w:rPr>
        <w:t>Activité créative ou illustration collaborative :</w:t>
      </w:r>
      <w:r>
        <w:rPr>
          <w:b/>
          <w:i w:val="0"/>
        </w:rPr>
        <w:t xml:space="preserve"> Dessiner ou écrire sur une grande feuille les différentes situations où l'on a besoin de conseils avisés, et visualiser Jésus comme le "Conseiller Merveilleux" au centre.</w:t>
      </w:r>
    </w:p>
    <w:p>
      <w:r>
        <w:rPr>
          <w:b w:val="0"/>
          <w:i w:val="0"/>
        </w:rPr>
        <w:t>---</w:t>
      </w:r>
    </w:p>
    <w:p>
      <w:r>
        <w:rPr>
          <w:b w:val="0"/>
          <w:i w:val="0"/>
        </w:rPr>
        <w:t>Sous-thème 2 : Dieu Puissant</w:t>
      </w:r>
      <w:r>
        <w:rPr>
          <w:b/>
          <w:i w:val="0"/>
        </w:rPr>
      </w:r>
    </w:p>
    <w:p>
      <w:pPr>
        <w:pStyle w:val="ListBullet"/>
      </w:pPr>
      <w:r>
        <w:rPr>
          <w:b w:val="0"/>
          <w:i w:val="0"/>
        </w:rPr>
        <w:t>Titre de la fiche :</w:t>
      </w:r>
      <w:r>
        <w:rPr>
          <w:b/>
          <w:i w:val="0"/>
        </w:rPr>
        <w:t xml:space="preserve"> La Force qui Transforme</w:t>
      </w:r>
    </w:p>
    <w:p>
      <w:pPr>
        <w:pStyle w:val="ListBullet"/>
      </w:pPr>
      <w:r>
        <w:rPr>
          <w:b w:val="0"/>
          <w:i w:val="0"/>
        </w:rPr>
        <w:t>Verset clé :</w:t>
      </w:r>
      <w:r>
        <w:rPr>
          <w:b/>
          <w:i w:val="0"/>
        </w:rPr>
        <w:t xml:space="preserve"> « Car un enfant nous est né, un fils nous est donné, et la domination reposera sur son épaule ; on appellera son nom : Dieu puissant... »</w:t>
      </w:r>
      <w:r>
        <w:rPr>
          <w:b/>
          <w:i/>
        </w:rPr>
        <w:t xml:space="preserve"> (Ésaïe 9:5b)</w:t>
      </w:r>
    </w:p>
    <w:p>
      <w:pPr>
        <w:pStyle w:val="ListBullet"/>
      </w:pPr>
      <w:r>
        <w:rPr>
          <w:b w:val="0"/>
          <w:i w:val="0"/>
        </w:rPr>
        <w:t>Explication ou objectif :</w:t>
      </w:r>
      <w:r>
        <w:rPr>
          <w:b/>
          <w:i w:val="0"/>
        </w:rPr>
        <w:t xml:space="preserve"> Reconnaître et expérimenter la puissance de Dieu à l'œuvre en nous et à travers nous.</w:t>
      </w:r>
    </w:p>
    <w:p>
      <w:pPr>
        <w:pStyle w:val="ListBullet"/>
      </w:pPr>
      <w:r>
        <w:rPr>
          <w:b w:val="0"/>
          <w:i w:val="0"/>
        </w:rPr>
        <w:t>Réflexion :</w:t>
      </w:r>
      <w:r>
        <w:rPr>
          <w:b/>
          <w:i w:val="0"/>
        </w:rPr>
      </w:r>
    </w:p>
    <w:p>
      <w:r>
        <w:rPr>
          <w:b w:val="0"/>
          <w:i w:val="0"/>
        </w:rPr>
        <w:t xml:space="preserve">    1.  Face à un défi qui vous semble insurmontable, comment le fait de savoir que Dieu est "Dieu Puissant" peut-il changer votre perspective ?</w:t>
      </w:r>
    </w:p>
    <w:p>
      <w:r>
        <w:rPr>
          <w:b w:val="0"/>
          <w:i w:val="0"/>
        </w:rPr>
        <w:t xml:space="preserve">    2.  Comment pouvons-nous témoigner de la puissance de Dieu dans nos vies, non pas par notre propre force, mais par la dépendance envers Lui ?</w:t>
      </w:r>
    </w:p>
    <w:p>
      <w:pPr>
        <w:pStyle w:val="ListBullet"/>
      </w:pPr>
      <w:r>
        <w:rPr>
          <w:b w:val="0"/>
          <w:i w:val="0"/>
        </w:rPr>
        <w:t>Citation d’un héros de la foi :</w:t>
      </w:r>
      <w:r>
        <w:rPr>
          <w:b/>
          <w:i w:val="0"/>
        </w:rPr>
        <w:t xml:space="preserve"> « La puissance de Dieu est déployée quand nous sommes faibles. »</w:t>
      </w:r>
      <w:r>
        <w:rPr>
          <w:b/>
          <w:i/>
        </w:rPr>
        <w:t xml:space="preserve"> - Smith Wigglesworth</w:t>
      </w:r>
    </w:p>
    <w:p>
      <w:pPr>
        <w:pStyle w:val="ListBullet"/>
      </w:pPr>
      <w:r>
        <w:rPr>
          <w:b w:val="0"/>
          <w:i w:val="0"/>
        </w:rPr>
        <w:t>Activité créative ou illustration collaborative :</w:t>
      </w:r>
      <w:r>
        <w:rPr>
          <w:b/>
          <w:i w:val="0"/>
        </w:rPr>
        <w:t xml:space="preserve"> Créer un "mur de victoires" où chacun peut écrire une situation où Dieu a démontré sa puissance dans sa vie, avec une petite illustration symbolique.</w:t>
      </w:r>
    </w:p>
    <w:p>
      <w:r>
        <w:rPr>
          <w:b w:val="0"/>
          <w:i w:val="0"/>
        </w:rPr>
        <w:t>---</w:t>
      </w:r>
    </w:p>
    <w:p>
      <w:r>
        <w:rPr>
          <w:b w:val="0"/>
          <w:i w:val="0"/>
        </w:rPr>
        <w:t>Sous-thème 3 : Père Éternel</w:t>
      </w:r>
      <w:r>
        <w:rPr>
          <w:b/>
          <w:i w:val="0"/>
        </w:rPr>
      </w:r>
    </w:p>
    <w:p>
      <w:pPr>
        <w:pStyle w:val="ListBullet"/>
      </w:pPr>
      <w:r>
        <w:rPr>
          <w:b w:val="0"/>
          <w:i w:val="0"/>
        </w:rPr>
        <w:t>Titre de la fiche :</w:t>
      </w:r>
      <w:r>
        <w:rPr>
          <w:b/>
          <w:i w:val="0"/>
        </w:rPr>
        <w:t xml:space="preserve"> L'Amour qui Perdure</w:t>
      </w:r>
    </w:p>
    <w:p>
      <w:pPr>
        <w:pStyle w:val="ListBullet"/>
      </w:pPr>
      <w:r>
        <w:rPr>
          <w:b w:val="0"/>
          <w:i w:val="0"/>
        </w:rPr>
        <w:t>Verset clé :</w:t>
      </w:r>
      <w:r>
        <w:rPr>
          <w:b/>
          <w:i w:val="0"/>
        </w:rPr>
        <w:t xml:space="preserve"> « ...on appellera son nom : ... Père éternel... »</w:t>
      </w:r>
      <w:r>
        <w:rPr>
          <w:b/>
          <w:i/>
        </w:rPr>
        <w:t xml:space="preserve"> (Ésaïe 9:5c)</w:t>
      </w:r>
    </w:p>
    <w:p>
      <w:pPr>
        <w:pStyle w:val="ListBullet"/>
      </w:pPr>
      <w:r>
        <w:rPr>
          <w:b w:val="0"/>
          <w:i w:val="0"/>
        </w:rPr>
        <w:t>Explication ou objectif :</w:t>
      </w:r>
      <w:r>
        <w:rPr>
          <w:b/>
          <w:i w:val="0"/>
        </w:rPr>
        <w:t xml:space="preserve"> Comprendre et refléter l'amour inconditionnel et éternel de Dieu en tant que Père.</w:t>
      </w:r>
    </w:p>
    <w:p>
      <w:pPr>
        <w:pStyle w:val="ListBullet"/>
      </w:pPr>
      <w:r>
        <w:rPr>
          <w:b w:val="0"/>
          <w:i w:val="0"/>
        </w:rPr>
        <w:t>Réflexion :</w:t>
      </w:r>
      <w:r>
        <w:rPr>
          <w:b/>
          <w:i w:val="0"/>
        </w:rPr>
      </w:r>
    </w:p>
    <w:p>
      <w:r>
        <w:rPr>
          <w:b w:val="0"/>
          <w:i w:val="0"/>
        </w:rPr>
        <w:t xml:space="preserve">    1.  Comment l'expérience d'un amour paternel aimant (ou le manque de celui-ci) influence-t-elle notre perception de Dieu comme "Père éternel" ?</w:t>
      </w:r>
    </w:p>
    <w:p>
      <w:r>
        <w:rPr>
          <w:b w:val="0"/>
          <w:i w:val="0"/>
        </w:rPr>
        <w:t xml:space="preserve">    2.  De quelle manière concrète pouvons-nous manifester cet amour paternel de Dieu envers les plus vulnérables de notre entourage (enfants, personnes âgées, isolés) durant les fêtes ?</w:t>
      </w:r>
    </w:p>
    <w:p>
      <w:pPr>
        <w:pStyle w:val="ListBullet"/>
      </w:pPr>
      <w:r>
        <w:rPr>
          <w:b w:val="0"/>
          <w:i w:val="0"/>
        </w:rPr>
        <w:t>Citation d’un héros de la foi :</w:t>
      </w:r>
      <w:r>
        <w:rPr>
          <w:b/>
          <w:i w:val="0"/>
        </w:rPr>
        <w:t xml:space="preserve"> « Le cœur de Dieu est plein d'amour pour nous, et il désire nous bénir. »</w:t>
      </w:r>
      <w:r>
        <w:rPr>
          <w:b/>
          <w:i/>
        </w:rPr>
        <w:t xml:space="preserve"> - Billy Graham</w:t>
      </w:r>
    </w:p>
    <w:p>
      <w:pPr>
        <w:pStyle w:val="ListBullet"/>
      </w:pPr>
      <w:r>
        <w:rPr>
          <w:b w:val="0"/>
          <w:i w:val="0"/>
        </w:rPr>
        <w:t>Activité créative ou illustration collaborative :</w:t>
      </w:r>
      <w:r>
        <w:rPr>
          <w:b/>
          <w:i w:val="0"/>
        </w:rPr>
        <w:t xml:space="preserve"> Peindre ou dessiner des mains tenant des cœurs, symbolisant le partage de l'amour divin. Chaque participant peut ajouter sa touche.</w:t>
      </w:r>
    </w:p>
    <w:p>
      <w:r>
        <w:rPr>
          <w:b w:val="0"/>
          <w:i w:val="0"/>
        </w:rPr>
        <w:t>---</w:t>
      </w:r>
    </w:p>
    <w:p>
      <w:r>
        <w:rPr>
          <w:b w:val="0"/>
          <w:i w:val="0"/>
        </w:rPr>
        <w:t>Sous-thème 4 : Prince de la Paix</w:t>
      </w:r>
      <w:r>
        <w:rPr>
          <w:b/>
          <w:i w:val="0"/>
        </w:rPr>
      </w:r>
    </w:p>
    <w:p>
      <w:pPr>
        <w:pStyle w:val="ListBullet"/>
      </w:pPr>
      <w:r>
        <w:rPr>
          <w:b w:val="0"/>
          <w:i w:val="0"/>
        </w:rPr>
        <w:t>Titre de la fiche :</w:t>
      </w:r>
      <w:r>
        <w:rPr>
          <w:b/>
          <w:i w:val="0"/>
        </w:rPr>
        <w:t xml:space="preserve"> La Paix qui Guérit</w:t>
      </w:r>
    </w:p>
    <w:p>
      <w:pPr>
        <w:pStyle w:val="ListBullet"/>
      </w:pPr>
      <w:r>
        <w:rPr>
          <w:b w:val="0"/>
          <w:i w:val="0"/>
        </w:rPr>
        <w:t>Verset clé :</w:t>
      </w:r>
      <w:r>
        <w:rPr>
          <w:b/>
          <w:i w:val="0"/>
        </w:rPr>
        <w:t xml:space="preserve"> « ...on appellera son nom : ... Prince de la paix. »</w:t>
      </w:r>
      <w:r>
        <w:rPr>
          <w:b/>
          <w:i/>
        </w:rPr>
        <w:t xml:space="preserve"> (Ésaïe 9:6d)</w:t>
      </w:r>
    </w:p>
    <w:p>
      <w:pPr>
        <w:pStyle w:val="ListBullet"/>
      </w:pPr>
      <w:r>
        <w:rPr>
          <w:b w:val="0"/>
          <w:i w:val="0"/>
        </w:rPr>
        <w:t>Explication ou objectif :</w:t>
      </w:r>
      <w:r>
        <w:rPr>
          <w:b/>
          <w:i w:val="0"/>
        </w:rPr>
        <w:t xml:space="preserve"> Devenir des agents de paix, reflétant la paix que Jésus apporte dans un monde souvent troublé.</w:t>
      </w:r>
    </w:p>
    <w:p>
      <w:pPr>
        <w:pStyle w:val="ListBullet"/>
      </w:pPr>
      <w:r>
        <w:rPr>
          <w:b w:val="0"/>
          <w:i w:val="0"/>
        </w:rPr>
        <w:t>Réflexion :</w:t>
      </w:r>
      <w:r>
        <w:rPr>
          <w:b/>
          <w:i w:val="0"/>
        </w:rPr>
      </w:r>
    </w:p>
    <w:p>
      <w:r>
        <w:rPr>
          <w:b w:val="0"/>
          <w:i w:val="0"/>
        </w:rPr>
        <w:t xml:space="preserve">    1.  Dans quelles sphères de votre vie (famille, travail, communauté) le conflit est-il présent, et comment pouvez-vous être un "Prince de la paix" ?</w:t>
      </w:r>
    </w:p>
    <w:p>
      <w:r>
        <w:rPr>
          <w:b w:val="0"/>
          <w:i w:val="0"/>
        </w:rPr>
        <w:t xml:space="preserve">    2.  Comment la paix intérieure que procure Christ peut-elle nous aider à gérer les conflits extérieurs ?</w:t>
      </w:r>
    </w:p>
    <w:p>
      <w:pPr>
        <w:pStyle w:val="ListBullet"/>
      </w:pPr>
      <w:r>
        <w:rPr>
          <w:b w:val="0"/>
          <w:i w:val="0"/>
        </w:rPr>
        <w:t>Citation d’un héros de la foi :</w:t>
      </w:r>
      <w:r>
        <w:rPr>
          <w:b/>
          <w:i w:val="0"/>
        </w:rPr>
        <w:t xml:space="preserve"> « La paix de Dieu est plus qu'une absence de conflit ; c'est la présence de Dieu. »</w:t>
      </w:r>
      <w:r>
        <w:rPr>
          <w:b/>
          <w:i/>
        </w:rPr>
        <w:t xml:space="preserve"> - D. L. Moody</w:t>
      </w:r>
    </w:p>
    <w:p>
      <w:pPr>
        <w:pStyle w:val="ListBullet"/>
      </w:pPr>
      <w:r>
        <w:rPr>
          <w:b w:val="0"/>
          <w:i w:val="0"/>
        </w:rPr>
        <w:t>Activité créative ou illustration collaborative :</w:t>
      </w:r>
      <w:r>
        <w:rPr>
          <w:b/>
          <w:i w:val="0"/>
        </w:rPr>
        <w:t xml:space="preserve"> Créer une œuvre collective avec le symbole de la colombe de la paix, où chacun écrit ou dessine une action concrète pour promouvoir la paix.</w:t>
      </w:r>
    </w:p>
    <w:p>
      <w:r>
        <w:rPr>
          <w:b w:val="0"/>
          <w:i w:val="0"/>
        </w:rPr>
        <w:t>---</w:t>
      </w:r>
    </w:p>
    <w:p>
      <w:r>
        <w:rPr>
          <w:b w:val="0"/>
          <w:i w:val="0"/>
        </w:rPr>
        <w:t>Sous-thème 5 : L'Art de l'Admiration et de la Merveille</w:t>
      </w:r>
      <w:r>
        <w:rPr>
          <w:b/>
          <w:i w:val="0"/>
        </w:rPr>
      </w:r>
    </w:p>
    <w:p>
      <w:pPr>
        <w:pStyle w:val="ListBullet"/>
      </w:pPr>
      <w:r>
        <w:rPr>
          <w:b w:val="0"/>
          <w:i w:val="0"/>
        </w:rPr>
        <w:t>Titre de la fiche :</w:t>
      </w:r>
      <w:r>
        <w:rPr>
          <w:b/>
          <w:i w:val="0"/>
        </w:rPr>
        <w:t xml:space="preserve"> La Joie de l'Admiration</w:t>
      </w:r>
    </w:p>
    <w:p>
      <w:pPr>
        <w:pStyle w:val="ListBullet"/>
      </w:pPr>
      <w:r>
        <w:rPr>
          <w:b w:val="0"/>
          <w:i w:val="0"/>
        </w:rPr>
        <w:t>Verset clé :</w:t>
      </w:r>
      <w:r>
        <w:rPr>
          <w:b/>
          <w:i w:val="0"/>
        </w:rPr>
        <w:t xml:space="preserve"> « ...on appellera son nom : Conseiller merveilleux... »</w:t>
      </w:r>
      <w:r>
        <w:rPr>
          <w:b/>
          <w:i/>
        </w:rPr>
        <w:t xml:space="preserve"> (Ésaïe 9:5b)</w:t>
      </w:r>
    </w:p>
    <w:p>
      <w:pPr>
        <w:pStyle w:val="ListBullet"/>
      </w:pPr>
      <w:r>
        <w:rPr>
          <w:b w:val="0"/>
          <w:i w:val="0"/>
        </w:rPr>
        <w:t>Explication ou objectif :</w:t>
      </w:r>
      <w:r>
        <w:rPr>
          <w:b/>
          <w:i w:val="0"/>
        </w:rPr>
        <w:t xml:space="preserve"> Cultiver un cœur rempli d'émerveillement et d'adoration pour la personne et les œuvres de Jésus.</w:t>
      </w:r>
    </w:p>
    <w:p>
      <w:pPr>
        <w:pStyle w:val="ListBullet"/>
      </w:pPr>
      <w:r>
        <w:rPr>
          <w:b w:val="0"/>
          <w:i w:val="0"/>
        </w:rPr>
        <w:t>Réflexion :</w:t>
      </w:r>
      <w:r>
        <w:rPr>
          <w:b/>
          <w:i w:val="0"/>
        </w:rPr>
      </w:r>
    </w:p>
    <w:p>
      <w:r>
        <w:rPr>
          <w:b w:val="0"/>
          <w:i w:val="0"/>
        </w:rPr>
        <w:t xml:space="preserve">    1.  Qu'est-ce qui vous émerveille le plus chez Jésus ? (Sa vie, ses enseignements, son sacrifice, sa résurrection).</w:t>
      </w:r>
    </w:p>
    <w:p>
      <w:r>
        <w:rPr>
          <w:b w:val="0"/>
          <w:i w:val="0"/>
        </w:rPr>
        <w:t xml:space="preserve">    2.  Comment pouvons-nous exprimer concrètement cet émerveillement et cette adoration pendant la période de Noël ? (Chants, prières spontanées, témoignages).</w:t>
      </w:r>
    </w:p>
    <w:p>
      <w:pPr>
        <w:pStyle w:val="ListBullet"/>
      </w:pPr>
      <w:r>
        <w:rPr>
          <w:b w:val="0"/>
          <w:i w:val="0"/>
        </w:rPr>
        <w:t>Citation d’un héros de la foi :</w:t>
      </w:r>
      <w:r>
        <w:rPr>
          <w:b/>
          <w:i w:val="0"/>
        </w:rPr>
        <w:t xml:space="preserve"> « L'émerveillement est la première étape de l'adoration. »</w:t>
      </w:r>
      <w:r>
        <w:rPr>
          <w:b/>
          <w:i/>
        </w:rPr>
        <w:t xml:space="preserve"> - A. W. Tozer</w:t>
      </w:r>
    </w:p>
    <w:p>
      <w:pPr>
        <w:pStyle w:val="ListBullet"/>
      </w:pPr>
      <w:r>
        <w:rPr>
          <w:b w:val="0"/>
          <w:i w:val="0"/>
        </w:rPr>
        <w:t>Activité créative ou illustration collaborative :</w:t>
      </w:r>
      <w:r>
        <w:rPr>
          <w:b/>
          <w:i w:val="0"/>
        </w:rPr>
        <w:t xml:space="preserve"> Préparer une courte présentation (chant, poème, courte lecture) qui exprime l'émerveillement devant la venue de Jésus.</w:t>
      </w:r>
    </w:p>
    <w:p>
      <w:r>
        <w:rPr>
          <w:b w:val="0"/>
          <w:i w:val="0"/>
        </w:rPr>
        <w:t>---</w:t>
      </w:r>
    </w:p>
    <w:p>
      <w:pPr>
        <w:pStyle w:val="Heading3"/>
      </w:pPr>
      <w:r>
        <w:t>Groupe 2 : Vivre selon l’Esprit de Dieu : Sagesse, Conseil et Force</w:t>
      </w:r>
    </w:p>
    <w:p>
      <w:r>
        <w:rPr>
          <w:b w:val="0"/>
          <w:i w:val="0"/>
        </w:rPr>
        <w:t>Ce groupe se concentrera sur les dons du Saint-Esprit mentionnés dans Ésaïe 11:2, et comment les appliquer dans nos relations.</w:t>
      </w:r>
    </w:p>
    <w:p>
      <w:r>
        <w:rPr>
          <w:b w:val="0"/>
          <w:i w:val="0"/>
        </w:rPr>
        <w:t>Thème : L'Esprit du Messie : Notre Guide et Notre Force</w:t>
      </w:r>
      <w:r>
        <w:rPr>
          <w:b/>
          <w:i w:val="0"/>
        </w:rPr>
      </w:r>
    </w:p>
    <w:p>
      <w:r>
        <w:rPr>
          <w:b w:val="0"/>
          <w:i w:val="0"/>
        </w:rPr>
        <w:t>Sous-thème 1 : Esprit de Sagesse et d'Intelligence</w:t>
      </w:r>
      <w:r>
        <w:rPr>
          <w:b/>
          <w:i w:val="0"/>
        </w:rPr>
      </w:r>
    </w:p>
    <w:p>
      <w:pPr>
        <w:pStyle w:val="ListBullet"/>
      </w:pPr>
      <w:r>
        <w:rPr>
          <w:b w:val="0"/>
          <w:i w:val="0"/>
        </w:rPr>
        <w:t>Titre de la fiche :</w:t>
      </w:r>
      <w:r>
        <w:rPr>
          <w:b/>
          <w:i w:val="0"/>
        </w:rPr>
        <w:t xml:space="preserve"> L'Étincelle Divine de la Sagesse</w:t>
      </w:r>
    </w:p>
    <w:p>
      <w:pPr>
        <w:pStyle w:val="ListBullet"/>
      </w:pPr>
      <w:r>
        <w:rPr>
          <w:b w:val="0"/>
          <w:i w:val="0"/>
        </w:rPr>
        <w:t>Verset clé :</w:t>
      </w:r>
      <w:r>
        <w:rPr>
          <w:b/>
          <w:i w:val="0"/>
        </w:rPr>
        <w:t xml:space="preserve"> « L'Esprit de l'Éternel reposera sur lui : Esprit de sagesse et d'intelligence... »</w:t>
      </w:r>
      <w:r>
        <w:rPr>
          <w:b/>
          <w:i/>
        </w:rPr>
        <w:t xml:space="preserve"> (Ésaïe 11:2a)</w:t>
      </w:r>
    </w:p>
    <w:p>
      <w:pPr>
        <w:pStyle w:val="ListBullet"/>
      </w:pPr>
      <w:r>
        <w:rPr>
          <w:b w:val="0"/>
          <w:i w:val="0"/>
        </w:rPr>
        <w:t>Explication ou objectif :</w:t>
      </w:r>
      <w:r>
        <w:rPr>
          <w:b/>
          <w:i w:val="0"/>
        </w:rPr>
        <w:t xml:space="preserve"> Rechercher la sagesse divine pour comprendre les situations et agir avec discernement.</w:t>
      </w:r>
    </w:p>
    <w:p>
      <w:pPr>
        <w:pStyle w:val="ListBullet"/>
      </w:pPr>
      <w:r>
        <w:rPr>
          <w:b w:val="0"/>
          <w:i w:val="0"/>
        </w:rPr>
        <w:t>Réflexion :</w:t>
      </w:r>
      <w:r>
        <w:rPr>
          <w:b/>
          <w:i w:val="0"/>
        </w:rPr>
      </w:r>
    </w:p>
    <w:p>
      <w:r>
        <w:rPr>
          <w:b w:val="0"/>
          <w:i w:val="0"/>
        </w:rPr>
        <w:t xml:space="preserve">    1.  Comment pouvons-nous distinguer la sagesse du monde de la sagesse de Dieu ? (Exemple : L'orgueil vs l'humilité, le calcul vs la confiance).</w:t>
      </w:r>
    </w:p>
    <w:p>
      <w:r>
        <w:rPr>
          <w:b w:val="0"/>
          <w:i w:val="0"/>
        </w:rPr>
        <w:t xml:space="preserve">    2.  De quelles manières pouvons-nous utiliser cette sagesse pour apporter une contribution positive et intelligente aux activités de Noël (organisation, partage, réconciliation) ?</w:t>
      </w:r>
    </w:p>
    <w:p>
      <w:pPr>
        <w:pStyle w:val="ListBullet"/>
      </w:pPr>
      <w:r>
        <w:rPr>
          <w:b w:val="0"/>
          <w:i w:val="0"/>
        </w:rPr>
        <w:t>Citation d’un héros de la foi :</w:t>
      </w:r>
      <w:r>
        <w:rPr>
          <w:b/>
          <w:i w:val="0"/>
        </w:rPr>
        <w:t xml:space="preserve"> « La vraie sagesse, c'est de savoir que l'on ne sait rien. »</w:t>
      </w:r>
      <w:r>
        <w:rPr>
          <w:b/>
          <w:i/>
        </w:rPr>
        <w:t xml:space="preserve"> - Socrate (appliqué par les chrétiens pour souligner la dépendance de Dieu) / Ou : « Connaître Dieu est le début de toute vraie sagesse. »</w:t>
      </w:r>
      <w:r>
        <w:rPr>
          <w:b/>
          <w:i w:val="0"/>
        </w:rPr>
        <w:t xml:space="preserve"> - C. S. Lewis</w:t>
      </w:r>
    </w:p>
    <w:p>
      <w:pPr>
        <w:pStyle w:val="ListBullet"/>
      </w:pPr>
      <w:r>
        <w:rPr>
          <w:b w:val="0"/>
          <w:i w:val="0"/>
        </w:rPr>
        <w:t>Activité créative ou illustration collaborative :</w:t>
      </w:r>
      <w:r>
        <w:rPr>
          <w:b/>
          <w:i w:val="0"/>
        </w:rPr>
        <w:t xml:space="preserve"> Créer un "tableau de sagesse" avec des citations bibliques ou des principes de vie inspirés par l'Esprit, et comment les appliquer pendant Noël.</w:t>
      </w:r>
    </w:p>
    <w:p>
      <w:r>
        <w:rPr>
          <w:b w:val="0"/>
          <w:i w:val="0"/>
        </w:rPr>
        <w:t>---</w:t>
      </w:r>
    </w:p>
    <w:p>
      <w:r>
        <w:rPr>
          <w:b w:val="0"/>
          <w:i w:val="0"/>
        </w:rPr>
        <w:t>Sous-thème 2 : Esprit de Conseil et de Force</w:t>
      </w:r>
      <w:r>
        <w:rPr>
          <w:b/>
          <w:i w:val="0"/>
        </w:rPr>
      </w:r>
    </w:p>
    <w:p>
      <w:pPr>
        <w:pStyle w:val="ListBullet"/>
      </w:pPr>
      <w:r>
        <w:rPr>
          <w:b w:val="0"/>
          <w:i w:val="0"/>
        </w:rPr>
        <w:t>Titre de la fiche :</w:t>
      </w:r>
      <w:r>
        <w:rPr>
          <w:b/>
          <w:i w:val="0"/>
        </w:rPr>
        <w:t xml:space="preserve"> Soutien et Solidité en Christ</w:t>
      </w:r>
    </w:p>
    <w:p>
      <w:pPr>
        <w:pStyle w:val="ListBullet"/>
      </w:pPr>
      <w:r>
        <w:rPr>
          <w:b w:val="0"/>
          <w:i w:val="0"/>
        </w:rPr>
        <w:t>Verset clé :</w:t>
      </w:r>
      <w:r>
        <w:rPr>
          <w:b/>
          <w:i w:val="0"/>
        </w:rPr>
        <w:t xml:space="preserve"> « ...Esprit de conseil et de force... »</w:t>
      </w:r>
      <w:r>
        <w:rPr>
          <w:b/>
          <w:i/>
        </w:rPr>
        <w:t xml:space="preserve"> (Ésaïe 11:2b)</w:t>
      </w:r>
    </w:p>
    <w:p>
      <w:pPr>
        <w:pStyle w:val="ListBullet"/>
      </w:pPr>
      <w:r>
        <w:rPr>
          <w:b w:val="0"/>
          <w:i w:val="0"/>
        </w:rPr>
        <w:t>Explication ou objectif :</w:t>
      </w:r>
      <w:r>
        <w:rPr>
          <w:b/>
          <w:i w:val="0"/>
        </w:rPr>
        <w:t xml:space="preserve"> Être une source de soutien, de conseil avisé et de force spirituelle pour les autres.</w:t>
      </w:r>
    </w:p>
    <w:p>
      <w:pPr>
        <w:pStyle w:val="ListBullet"/>
      </w:pPr>
      <w:r>
        <w:rPr>
          <w:b w:val="0"/>
          <w:i w:val="0"/>
        </w:rPr>
        <w:t>Réflexion :</w:t>
      </w:r>
      <w:r>
        <w:rPr>
          <w:b/>
          <w:i w:val="0"/>
        </w:rPr>
      </w:r>
    </w:p>
    <w:p>
      <w:r>
        <w:rPr>
          <w:b w:val="0"/>
          <w:i w:val="0"/>
        </w:rPr>
        <w:t xml:space="preserve">    1.  Comment pouvons-nous offrir un "conseil" qui vient de Dieu, plutôt que notre propre opinion ou notre jugement ? (Écoute active, prière pour la personne).</w:t>
      </w:r>
    </w:p>
    <w:p>
      <w:r>
        <w:rPr>
          <w:b w:val="0"/>
          <w:i w:val="0"/>
        </w:rPr>
        <w:t xml:space="preserve">    2.  Dans quelles situations les personnes autour de vous pourraient-elles avoir besoin de votre "force" spirituelle (encouragement, prière, présence réconfortante) ?</w:t>
      </w:r>
    </w:p>
    <w:p>
      <w:pPr>
        <w:pStyle w:val="ListBullet"/>
      </w:pPr>
      <w:r>
        <w:rPr>
          <w:b w:val="0"/>
          <w:i w:val="0"/>
        </w:rPr>
        <w:t>Citation d’un héros de la foi :</w:t>
      </w:r>
      <w:r>
        <w:rPr>
          <w:b/>
          <w:i w:val="0"/>
        </w:rPr>
        <w:t xml:space="preserve"> « Quand tu ne sais pas quoi faire, prie. Et quand tu pries, attends une réponse, et cette réponse sera un conseil. »</w:t>
      </w:r>
      <w:r>
        <w:rPr>
          <w:b/>
          <w:i/>
        </w:rPr>
        <w:t xml:space="preserve"> - George Müller</w:t>
      </w:r>
    </w:p>
    <w:p>
      <w:pPr>
        <w:pStyle w:val="ListBullet"/>
      </w:pPr>
      <w:r>
        <w:rPr>
          <w:b w:val="0"/>
          <w:i w:val="0"/>
        </w:rPr>
        <w:t>Activité créative ou illustration collaborative :</w:t>
      </w:r>
      <w:r>
        <w:rPr>
          <w:b/>
          <w:i w:val="0"/>
        </w:rPr>
        <w:t xml:space="preserve"> Imaginer une "main tendue" géante sur laquelle chacun inscrit une manière de soutenir et d'encourager une autre personne.</w:t>
      </w:r>
    </w:p>
    <w:p>
      <w:r>
        <w:rPr>
          <w:b w:val="0"/>
          <w:i w:val="0"/>
        </w:rPr>
        <w:t>---</w:t>
      </w:r>
    </w:p>
    <w:p>
      <w:r>
        <w:rPr>
          <w:b w:val="0"/>
          <w:i w:val="0"/>
        </w:rPr>
        <w:t>Sous-thème 3 : Esprit de Connaissance et de Crainte de l'Éternel</w:t>
      </w:r>
      <w:r>
        <w:rPr>
          <w:b/>
          <w:i w:val="0"/>
        </w:rPr>
      </w:r>
    </w:p>
    <w:p>
      <w:pPr>
        <w:pStyle w:val="ListBullet"/>
      </w:pPr>
      <w:r>
        <w:rPr>
          <w:b w:val="0"/>
          <w:i w:val="0"/>
        </w:rPr>
        <w:t>Titre de la fiche :</w:t>
      </w:r>
      <w:r>
        <w:rPr>
          <w:b/>
          <w:i w:val="0"/>
        </w:rPr>
        <w:t xml:space="preserve"> La Clarté de la Connaissance Divine</w:t>
      </w:r>
    </w:p>
    <w:p>
      <w:pPr>
        <w:pStyle w:val="ListBullet"/>
      </w:pPr>
      <w:r>
        <w:rPr>
          <w:b w:val="0"/>
          <w:i w:val="0"/>
        </w:rPr>
        <w:t>Verset clé :</w:t>
      </w:r>
      <w:r>
        <w:rPr>
          <w:b/>
          <w:i w:val="0"/>
        </w:rPr>
        <w:t xml:space="preserve"> « ...Esprit de connaissance et de crainte de l'Éternel. »</w:t>
      </w:r>
      <w:r>
        <w:rPr>
          <w:b/>
          <w:i/>
        </w:rPr>
        <w:t xml:space="preserve"> (Ésaïe 11:2c)</w:t>
      </w:r>
    </w:p>
    <w:p>
      <w:pPr>
        <w:pStyle w:val="ListBullet"/>
      </w:pPr>
      <w:r>
        <w:rPr>
          <w:b w:val="0"/>
          <w:i w:val="0"/>
        </w:rPr>
        <w:t>Explication ou objectif :</w:t>
      </w:r>
      <w:r>
        <w:rPr>
          <w:b/>
          <w:i w:val="0"/>
        </w:rPr>
        <w:t xml:space="preserve"> Approfondir notre connaissance de Dieu et vivre dans un respect joyeux de sa volonté.</w:t>
      </w:r>
    </w:p>
    <w:p>
      <w:pPr>
        <w:pStyle w:val="ListBullet"/>
      </w:pPr>
      <w:r>
        <w:rPr>
          <w:b w:val="0"/>
          <w:i w:val="0"/>
        </w:rPr>
        <w:t>Réflexion :</w:t>
      </w:r>
      <w:r>
        <w:rPr>
          <w:b/>
          <w:i w:val="0"/>
        </w:rPr>
      </w:r>
    </w:p>
    <w:p>
      <w:r>
        <w:rPr>
          <w:b w:val="0"/>
          <w:i w:val="0"/>
        </w:rPr>
        <w:t xml:space="preserve">    1.  Qu'est-ce que la "crainte de l'Éternel" dans le Nouveau Testament, et comment se manifeste-t-elle dans notre vie ? (Respect profond, obéissance aimante, désir de plaire à Dieu).</w:t>
      </w:r>
    </w:p>
    <w:p>
      <w:r>
        <w:rPr>
          <w:b w:val="0"/>
          <w:i w:val="0"/>
        </w:rPr>
        <w:t xml:space="preserve">    2.  Comment notre connaissance de Dieu nous pousse-t-elle à partager l'Évangile, surtout en cette période de Noël ?</w:t>
      </w:r>
    </w:p>
    <w:p>
      <w:pPr>
        <w:pStyle w:val="ListBullet"/>
      </w:pPr>
      <w:r>
        <w:rPr>
          <w:b w:val="0"/>
          <w:i w:val="0"/>
        </w:rPr>
        <w:t>Citation d’un héros de la foi :</w:t>
      </w:r>
      <w:r>
        <w:rPr>
          <w:b/>
          <w:i w:val="0"/>
        </w:rPr>
        <w:t xml:space="preserve"> « La plus grande connaissance est de connaître Dieu. »</w:t>
      </w:r>
      <w:r>
        <w:rPr>
          <w:b/>
          <w:i/>
        </w:rPr>
        <w:t xml:space="preserve"> - John Wesley</w:t>
      </w:r>
    </w:p>
    <w:p>
      <w:pPr>
        <w:pStyle w:val="ListBullet"/>
      </w:pPr>
      <w:r>
        <w:rPr>
          <w:b w:val="0"/>
          <w:i w:val="0"/>
        </w:rPr>
        <w:t>Activité créative ou illustration collaborative :</w:t>
      </w:r>
      <w:r>
        <w:rPr>
          <w:b/>
          <w:i w:val="0"/>
        </w:rPr>
        <w:t xml:space="preserve"> Créer une "carte du trésor" symbolisant la richesse de la connaissance de Dieu, et comment cette connaissance nous guide dans la vie.</w:t>
      </w:r>
    </w:p>
    <w:p>
      <w:r>
        <w:rPr>
          <w:b w:val="0"/>
          <w:i w:val="0"/>
        </w:rPr>
        <w:t>---</w:t>
      </w:r>
    </w:p>
    <w:p>
      <w:r>
        <w:rPr>
          <w:b w:val="0"/>
          <w:i w:val="0"/>
        </w:rPr>
        <w:t>Sous-thème 4 : L'Appel à la Pureté et à la Justice</w:t>
      </w:r>
      <w:r>
        <w:rPr>
          <w:b/>
          <w:i w:val="0"/>
        </w:rPr>
      </w:r>
    </w:p>
    <w:p>
      <w:pPr>
        <w:pStyle w:val="ListBullet"/>
      </w:pPr>
      <w:r>
        <w:rPr>
          <w:b w:val="0"/>
          <w:i w:val="0"/>
        </w:rPr>
        <w:t>Titre de la fiche :</w:t>
      </w:r>
      <w:r>
        <w:rPr>
          <w:b/>
          <w:i w:val="0"/>
        </w:rPr>
        <w:t xml:space="preserve"> Un Cœur Pur et un Esprit Droit</w:t>
      </w:r>
    </w:p>
    <w:p>
      <w:pPr>
        <w:pStyle w:val="ListBullet"/>
      </w:pPr>
      <w:r>
        <w:rPr>
          <w:b w:val="0"/>
          <w:i w:val="0"/>
        </w:rPr>
        <w:t>Verset clé :</w:t>
      </w:r>
      <w:r>
        <w:rPr>
          <w:b/>
          <w:i w:val="0"/>
        </w:rPr>
        <w:t xml:space="preserve"> « Il (le Messie) ne jugera pas d'après ce que ses yeux voient, ni ne décidera d'après ce que ses oreilles entendent. »</w:t>
      </w:r>
      <w:r>
        <w:rPr>
          <w:b/>
          <w:i/>
        </w:rPr>
        <w:t xml:space="preserve"> (Ésaïe 11:3, adaptation libre pour illustrer l'intégrité)</w:t>
      </w:r>
    </w:p>
    <w:p>
      <w:pPr>
        <w:pStyle w:val="ListBullet"/>
      </w:pPr>
      <w:r>
        <w:rPr>
          <w:b w:val="0"/>
          <w:i w:val="0"/>
        </w:rPr>
        <w:t>Explication ou objectif :</w:t>
      </w:r>
      <w:r>
        <w:rPr>
          <w:b/>
          <w:i w:val="0"/>
        </w:rPr>
        <w:t xml:space="preserve"> S'efforcer de vivre avec intégrité, honnêteté et justice, à l'image du Messie.</w:t>
      </w:r>
    </w:p>
    <w:p>
      <w:pPr>
        <w:pStyle w:val="ListBullet"/>
      </w:pPr>
      <w:r>
        <w:rPr>
          <w:b w:val="0"/>
          <w:i w:val="0"/>
        </w:rPr>
        <w:t>Réflexion :</w:t>
      </w:r>
      <w:r>
        <w:rPr>
          <w:b/>
          <w:i w:val="0"/>
        </w:rPr>
      </w:r>
    </w:p>
    <w:p>
      <w:r>
        <w:rPr>
          <w:b w:val="0"/>
          <w:i w:val="0"/>
        </w:rPr>
        <w:t xml:space="preserve">    1.  Dans quel domaine de votre vie pourriez-vous avoir besoin de plus d'intégrité et de justice, reflétant le caractère de Christ ?</w:t>
      </w:r>
    </w:p>
    <w:p>
      <w:r>
        <w:rPr>
          <w:b w:val="0"/>
          <w:i w:val="0"/>
        </w:rPr>
        <w:t xml:space="preserve">    2.  Comment la "connaissance de l'Éternel" nous aide-t-elle à prendre des décisions justes et impartiales ?</w:t>
      </w:r>
    </w:p>
    <w:p>
      <w:pPr>
        <w:pStyle w:val="ListBullet"/>
      </w:pPr>
      <w:r>
        <w:rPr>
          <w:b w:val="0"/>
          <w:i w:val="0"/>
        </w:rPr>
        <w:t>Citation d’un héros de la foi :</w:t>
      </w:r>
      <w:r>
        <w:rPr>
          <w:b/>
          <w:i w:val="0"/>
        </w:rPr>
        <w:t xml:space="preserve"> « La justice est la fondation du trône de Dieu. »</w:t>
      </w:r>
      <w:r>
        <w:rPr>
          <w:b/>
          <w:i/>
        </w:rPr>
        <w:t xml:space="preserve"> - Jonathan Edwards</w:t>
      </w:r>
    </w:p>
    <w:p>
      <w:pPr>
        <w:pStyle w:val="ListBullet"/>
      </w:pPr>
      <w:r>
        <w:rPr>
          <w:b w:val="0"/>
          <w:i w:val="0"/>
        </w:rPr>
        <w:t>Activité créative ou illustration collaborative :</w:t>
      </w:r>
      <w:r>
        <w:rPr>
          <w:b/>
          <w:i w:val="0"/>
        </w:rPr>
        <w:t xml:space="preserve"> Dessiner une balance symbolisant la justice, et placer au centre des cœurs purs, représentant l'attitude intérieure requise.</w:t>
      </w:r>
    </w:p>
    <w:p>
      <w:r>
        <w:rPr>
          <w:b w:val="0"/>
          <w:i w:val="0"/>
        </w:rPr>
        <w:t>---</w:t>
      </w:r>
    </w:p>
    <w:p>
      <w:r>
        <w:rPr>
          <w:b w:val="0"/>
          <w:i w:val="0"/>
        </w:rPr>
        <w:t>Sous-thème 5 : L'Influence Transformante de l'Esprit</w:t>
      </w:r>
      <w:r>
        <w:rPr>
          <w:b/>
          <w:i w:val="0"/>
        </w:rPr>
      </w:r>
    </w:p>
    <w:p>
      <w:pPr>
        <w:pStyle w:val="ListBullet"/>
      </w:pPr>
      <w:r>
        <w:rPr>
          <w:b w:val="0"/>
          <w:i w:val="0"/>
        </w:rPr>
        <w:t>Titre de la fiche :</w:t>
      </w:r>
      <w:r>
        <w:rPr>
          <w:b/>
          <w:i w:val="0"/>
        </w:rPr>
        <w:t xml:space="preserve"> Le Souffle de Vie en Nous</w:t>
      </w:r>
    </w:p>
    <w:p>
      <w:pPr>
        <w:pStyle w:val="ListBullet"/>
      </w:pPr>
      <w:r>
        <w:rPr>
          <w:b w:val="0"/>
          <w:i w:val="0"/>
        </w:rPr>
        <w:t>Verset clé :</w:t>
      </w:r>
      <w:r>
        <w:rPr>
          <w:b/>
          <w:i w:val="0"/>
        </w:rPr>
        <w:t xml:space="preserve"> « L'Esprit de l'Éternel reposera sur lui... »</w:t>
      </w:r>
      <w:r>
        <w:rPr>
          <w:b/>
          <w:i/>
        </w:rPr>
        <w:t xml:space="preserve"> (Ésaïe 11:2a)</w:t>
      </w:r>
    </w:p>
    <w:p>
      <w:pPr>
        <w:pStyle w:val="ListBullet"/>
      </w:pPr>
      <w:r>
        <w:rPr>
          <w:b w:val="0"/>
          <w:i w:val="0"/>
        </w:rPr>
        <w:t>Explication ou objectif :</w:t>
      </w:r>
      <w:r>
        <w:rPr>
          <w:b/>
          <w:i w:val="0"/>
        </w:rPr>
        <w:t xml:space="preserve"> Expérimenter la présence constante et l'action transformatrice du Saint-Esprit en nous, nous rendant capables de manifester les attributs de Dieu.</w:t>
      </w:r>
    </w:p>
    <w:p>
      <w:pPr>
        <w:pStyle w:val="ListBullet"/>
      </w:pPr>
      <w:r>
        <w:rPr>
          <w:b w:val="0"/>
          <w:i w:val="0"/>
        </w:rPr>
        <w:t>Réflexion :</w:t>
      </w:r>
      <w:r>
        <w:rPr>
          <w:b/>
          <w:i w:val="0"/>
        </w:rPr>
      </w:r>
    </w:p>
    <w:p>
      <w:r>
        <w:rPr>
          <w:b w:val="0"/>
          <w:i w:val="0"/>
        </w:rPr>
        <w:t xml:space="preserve">    1.  Comment pouvons-nous être plus conscients de la présence et de la direction du Saint-Esprit dans notre vie quotidienne, en particulier pendant la période des fêtes ?</w:t>
      </w:r>
    </w:p>
    <w:p>
      <w:r>
        <w:rPr>
          <w:b w:val="0"/>
          <w:i w:val="0"/>
        </w:rPr>
        <w:t xml:space="preserve">    2.  Quelles sont les "vieilles habitudes" que le Saint-Esprit nous aide à abandonner pour mieux refléter Christ ?</w:t>
      </w:r>
    </w:p>
    <w:p>
      <w:pPr>
        <w:pStyle w:val="ListBullet"/>
      </w:pPr>
      <w:r>
        <w:rPr>
          <w:b w:val="0"/>
          <w:i w:val="0"/>
        </w:rPr>
        <w:t>Citation d’un héros de la foi :</w:t>
      </w:r>
      <w:r>
        <w:rPr>
          <w:b/>
          <w:i w:val="0"/>
        </w:rPr>
        <w:t xml:space="preserve"> « Le Saint-Esprit n'est pas un invité temporaire, mais un résident permanent dans le cœur du croyant. »</w:t>
      </w:r>
      <w:r>
        <w:rPr>
          <w:b/>
          <w:i/>
        </w:rPr>
        <w:t xml:space="preserve"> - Charles Grandison Finney</w:t>
      </w:r>
    </w:p>
    <w:p>
      <w:pPr>
        <w:pStyle w:val="ListBullet"/>
      </w:pPr>
      <w:r>
        <w:rPr>
          <w:b w:val="0"/>
          <w:i w:val="0"/>
        </w:rPr>
        <w:t>Activité créative ou illustration collaborative :</w:t>
      </w:r>
      <w:r>
        <w:rPr>
          <w:b/>
          <w:i w:val="0"/>
        </w:rPr>
        <w:t xml:space="preserve"> Créer un "arbre de vie" où chaque feuille représente une bénédiction ou un fruit de l'Esprit qui nous permet de manifester Dieu.</w:t>
      </w:r>
    </w:p>
    <w:p>
      <w:r>
        <w:rPr>
          <w:b w:val="0"/>
          <w:i w:val="0"/>
        </w:rPr>
        <w:t>---</w:t>
      </w:r>
    </w:p>
    <w:p>
      <w:r>
        <w:rPr>
          <w:b w:val="0"/>
          <w:i w:val="0"/>
        </w:rPr>
        <w:t>Conclusion commune :</w:t>
      </w:r>
      <w:r>
        <w:rPr>
          <w:b/>
          <w:i w:val="0"/>
        </w:rPr>
      </w:r>
    </w:p>
    <w:p>
      <w:r>
        <w:rPr>
          <w:b w:val="0"/>
          <w:i w:val="0"/>
        </w:rPr>
        <w:t>Nous avons exploré aujourd'hui les merveilleux attributs du Messie, tels que révélés par les prophéties d'Ésaïe, et la puissance transformatrice de l'Esprit-Saint qui nous rend capables de les incarner. Jésus est notre Conseiller Merveilleux, Dieu Puissant, Père Éternel et Prince de la Paix. L'Esprit qui reposait sur Lui nous est donné pour nous remplir de sagesse, d'intelligence, de conseil et de force.</w:t>
      </w:r>
    </w:p>
    <w:p>
      <w:r>
        <w:rPr>
          <w:b w:val="0"/>
          <w:i w:val="0"/>
        </w:rPr>
        <w:t>En cette saison de Noël, que notre désir soit de refléter ces attributs divins : manifester la sagesse dans nos paroles, la force dans nos épreuves, l'amour paternel dans nos relations, et la paix dans nos communautés. Que la connaissance de Dieu nous guide et que la crainte respectueuse de l'Éternel soit notre boussole.</w:t>
      </w:r>
    </w:p>
    <w:p>
      <w:r>
        <w:rPr>
          <w:b w:val="0"/>
          <w:i w:val="0"/>
        </w:rPr>
        <w:t>Prière finale :</w:t>
      </w:r>
      <w:r>
        <w:rPr>
          <w:b/>
          <w:i w:val="0"/>
        </w:rPr>
      </w:r>
    </w:p>
    <w:p>
      <w:r>
        <w:rPr>
          <w:b w:val="0"/>
          <w:i w:val="0"/>
        </w:rPr>
        <w:t>Père céleste, merci encore pour Jésus, notre Emmanuel. Nous te prions, que par ton Esprit-Saint, tu continues de nous transformer à l'image de ton Fils. Aide-nous à incarner la merveille de ton amour, la puissance de ta grâce, la profondeur de ta paix et la sagesse de tes conseils. Que notre vie, en ce temps de Noël et au-delà, soit un témoignage vivant de tes attributs divins. Au nom de Jésus, nous prions. Amen.</w:t>
      </w:r>
    </w:p>
    <w:p>
      <w:r>
        <w:rPr>
          <w:b w:val="0"/>
          <w:i w:val="0"/>
        </w:rPr>
        <w:t>---</w:t>
      </w:r>
    </w:p>
    <w:p>
      <w:r>
        <w:rPr>
          <w:b w:val="0"/>
          <w:i w:val="0"/>
        </w:rPr>
        <w:t>Défi pratique pour la semaine :</w:t>
      </w:r>
      <w:r>
        <w:rPr>
          <w:b/>
          <w:i w:val="0"/>
        </w:rPr>
      </w:r>
    </w:p>
    <w:p>
      <w:r>
        <w:rPr>
          <w:b w:val="0"/>
          <w:i w:val="0"/>
        </w:rPr>
        <w:t>Choisissez un des attributs de Dieu que nous avons discutés aujourd'hui (Amour, Paix, Sagesse, Force, etc.). Pendant la semaine, efforcez-vous consciemment de manifester cet attribut dans au moins une situation chaque jour. Notez vos expériences et partagez-les la semaine prochaine.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