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Guérison Divine : Un Don pour Aujourd'hui"</w:t>
      </w:r>
    </w:p>
    <w:p>
      <w:r>
        <w:rPr>
          <w:b w:val="0"/>
          <w:i w:val="0"/>
        </w:rPr>
        <w:t>description: "Explorez la guérison divine sous toutes ses formes – corps, âme, esprit – et découvrez comment Dieu restaure et nous utilise comme canaux de sa grâce."</w:t>
      </w:r>
    </w:p>
    <w:p>
      <w:r>
        <w:rPr>
          <w:b w:val="0"/>
          <w:i w:val="0"/>
        </w:rPr>
        <w:t>categories:</w:t>
      </w:r>
    </w:p>
    <w:p>
      <w:r>
        <w:rPr>
          <w:b w:val="0"/>
          <w:i w:val="0"/>
        </w:rPr>
        <w:t xml:space="preserve">  - "Guérison"</w:t>
      </w:r>
    </w:p>
    <w:p>
      <w:r>
        <w:rPr>
          <w:b w:val="0"/>
          <w:i w:val="0"/>
        </w:rPr>
        <w:t xml:space="preserve">  - "Foi"</w:t>
      </w:r>
    </w:p>
    <w:p>
      <w:r>
        <w:rPr>
          <w:b w:val="0"/>
          <w:i w:val="0"/>
        </w:rPr>
        <w:t xml:space="preserve">  - "Transformation"</w:t>
      </w:r>
    </w:p>
    <w:p>
      <w:r>
        <w:rPr>
          <w:b w:val="0"/>
          <w:i w:val="0"/>
        </w:rPr>
        <w:t xml:space="preserve">  - "Dons spirituels"</w:t>
      </w:r>
    </w:p>
    <w:p>
      <w:r>
        <w:rPr>
          <w:b w:val="0"/>
          <w:i w:val="0"/>
        </w:rPr>
        <w:t xml:space="preserve">  - "Prière"</w:t>
      </w:r>
    </w:p>
    <w:p>
      <w:r>
        <w:rPr>
          <w:b w:val="0"/>
          <w:i w:val="0"/>
        </w:rPr>
        <w:t>tags:</w:t>
      </w:r>
    </w:p>
    <w:p>
      <w:r>
        <w:rPr>
          <w:b w:val="0"/>
          <w:i w:val="0"/>
        </w:rPr>
        <w:t xml:space="preserve">  - "Guérison Divine"</w:t>
      </w:r>
    </w:p>
    <w:p>
      <w:r>
        <w:rPr>
          <w:b w:val="0"/>
          <w:i w:val="0"/>
        </w:rPr>
        <w:t xml:space="preserve">  - "Miracles"</w:t>
      </w:r>
    </w:p>
    <w:p>
      <w:r>
        <w:rPr>
          <w:b w:val="0"/>
          <w:i w:val="0"/>
        </w:rPr>
        <w:t xml:space="preserve">  - "Foi"</w:t>
      </w:r>
    </w:p>
    <w:p>
      <w:r>
        <w:rPr>
          <w:b w:val="0"/>
          <w:i w:val="0"/>
        </w:rPr>
        <w:t xml:space="preserve">  - "Santé Chrétienne"</w:t>
      </w:r>
    </w:p>
    <w:p>
      <w:r>
        <w:rPr>
          <w:b w:val="0"/>
          <w:i w:val="0"/>
        </w:rPr>
        <w:t xml:space="preserve">  - "Restauration"</w:t>
      </w:r>
    </w:p>
    <w:p>
      <w:r>
        <w:rPr>
          <w:b w:val="0"/>
          <w:i w:val="0"/>
        </w:rPr>
        <w:t xml:space="preserve">  - "Saint-Esprit"</w:t>
      </w:r>
    </w:p>
    <w:p>
      <w:r>
        <w:rPr>
          <w:b w:val="0"/>
          <w:i w:val="0"/>
        </w:rPr>
        <w:t xml:space="preserve">  - "Prière"</w:t>
      </w:r>
    </w:p>
    <w:p>
      <w:r>
        <w:rPr>
          <w:b w:val="0"/>
          <w:i w:val="0"/>
        </w:rPr>
        <w:t>date: 2025-07-06</w:t>
      </w:r>
    </w:p>
    <w:p>
      <w:r>
        <w:rPr>
          <w:b w:val="0"/>
          <w:i w:val="0"/>
        </w:rPr>
        <w:t>---</w:t>
      </w:r>
    </w:p>
    <w:p>
      <w:pPr>
        <w:pStyle w:val="Heading1"/>
      </w:pPr>
      <w:r>
        <w:t>La Guérison Divine : Un Don pour Aujourd'hui</w:t>
      </w:r>
    </w:p>
    <w:p>
      <w:pPr>
        <w:pStyle w:val="Heading2"/>
      </w:pPr>
      <w:r>
        <w:t>Introduction</w:t>
      </w:r>
    </w:p>
    <w:p>
      <w:r>
        <w:rPr>
          <w:b w:val="0"/>
          <w:i w:val="0"/>
        </w:rPr>
        <w:t>« C’est par ses meurtrissures que nous sommes guéris. » Ésaïe 53.5</w:t>
      </w:r>
      <w:r>
        <w:rPr>
          <w:b w:val="0"/>
          <w:i/>
        </w:rPr>
      </w:r>
    </w:p>
    <w:p>
      <w:r>
        <w:rPr>
          <w:b w:val="0"/>
          <w:i w:val="0"/>
        </w:rPr>
        <w:t>Ce verset puissant d'Ésaïe nous rappelle que la guérison n'est pas une option, mais une promesse centrale de l'œuvre de Christ. À travers les siècles, des millions de personnes ont témoigné de la main guérissante de Dieu, non seulement pour le corps, mais aussi pour l'âme et l'esprit. Aujourd'hui, nous allons plonger dans cette vérité merveilleuse, explorer les différentes facettes de la guérison divine et découvrir comment nous pouvons la recevoir et en être les témoins. Dieu, le Grand Médecin, est toujours à l'œuvre !</w:t>
      </w:r>
    </w:p>
    <w:p>
      <w:pPr>
        <w:pStyle w:val="Heading2"/>
      </w:pPr>
      <w:r>
        <w:t>Prière d’Ouverture</w:t>
      </w:r>
    </w:p>
    <w:p>
      <w:r>
        <w:rPr>
          <w:b w:val="0"/>
          <w:i w:val="0"/>
        </w:rPr>
        <w:t>Seigneur, toi qui es le Dieu qui guérit, viens ouvrir nos cœurs aujourd’hui. Viens toucher ce qui est brisé, restaurer ce qui est malade. Enseigne-nous ta manière d’aimer et de guérir, pour que nous soyons aussi des canaux de ta grâce. Amen.</w:t>
      </w:r>
    </w:p>
    <w:p>
      <w:pPr>
        <w:pStyle w:val="Heading2"/>
      </w:pPr>
      <w:r>
        <w:t>Brise-Glace : Mon expérience de guérison</w:t>
      </w:r>
    </w:p>
    <w:p>
      <w:r>
        <w:rPr>
          <w:b w:val="0"/>
          <w:i w:val="0"/>
        </w:rPr>
        <w:t>Activité : Le Cercle de la Vie</w:t>
      </w:r>
      <w:r>
        <w:rPr>
          <w:b/>
          <w:i w:val="0"/>
        </w:rPr>
      </w:r>
    </w:p>
    <w:p>
      <w:r>
        <w:rPr>
          <w:b w:val="0"/>
          <w:i w:val="0"/>
        </w:rPr>
        <w:t>Chaque participant, à tour de rôle, va se placer au centre du cercle et partager brièvement une expérience de "guérison" ou de "restauration" dans sa vie, qu'elle soit physique, émotionnelle ou spirituelle. Les autres participants peuvent l'encourager par un sourire ou un petit geste positif.</w:t>
      </w:r>
    </w:p>
    <w:p>
      <w:r>
        <w:rPr>
          <w:b w:val="0"/>
          <w:i w:val="0"/>
        </w:rPr>
        <w:t>Questions pour lancer la discussion (rapide) :</w:t>
      </w:r>
      <w:r>
        <w:rPr>
          <w:b/>
          <w:i w:val="0"/>
        </w:rPr>
      </w:r>
    </w:p>
    <w:p>
      <w:pPr>
        <w:pStyle w:val="ListBullet"/>
      </w:pPr>
      <w:r>
        <w:rPr>
          <w:b w:val="0"/>
          <w:i w:val="0"/>
        </w:rPr>
        <w:t>As-tu déjà été guéri d’une maladie, d’une blessure, d’un chagrin ? Partage brièvement.</w:t>
      </w:r>
    </w:p>
    <w:p>
      <w:pPr>
        <w:pStyle w:val="ListBullet"/>
      </w:pPr>
      <w:r>
        <w:rPr>
          <w:b w:val="0"/>
          <w:i w:val="0"/>
        </w:rPr>
        <w:t>Penses-tu que Dieu guérit encore aujourd’hui ? Pourquoi ?</w:t>
      </w:r>
    </w:p>
    <w:p>
      <w:pPr>
        <w:pStyle w:val="ListBullet"/>
      </w:pPr>
      <w:r>
        <w:rPr>
          <w:b w:val="0"/>
          <w:i w:val="0"/>
        </w:rPr>
        <w:t>Quelle est la différence entre un guérisseur (dans le sens occultes) et une personne qui prie pour la guérison (dans la foi chrétienne) ? (Réponse suggérée : Un guérisseur cherche le pouvoir de forces spirituelles ou de pratiques occultes pour influencer les événements. Une personne qui prie pour la guérison s'appuie sur la souveraineté de Dieu et sa volonté révélée dans la Bible, elle est un canal de Sa grâce et non la source du pouvoir.)</w:t>
      </w:r>
    </w:p>
    <w:p>
      <w:pPr>
        <w:pStyle w:val="ListBullet"/>
      </w:pPr>
      <w:r>
        <w:rPr>
          <w:b w:val="0"/>
          <w:i w:val="0"/>
        </w:rPr>
        <w:t>As-tu déjà été malade ? Comment t’es-tu senti ?</w:t>
      </w:r>
    </w:p>
    <w:p>
      <w:pPr>
        <w:pStyle w:val="ListBullet"/>
      </w:pPr>
      <w:r>
        <w:rPr>
          <w:b w:val="0"/>
          <w:i w:val="0"/>
        </w:rPr>
        <w:t>Qui prie dans ta famille quand quelqu’un est malade ? 🙏</w:t>
      </w:r>
    </w:p>
    <w:p>
      <w:pPr>
        <w:pStyle w:val="Heading2"/>
      </w:pPr>
      <w:r>
        <w:t>Présentation du Thème : La Guérison Divine, une Réalité pour Aujourd'hui</w:t>
      </w:r>
    </w:p>
    <w:p>
      <w:r>
        <w:rPr>
          <w:b w:val="0"/>
          <w:i w:val="0"/>
        </w:rPr>
        <w:t>La guérison divine est une des expressions les plus tangibles de l'amour et de la puissance de Dieu. Elle est promise tout au long de la Bible, de l'Ancien Testament où Dieu se révèle comme "l'Éternel qui te guérit" (Exode 15.26), jusqu'au Nouveau Testament où Jésus passe son temps à guérir les malades et à restaurer les cœurs brisés. Le sacrifice de Jésus sur la croix n'a pas seulement pardonné nos péchés, mais a aussi pourvu à notre guérison complète – corps, âme et esprit.</w:t>
      </w:r>
    </w:p>
    <w:p>
      <w:r>
        <w:rPr>
          <w:b w:val="0"/>
          <w:i w:val="0"/>
        </w:rPr>
        <w:t>Aujourd'hui, nous explorerons comment cette promesse est toujours d'actualité. Dieu n'a pas changé. Il est toujours le même hier, aujourd'hui et éternellement (Hébreux 13.8). Nous verrons les différentes dimensions de la guérison, les conditions pour la recevoir, et comment nous pouvons nous-mêmes être des instruments de la guérison de Dieu dans le monde.</w:t>
      </w:r>
    </w:p>
    <w:p>
      <w:pPr>
        <w:pStyle w:val="Heading2"/>
      </w:pPr>
      <w:r>
        <w:t>Organisation des Groupes</w:t>
      </w:r>
    </w:p>
    <w:p>
      <w:r>
        <w:rPr>
          <w:b w:val="0"/>
          <w:i w:val="0"/>
        </w:rPr>
        <w:t>Nous allons nous diviser en deux groupes pour approfondir des aspects spécifiques de la guérison divine. Chaque groupe recevra des fiches thématiques à explorer.</w:t>
      </w:r>
    </w:p>
    <w:p>
      <w:r>
        <w:rPr>
          <w:b w:val="0"/>
          <w:i w:val="0"/>
        </w:rPr>
        <w:t>Groupe 1 : Les Facettes de la Guérison de Dieu</w:t>
      </w:r>
      <w:r>
        <w:rPr>
          <w:b/>
          <w:i w:val="0"/>
        </w:rPr>
      </w:r>
    </w:p>
    <w:p>
      <w:r>
        <w:rPr>
          <w:b w:val="0"/>
          <w:i w:val="0"/>
        </w:rPr>
        <w:t>Ce groupe se concentrera sur les différentes manières dont Dieu guérit et les dimensions de notre être qu'il désire restaurer.</w:t>
      </w:r>
    </w:p>
    <w:p>
      <w:r>
        <w:rPr>
          <w:b w:val="0"/>
          <w:i w:val="0"/>
        </w:rPr>
        <w:t>Groupe 2 : Marcher dans la Guérison et la Restaurer</w:t>
      </w:r>
      <w:r>
        <w:rPr>
          <w:b/>
          <w:i w:val="0"/>
        </w:rPr>
      </w:r>
    </w:p>
    <w:p>
      <w:r>
        <w:rPr>
          <w:b w:val="0"/>
          <w:i w:val="0"/>
        </w:rPr>
        <w:t>Ce groupe explorera notre rôle dans la réception de la guérison, les obstacles potentiels et comment nous pouvons devenir des canaux de guérison pour les autres.</w:t>
      </w:r>
    </w:p>
    <w:p>
      <w:r>
        <w:rPr>
          <w:b w:val="0"/>
          <w:i w:val="0"/>
        </w:rPr>
        <w:t>---</w:t>
      </w:r>
    </w:p>
    <w:p>
      <w:pPr>
        <w:pStyle w:val="Heading3"/>
      </w:pPr>
      <w:r>
        <w:t>**Groupe 1 : Les Facettes de la Guérison de Dieu**</w:t>
      </w:r>
    </w:p>
    <w:p>
      <w:pPr>
        <w:pStyle w:val="Heading4"/>
      </w:pPr>
      <w:r>
        <w:t>Fiche 1 : Guérison du cœur brisé (l'âme)</w:t>
      </w:r>
    </w:p>
    <w:p>
      <w:pPr>
        <w:pStyle w:val="ListBullet"/>
      </w:pPr>
      <w:r>
        <w:rPr>
          <w:b w:val="0"/>
          <w:i w:val="0"/>
        </w:rPr>
        <w:t>Verset clé :</w:t>
      </w:r>
      <w:r>
        <w:rPr>
          <w:b/>
          <w:i w:val="0"/>
        </w:rPr>
        <w:t xml:space="preserve"> « Il guérit ceux qui ont le cœur brisé, et il panse leurs blessures. »</w:t>
      </w:r>
      <w:r>
        <w:rPr>
          <w:b/>
          <w:i/>
        </w:rPr>
        <w:t xml:space="preserve"> (Psaume 147.3)</w:t>
      </w:r>
    </w:p>
    <w:p>
      <w:pPr>
        <w:pStyle w:val="ListBullet"/>
      </w:pPr>
      <w:r>
        <w:rPr>
          <w:b w:val="0"/>
          <w:i w:val="0"/>
        </w:rPr>
        <w:t>Explication ou objectif :</w:t>
      </w:r>
      <w:r>
        <w:rPr>
          <w:b/>
          <w:i w:val="0"/>
        </w:rPr>
        <w:t xml:space="preserve"> Dieu veut panser tes blessures intérieures : celles du passé, les peurs, les trahisons, les angoisses.</w:t>
      </w:r>
    </w:p>
    <w:p>
      <w:pPr>
        <w:pStyle w:val="ListBullet"/>
      </w:pPr>
      <w:r>
        <w:rPr>
          <w:b w:val="0"/>
          <w:i w:val="0"/>
        </w:rPr>
        <w:t>Réflexion :</w:t>
      </w:r>
      <w:r>
        <w:rPr>
          <w:b/>
          <w:i w:val="0"/>
        </w:rPr>
      </w:r>
    </w:p>
    <w:p>
      <w:r>
        <w:rPr>
          <w:b w:val="0"/>
          <w:i w:val="0"/>
        </w:rPr>
        <w:t xml:space="preserve">    1.  Quelles sont les "blessures intérieures" que nous pouvons tous expérimenter ?</w:t>
      </w:r>
    </w:p>
    <w:p>
      <w:r>
        <w:rPr>
          <w:b w:val="0"/>
          <w:i w:val="0"/>
        </w:rPr>
        <w:t xml:space="preserve">           </w:t>
      </w:r>
      <w:r>
        <w:rPr>
          <w:b w:val="0"/>
          <w:i/>
        </w:rPr>
        <w:t>Réponses suggérées : La tristesse, le rejet, le pardon non accordé, la culpabilité, la peur, le deuil, la trahison, l'échec.*</w:t>
      </w:r>
    </w:p>
    <w:p>
      <w:r>
        <w:rPr>
          <w:b w:val="0"/>
          <w:i w:val="0"/>
        </w:rPr>
        <w:t xml:space="preserve">    2.  Comment Dieu agit-il concrètement pour panser ces blessures ?</w:t>
      </w:r>
    </w:p>
    <w:p>
      <w:r>
        <w:rPr>
          <w:b w:val="0"/>
          <w:i w:val="0"/>
        </w:rPr>
        <w:t xml:space="preserve">           </w:t>
      </w:r>
      <w:r>
        <w:rPr>
          <w:b w:val="0"/>
          <w:i/>
        </w:rPr>
        <w:t>Réponses suggérées : Par la consolation de l'Esprit Saint, la lecture de la Parole, le pardon, le soutien d'une communauté aimante, le temps, une nouvelle perspective.*</w:t>
      </w:r>
    </w:p>
    <w:p>
      <w:pPr>
        <w:pStyle w:val="ListBullet"/>
      </w:pPr>
      <w:r>
        <w:rPr>
          <w:b w:val="0"/>
          <w:i w:val="0"/>
        </w:rPr>
        <w:t>Citation d’un héros de la foi :</w:t>
      </w:r>
      <w:r>
        <w:rPr>
          <w:b/>
          <w:i w:val="0"/>
        </w:rPr>
        <w:t xml:space="preserve"> « L’homme voit la blessure, Dieu voit la cicatrice qu’il veut tracer par sa grâce. »</w:t>
      </w:r>
      <w:r>
        <w:rPr>
          <w:b/>
          <w:i/>
        </w:rPr>
        <w:t xml:space="preserve"> — Corrie Ten Boom</w:t>
      </w:r>
    </w:p>
    <w:p>
      <w:pPr>
        <w:pStyle w:val="ListBullet"/>
      </w:pPr>
      <w:r>
        <w:rPr>
          <w:b w:val="0"/>
          <w:i w:val="0"/>
        </w:rPr>
        <w:t>Activité créative ou illustration collaborative :</w:t>
      </w:r>
      <w:r>
        <w:rPr>
          <w:b/>
          <w:i w:val="0"/>
        </w:rPr>
        <w:t xml:space="preserve"> Dessine un cœur en morceaux, puis reconstitue-le avec du scotch ou du fil doré (inspiré de l'art japonais du kintsugi</w:t>
      </w:r>
      <w:r>
        <w:rPr>
          <w:b/>
          <w:i/>
        </w:rPr>
        <w:t xml:space="preserve"> qui répare la poterie brisée avec de l'or, rendant l'objet plus précieux).</w:t>
      </w:r>
    </w:p>
    <w:p>
      <w:pPr>
        <w:pStyle w:val="ListBullet"/>
      </w:pPr>
      <w:r>
        <w:rPr>
          <w:b w:val="0"/>
          <w:i w:val="0"/>
        </w:rPr>
        <w:t>Défi pratique à mettre en œuvre après le partage :</w:t>
      </w:r>
      <w:r>
        <w:rPr>
          <w:b/>
          <w:i w:val="0"/>
        </w:rPr>
        <w:t xml:space="preserve"> Écris une peur ou blessure passée sur un papier. Confie-la à Dieu dans la prière et déchire le papier (ou brûle-le symboliquement si c'est sécurisé).</w:t>
      </w:r>
    </w:p>
    <w:p>
      <w:r>
        <w:rPr>
          <w:b w:val="0"/>
          <w:i w:val="0"/>
        </w:rPr>
        <w:t>---</w:t>
      </w:r>
    </w:p>
    <w:p>
      <w:pPr>
        <w:pStyle w:val="Heading4"/>
      </w:pPr>
      <w:r>
        <w:t>Fiche 2 : Guérison du corps physique</w:t>
      </w:r>
    </w:p>
    <w:p>
      <w:pPr>
        <w:pStyle w:val="ListBullet"/>
      </w:pPr>
      <w:r>
        <w:rPr>
          <w:b w:val="0"/>
          <w:i w:val="0"/>
        </w:rPr>
        <w:t>Verset clé :</w:t>
      </w:r>
      <w:r>
        <w:rPr>
          <w:b/>
          <w:i w:val="0"/>
        </w:rPr>
        <w:t xml:space="preserve"> « Lui qui a pris nos infirmités, et qui a porté nos maladies. »</w:t>
      </w:r>
      <w:r>
        <w:rPr>
          <w:b/>
          <w:i/>
        </w:rPr>
        <w:t xml:space="preserve"> (Matthieu 8.17)</w:t>
      </w:r>
    </w:p>
    <w:p>
      <w:pPr>
        <w:pStyle w:val="ListBullet"/>
      </w:pPr>
      <w:r>
        <w:rPr>
          <w:b w:val="0"/>
          <w:i w:val="0"/>
        </w:rPr>
        <w:t>Explication ou objectif :</w:t>
      </w:r>
      <w:r>
        <w:rPr>
          <w:b/>
          <w:i w:val="0"/>
        </w:rPr>
        <w:t xml:space="preserve"> Dieu peut agir au-delà de la médecine. Il guérit, mais à sa manière et dans son temps.</w:t>
      </w:r>
    </w:p>
    <w:p>
      <w:pPr>
        <w:pStyle w:val="ListBullet"/>
      </w:pPr>
      <w:r>
        <w:rPr>
          <w:b w:val="0"/>
          <w:i w:val="0"/>
        </w:rPr>
        <w:t>Réflexion :</w:t>
      </w:r>
      <w:r>
        <w:rPr>
          <w:b/>
          <w:i w:val="0"/>
        </w:rPr>
      </w:r>
    </w:p>
    <w:p>
      <w:r>
        <w:rPr>
          <w:b w:val="0"/>
          <w:i w:val="0"/>
        </w:rPr>
        <w:t xml:space="preserve">    1.  Quel rôle la foi joue-t-elle dans la guérison physique, d'après les récits bibliques ?</w:t>
      </w:r>
    </w:p>
    <w:p>
      <w:r>
        <w:rPr>
          <w:b w:val="0"/>
          <w:i w:val="0"/>
        </w:rPr>
        <w:t xml:space="preserve">           </w:t>
      </w:r>
      <w:r>
        <w:rPr>
          <w:b w:val="0"/>
          <w:i/>
        </w:rPr>
        <w:t>Réponses suggérées : Elle est souvent une condition pour recevoir, elle permet de croire en l'impossible, elle active la puissance de Dieu.*</w:t>
      </w:r>
    </w:p>
    <w:p>
      <w:r>
        <w:rPr>
          <w:b w:val="0"/>
          <w:i w:val="0"/>
        </w:rPr>
        <w:t xml:space="preserve">    2.  Comment pouvons-nous concilier notre foi en la guérison divine avec l'usage de la médecine moderne ?</w:t>
      </w:r>
    </w:p>
    <w:p>
      <w:r>
        <w:rPr>
          <w:b w:val="0"/>
          <w:i w:val="0"/>
        </w:rPr>
        <w:t xml:space="preserve">           </w:t>
      </w:r>
      <w:r>
        <w:rPr>
          <w:b w:val="0"/>
          <w:i/>
        </w:rPr>
        <w:t>Réponses suggérées : La médecine est un don de Dieu et peut être un canal de sa grâce. Nous prions pour la sagesse des médecins et pour la bénédiction des traitements, tout en continuant à croire au pouvoir de guérison direct de Dieu.*</w:t>
      </w:r>
    </w:p>
    <w:p>
      <w:pPr>
        <w:pStyle w:val="ListBullet"/>
      </w:pPr>
      <w:r>
        <w:rPr>
          <w:b w:val="0"/>
          <w:i w:val="0"/>
        </w:rPr>
        <w:t>Citation d’un héros de la foi :</w:t>
      </w:r>
      <w:r>
        <w:rPr>
          <w:b/>
          <w:i w:val="0"/>
        </w:rPr>
        <w:t xml:space="preserve"> « La guérison est le pain des enfants de Dieu. »</w:t>
      </w:r>
      <w:r>
        <w:rPr>
          <w:b/>
          <w:i/>
        </w:rPr>
        <w:t xml:space="preserve"> — Smith Wigglesworth</w:t>
      </w:r>
    </w:p>
    <w:p>
      <w:pPr>
        <w:pStyle w:val="ListBullet"/>
      </w:pPr>
      <w:r>
        <w:rPr>
          <w:b w:val="0"/>
          <w:i w:val="0"/>
        </w:rPr>
        <w:t>Activité créative ou illustration collaborative :</w:t>
      </w:r>
      <w:r>
        <w:rPr>
          <w:b/>
          <w:i w:val="0"/>
        </w:rPr>
        <w:t xml:space="preserve"> Dessine une silhouette du corps humain et, anonymement, marque les zones où des personnes souhaitent la guérison physique, ou où elles ont déjà reçu une guérison.</w:t>
      </w:r>
    </w:p>
    <w:p>
      <w:pPr>
        <w:pStyle w:val="ListBullet"/>
      </w:pPr>
      <w:r>
        <w:rPr>
          <w:b w:val="0"/>
          <w:i w:val="0"/>
        </w:rPr>
        <w:t>Défi pratique à mettre en œuvre après le partage :</w:t>
      </w:r>
      <w:r>
        <w:rPr>
          <w:b/>
          <w:i w:val="0"/>
        </w:rPr>
        <w:t xml:space="preserve"> Prie aujourd’hui pour une personne malade autour de toi, en spécifiant son besoin à Dieu.</w:t>
      </w:r>
    </w:p>
    <w:p>
      <w:r>
        <w:rPr>
          <w:b w:val="0"/>
          <w:i w:val="0"/>
        </w:rPr>
        <w:t>---</w:t>
      </w:r>
    </w:p>
    <w:p>
      <w:pPr>
        <w:pStyle w:val="Heading4"/>
      </w:pPr>
      <w:r>
        <w:t>Fiche 3 : Guérison de l’esprit (liens, oppression)</w:t>
      </w:r>
    </w:p>
    <w:p>
      <w:pPr>
        <w:pStyle w:val="ListBullet"/>
      </w:pPr>
      <w:r>
        <w:rPr>
          <w:b w:val="0"/>
          <w:i w:val="0"/>
        </w:rPr>
        <w:t>Verset clé :</w:t>
      </w:r>
      <w:r>
        <w:rPr>
          <w:b/>
          <w:i w:val="0"/>
        </w:rPr>
        <w:t xml:space="preserve"> « Car ce n’est pas un esprit de timidité que Dieu nous a donné, mais un esprit de force, d’amour et de sagesse. »</w:t>
      </w:r>
      <w:r>
        <w:rPr>
          <w:b/>
          <w:i/>
        </w:rPr>
        <w:t xml:space="preserve"> (2 Timothée 1.7)</w:t>
      </w:r>
    </w:p>
    <w:p>
      <w:pPr>
        <w:pStyle w:val="ListBullet"/>
      </w:pPr>
      <w:r>
        <w:rPr>
          <w:b w:val="0"/>
          <w:i w:val="0"/>
        </w:rPr>
        <w:t>Explication ou objectif :</w:t>
      </w:r>
      <w:r>
        <w:rPr>
          <w:b/>
          <w:i w:val="0"/>
        </w:rPr>
        <w:t xml:space="preserve"> Jésus a autorité sur les ténèbres. Il restaure ce qui est troublé ou oppressé spirituellement.</w:t>
      </w:r>
    </w:p>
    <w:p>
      <w:pPr>
        <w:pStyle w:val="ListBullet"/>
      </w:pPr>
      <w:r>
        <w:rPr>
          <w:b w:val="0"/>
          <w:i w:val="0"/>
        </w:rPr>
        <w:t>Réflexion :</w:t>
      </w:r>
      <w:r>
        <w:rPr>
          <w:b/>
          <w:i w:val="0"/>
        </w:rPr>
      </w:r>
    </w:p>
    <w:p>
      <w:r>
        <w:rPr>
          <w:b w:val="0"/>
          <w:i w:val="0"/>
        </w:rPr>
        <w:t xml:space="preserve">    1.  Comment peut-on identifier une oppression spirituelle par rapport à de simples problèmes émotionnels ou psychologiques ?</w:t>
      </w:r>
    </w:p>
    <w:p>
      <w:r>
        <w:rPr>
          <w:b w:val="0"/>
          <w:i w:val="0"/>
        </w:rPr>
        <w:t xml:space="preserve">           </w:t>
      </w:r>
      <w:r>
        <w:rPr>
          <w:b w:val="0"/>
          <w:i/>
        </w:rPr>
        <w:t>Réponses suggérées : L'oppression spirituelle peut se manifester par des pensées intrusives, des peurs irrationnelles, des compulsions, des blocages malgré la prière et la foi, une influence qui pousse au péché ou à la destruction.*</w:t>
      </w:r>
    </w:p>
    <w:p>
      <w:r>
        <w:rPr>
          <w:b w:val="0"/>
          <w:i w:val="0"/>
        </w:rPr>
        <w:t xml:space="preserve">    2.  Quel rôle jouons-nous, en tant que croyants, pour nous protéger de l'oppression et pour aider les autres à être libérés ?</w:t>
      </w:r>
    </w:p>
    <w:p>
      <w:r>
        <w:rPr>
          <w:b w:val="0"/>
          <w:i w:val="0"/>
        </w:rPr>
        <w:t xml:space="preserve">           </w:t>
      </w:r>
      <w:r>
        <w:rPr>
          <w:b w:val="0"/>
          <w:i/>
        </w:rPr>
        <w:t>Réponses suggérées : La prière constante, la lecture de la Parole, le renoncement au péché, le pardon, le port de l'armure de Dieu (Éphésiens 6), la prière d'autorité pour les autres.*</w:t>
      </w:r>
    </w:p>
    <w:p>
      <w:pPr>
        <w:pStyle w:val="ListBullet"/>
      </w:pPr>
      <w:r>
        <w:rPr>
          <w:b w:val="0"/>
          <w:i w:val="0"/>
        </w:rPr>
        <w:t>Citation d’un héros de la foi :</w:t>
      </w:r>
      <w:r>
        <w:rPr>
          <w:b/>
          <w:i w:val="0"/>
        </w:rPr>
        <w:t xml:space="preserve"> « Quand Dieu parle, les chaînes tombent. »</w:t>
      </w:r>
      <w:r>
        <w:rPr>
          <w:b/>
          <w:i/>
        </w:rPr>
        <w:t xml:space="preserve"> — David Wilkerson</w:t>
      </w:r>
    </w:p>
    <w:p>
      <w:pPr>
        <w:pStyle w:val="ListBullet"/>
      </w:pPr>
      <w:r>
        <w:rPr>
          <w:b w:val="0"/>
          <w:i w:val="0"/>
        </w:rPr>
        <w:t>Activité créative ou illustration collaborative :</w:t>
      </w:r>
      <w:r>
        <w:rPr>
          <w:b/>
          <w:i w:val="0"/>
        </w:rPr>
        <w:t xml:space="preserve"> Mime une personne attachée par des chaînes invisibles, puis, au nom de Jésus, une autre personne "brise" ces chaînes, et le mimé exprime sa libération par des gestes de joie et de liberté (jeu de rôle).</w:t>
      </w:r>
    </w:p>
    <w:p>
      <w:pPr>
        <w:pStyle w:val="ListBullet"/>
      </w:pPr>
      <w:r>
        <w:rPr>
          <w:b w:val="0"/>
          <w:i w:val="0"/>
        </w:rPr>
        <w:t>Défi pratique à mettre en œuvre après le partage :</w:t>
      </w:r>
      <w:r>
        <w:rPr>
          <w:b/>
          <w:i w:val="0"/>
        </w:rPr>
        <w:t xml:space="preserve"> Prie pour être libéré d’une pensée négative ou oppressante qui te tourmente. Remplace-la par un verset biblique de liberté.</w:t>
      </w:r>
    </w:p>
    <w:p>
      <w:r>
        <w:rPr>
          <w:b w:val="0"/>
          <w:i w:val="0"/>
        </w:rPr>
        <w:t>---</w:t>
      </w:r>
    </w:p>
    <w:p>
      <w:pPr>
        <w:pStyle w:val="Heading4"/>
      </w:pPr>
      <w:r>
        <w:t>Fiche 4 : Les méthodes de Jésus</w:t>
      </w:r>
    </w:p>
    <w:p>
      <w:pPr>
        <w:pStyle w:val="ListBullet"/>
      </w:pPr>
      <w:r>
        <w:rPr>
          <w:b w:val="0"/>
          <w:i w:val="0"/>
        </w:rPr>
        <w:t>Verset clé :</w:t>
      </w:r>
      <w:r>
        <w:rPr>
          <w:b/>
          <w:i w:val="0"/>
        </w:rPr>
        <w:t xml:space="preserve"> « Que veux-tu que je te fasse ? »</w:t>
      </w:r>
      <w:r>
        <w:rPr>
          <w:b/>
          <w:i/>
        </w:rPr>
        <w:t xml:space="preserve"> (Marc 10.51) – Une question que Jésus posait souvent avant de guérir.</w:t>
      </w:r>
    </w:p>
    <w:p>
      <w:pPr>
        <w:pStyle w:val="ListBullet"/>
      </w:pPr>
      <w:r>
        <w:rPr>
          <w:b w:val="0"/>
          <w:i w:val="0"/>
        </w:rPr>
        <w:t>Explication ou objectif :</w:t>
      </w:r>
      <w:r>
        <w:rPr>
          <w:b/>
          <w:i w:val="0"/>
        </w:rPr>
        <w:t xml:space="preserve"> Jésus ne guérissait jamais deux fois de la même façon. Il s’adaptait à la foi, au besoin et à la situation de chaque personne.</w:t>
      </w:r>
    </w:p>
    <w:p>
      <w:pPr>
        <w:pStyle w:val="ListBullet"/>
      </w:pPr>
      <w:r>
        <w:rPr>
          <w:b w:val="0"/>
          <w:i w:val="0"/>
        </w:rPr>
        <w:t>Réflexion :</w:t>
      </w:r>
      <w:r>
        <w:rPr>
          <w:b/>
          <w:i w:val="0"/>
        </w:rPr>
      </w:r>
    </w:p>
    <w:p>
      <w:r>
        <w:rPr>
          <w:b w:val="0"/>
          <w:i w:val="0"/>
        </w:rPr>
        <w:t xml:space="preserve">    1.  Pourquoi Jésus utilisait-il des méthodes différentes pour guérir (toucher, crachat et boue, parole à distance) ?</w:t>
      </w:r>
    </w:p>
    <w:p>
      <w:r>
        <w:rPr>
          <w:b w:val="0"/>
          <w:i w:val="0"/>
        </w:rPr>
        <w:t xml:space="preserve">           </w:t>
      </w:r>
      <w:r>
        <w:rPr>
          <w:b w:val="0"/>
          <w:i/>
        </w:rPr>
        <w:t>Réponses suggérées : Pour montrer sa souveraineté, pour tester ou faire grandir la foi, pour s'adapter à la foi ou au besoin de la personne, pour enseigner.*</w:t>
      </w:r>
    </w:p>
    <w:p>
      <w:r>
        <w:rPr>
          <w:b w:val="0"/>
          <w:i w:val="0"/>
        </w:rPr>
        <w:t xml:space="preserve">    2.  Quelle leçon pouvons-nous tirer de la diversité des méthodes de guérison de Jésus pour notre propre foi ?</w:t>
      </w:r>
    </w:p>
    <w:p>
      <w:r>
        <w:rPr>
          <w:b w:val="0"/>
          <w:i w:val="0"/>
        </w:rPr>
        <w:t xml:space="preserve">           </w:t>
      </w:r>
      <w:r>
        <w:rPr>
          <w:b w:val="0"/>
          <w:i/>
        </w:rPr>
        <w:t>Réponses suggérées : Ne pas limiter Dieu à une seule méthode, être ouvert à sa manière d'agir, savoir qu'il est créatif et personnel avec chacun, l'important est la foi et l'obéissance, pas la technique.*</w:t>
      </w:r>
    </w:p>
    <w:p>
      <w:pPr>
        <w:pStyle w:val="ListBullet"/>
      </w:pPr>
      <w:r>
        <w:rPr>
          <w:b w:val="0"/>
          <w:i w:val="0"/>
        </w:rPr>
        <w:t>Citation d’un héros de la foi :</w:t>
      </w:r>
      <w:r>
        <w:rPr>
          <w:b/>
          <w:i w:val="0"/>
        </w:rPr>
        <w:t xml:space="preserve"> « Là où la foi commence, les miracles ne sont jamais loin. »</w:t>
      </w:r>
      <w:r>
        <w:rPr>
          <w:b/>
          <w:i/>
        </w:rPr>
        <w:t xml:space="preserve"> — Kathryn Kuhlman</w:t>
      </w:r>
    </w:p>
    <w:p>
      <w:pPr>
        <w:pStyle w:val="ListBullet"/>
      </w:pPr>
      <w:r>
        <w:rPr>
          <w:b w:val="0"/>
          <w:i w:val="0"/>
        </w:rPr>
        <w:t>Activité créative ou illustration collaborative :</w:t>
      </w:r>
      <w:r>
        <w:rPr>
          <w:b/>
          <w:i w:val="0"/>
        </w:rPr>
        <w:t xml:space="preserve"> En binôme ou en petits groupes, choisissez un miracle de guérison de Jésus (ex: l'aveugle-né, la belle-mère de Pierre, le serviteur du centenier) et reconstituez-le en mini-théâtre ou en dessin de bande dessinée.</w:t>
      </w:r>
    </w:p>
    <w:p>
      <w:pPr>
        <w:pStyle w:val="ListBullet"/>
      </w:pPr>
      <w:r>
        <w:rPr>
          <w:b w:val="0"/>
          <w:i w:val="0"/>
        </w:rPr>
        <w:t>Défi pratique à mettre en œuvre après le partage :</w:t>
      </w:r>
      <w:r>
        <w:rPr>
          <w:b/>
          <w:i w:val="0"/>
        </w:rPr>
        <w:t xml:space="preserve"> Choisis un miracle de Jésus dans les Évangiles et raconte-le à un enfant, un ami ou un aîné, en mettant l'accent sur la méthode utilisée par Jésus et la réaction du guéri.</w:t>
      </w:r>
    </w:p>
    <w:p>
      <w:r>
        <w:rPr>
          <w:b w:val="0"/>
          <w:i w:val="0"/>
        </w:rPr>
        <w:t>---</w:t>
      </w:r>
    </w:p>
    <w:p>
      <w:pPr>
        <w:pStyle w:val="Heading4"/>
      </w:pPr>
      <w:r>
        <w:t>Fiche 5 : Docteurs &amp; Dieu : complémentarité</w:t>
      </w:r>
    </w:p>
    <w:p>
      <w:pPr>
        <w:pStyle w:val="ListBullet"/>
      </w:pPr>
      <w:r>
        <w:rPr>
          <w:b w:val="0"/>
          <w:i w:val="0"/>
        </w:rPr>
        <w:t>Verset clé :</w:t>
      </w:r>
      <w:r>
        <w:rPr>
          <w:b/>
          <w:i w:val="0"/>
        </w:rPr>
        <w:t xml:space="preserve"> « Ce ne sont pas ceux qui se portent bien qui ont besoin de médecin, mais les malades. »</w:t>
      </w:r>
      <w:r>
        <w:rPr>
          <w:b/>
          <w:i/>
        </w:rPr>
        <w:t xml:space="preserve"> (Luc 5.31)</w:t>
      </w:r>
    </w:p>
    <w:p>
      <w:pPr>
        <w:pStyle w:val="ListBullet"/>
      </w:pPr>
      <w:r>
        <w:rPr>
          <w:b w:val="0"/>
          <w:i w:val="0"/>
        </w:rPr>
        <w:t>Explication ou objectif :</w:t>
      </w:r>
      <w:r>
        <w:rPr>
          <w:b/>
          <w:i w:val="0"/>
        </w:rPr>
        <w:t xml:space="preserve"> Dieu agit aussi à travers les médecins, mais lui seul guérit totalement et ultimement.</w:t>
      </w:r>
    </w:p>
    <w:p>
      <w:pPr>
        <w:pStyle w:val="ListBullet"/>
      </w:pPr>
      <w:r>
        <w:rPr>
          <w:b w:val="0"/>
          <w:i w:val="0"/>
        </w:rPr>
        <w:t>Réflexion :</w:t>
      </w:r>
      <w:r>
        <w:rPr>
          <w:b/>
          <w:i w:val="0"/>
        </w:rPr>
      </w:r>
    </w:p>
    <w:p>
      <w:r>
        <w:rPr>
          <w:b w:val="0"/>
          <w:i w:val="0"/>
        </w:rPr>
        <w:t xml:space="preserve">    1.  Comment les chrétiens peuvent-ils honorer Dieu en consultant des médecins et en suivant des traitements médicaux ?</w:t>
      </w:r>
    </w:p>
    <w:p>
      <w:r>
        <w:rPr>
          <w:b w:val="0"/>
          <w:i w:val="0"/>
        </w:rPr>
        <w:t xml:space="preserve">           </w:t>
      </w:r>
      <w:r>
        <w:rPr>
          <w:b w:val="0"/>
          <w:i/>
        </w:rPr>
        <w:t>Réponses suggérées : En priant pour les médecins et les traitements, en recherchant la sagesse et les compétences qu'Il a données, en reconnaissant que la médecine est un don de sa providence.*</w:t>
      </w:r>
    </w:p>
    <w:p>
      <w:r>
        <w:rPr>
          <w:b w:val="0"/>
          <w:i w:val="0"/>
        </w:rPr>
        <w:t xml:space="preserve">    2.  Y a-t-il des situations où la foi seule est suffisante, et d'autres où l'aide médicale est indispensable ?</w:t>
      </w:r>
    </w:p>
    <w:p>
      <w:r>
        <w:rPr>
          <w:b w:val="0"/>
          <w:i w:val="0"/>
        </w:rPr>
        <w:t xml:space="preserve">           </w:t>
      </w:r>
      <w:r>
        <w:rPr>
          <w:b w:val="0"/>
          <w:i/>
        </w:rPr>
        <w:t>Réponses suggérées : Dieu peut choisir de guérir instantanément par la foi seule, ou de travailler à travers les moyens humains qu'Il a mis à notre disposition. Il n'y a pas de règle stricte, il faut chercher sa direction et ne pas déconsidérer la science.*</w:t>
      </w:r>
    </w:p>
    <w:p>
      <w:pPr>
        <w:pStyle w:val="ListBullet"/>
      </w:pPr>
      <w:r>
        <w:rPr>
          <w:b w:val="0"/>
          <w:i w:val="0"/>
        </w:rPr>
        <w:t>Citation d’un héros de la foi :</w:t>
      </w:r>
      <w:r>
        <w:rPr>
          <w:b/>
          <w:i w:val="0"/>
        </w:rPr>
        <w:t xml:space="preserve"> « Nous soignons, mais c’est Dieu qui guérit. »</w:t>
      </w:r>
      <w:r>
        <w:rPr>
          <w:b/>
          <w:i/>
        </w:rPr>
        <w:t xml:space="preserve"> — Ambroise Paré</w:t>
      </w:r>
    </w:p>
    <w:p>
      <w:pPr>
        <w:pStyle w:val="ListBullet"/>
      </w:pPr>
      <w:r>
        <w:rPr>
          <w:b w:val="0"/>
          <w:i w:val="0"/>
        </w:rPr>
        <w:t>Activité créative ou illustration collaborative :</w:t>
      </w:r>
      <w:r>
        <w:rPr>
          <w:b/>
          <w:i w:val="0"/>
        </w:rPr>
        <w:t xml:space="preserve"> Créez une courte prière collective de remerciement pour les soignants et les professionnels de la santé. Vous pouvez aussi composer un petit poème ou une chanson simple pour les bénir.</w:t>
      </w:r>
    </w:p>
    <w:p>
      <w:pPr>
        <w:pStyle w:val="ListBullet"/>
      </w:pPr>
      <w:r>
        <w:rPr>
          <w:b w:val="0"/>
          <w:i w:val="0"/>
        </w:rPr>
        <w:t>Défi pratique à mettre en œuvre après le partage :</w:t>
      </w:r>
      <w:r>
        <w:rPr>
          <w:b/>
          <w:i w:val="0"/>
        </w:rPr>
        <w:t xml:space="preserve"> Remercie Dieu pour les soignants que tu connais (médecins, infirmières, pharmaciens, aides-soignants, etc.) et envoie-leur un message d'encouragement ou une prière.</w:t>
      </w:r>
    </w:p>
    <w:p>
      <w:r>
        <w:rPr>
          <w:b w:val="0"/>
          <w:i w:val="0"/>
        </w:rPr>
        <w:t>---</w:t>
      </w:r>
    </w:p>
    <w:p>
      <w:pPr>
        <w:pStyle w:val="Heading3"/>
      </w:pPr>
      <w:r>
        <w:t>**Groupe 2 : Marcher dans la Guérison et la Restaurer**</w:t>
      </w:r>
    </w:p>
    <w:p>
      <w:pPr>
        <w:pStyle w:val="Heading4"/>
      </w:pPr>
      <w:r>
        <w:t>Fiche 1 : « Veux-tu être guéri ? »</w:t>
      </w:r>
    </w:p>
    <w:p>
      <w:pPr>
        <w:pStyle w:val="ListBullet"/>
      </w:pPr>
      <w:r>
        <w:rPr>
          <w:b w:val="0"/>
          <w:i w:val="0"/>
        </w:rPr>
        <w:t>Verset clé :</w:t>
      </w:r>
      <w:r>
        <w:rPr>
          <w:b/>
          <w:i w:val="0"/>
        </w:rPr>
        <w:t xml:space="preserve"> « Veux-tu être guéri ? »</w:t>
      </w:r>
      <w:r>
        <w:rPr>
          <w:b/>
          <w:i/>
        </w:rPr>
        <w:t xml:space="preserve"> (Jean 5.6) – La question de Jésus à l'homme de la piscine de Bethesda.</w:t>
      </w:r>
    </w:p>
    <w:p>
      <w:pPr>
        <w:pStyle w:val="ListBullet"/>
      </w:pPr>
      <w:r>
        <w:rPr>
          <w:b w:val="0"/>
          <w:i w:val="0"/>
        </w:rPr>
        <w:t>Explication ou objectif :</w:t>
      </w:r>
      <w:r>
        <w:rPr>
          <w:b/>
          <w:i w:val="0"/>
        </w:rPr>
        <w:t xml:space="preserve"> La guérison commence souvent par la reconnaissance de notre besoin et un désir sincère de changement.</w:t>
      </w:r>
    </w:p>
    <w:p>
      <w:pPr>
        <w:pStyle w:val="ListBullet"/>
      </w:pPr>
      <w:r>
        <w:rPr>
          <w:b w:val="0"/>
          <w:i w:val="0"/>
        </w:rPr>
        <w:t>Réflexion :</w:t>
      </w:r>
      <w:r>
        <w:rPr>
          <w:b/>
          <w:i w:val="0"/>
        </w:rPr>
      </w:r>
    </w:p>
    <w:p>
      <w:r>
        <w:rPr>
          <w:b w:val="0"/>
          <w:i w:val="0"/>
        </w:rPr>
        <w:t xml:space="preserve">    1.  Pourquoi Jésus posait-il cette question évidente à l'homme malade depuis 38 ans ?</w:t>
      </w:r>
    </w:p>
    <w:p>
      <w:r>
        <w:rPr>
          <w:b w:val="0"/>
          <w:i w:val="0"/>
        </w:rPr>
        <w:t xml:space="preserve">           </w:t>
      </w:r>
      <w:r>
        <w:rPr>
          <w:b w:val="0"/>
          <w:i/>
        </w:rPr>
        <w:t>Réponses suggérées : Pour sonder son cœur, pour s'assurer de son désir et de sa volonté de s'engager dans le processus de guérison, pour le faire sortir de sa passivité ou de son fatalisme.*</w:t>
      </w:r>
    </w:p>
    <w:p>
      <w:r>
        <w:rPr>
          <w:b w:val="0"/>
          <w:i w:val="0"/>
        </w:rPr>
        <w:t xml:space="preserve">    2.  Qu'est-ce qui pourrait nous empêcher de vraiment vouloir être guéris aujourd'hui (physiquement, émotionnellement, spirituellement) ?</w:t>
      </w:r>
    </w:p>
    <w:p>
      <w:r>
        <w:rPr>
          <w:b w:val="0"/>
          <w:i w:val="0"/>
        </w:rPr>
        <w:t xml:space="preserve">           </w:t>
      </w:r>
      <w:r>
        <w:rPr>
          <w:b w:val="0"/>
          <w:i/>
        </w:rPr>
        <w:t>Réponses suggérées : La peur du changement, le confort dans la maladie (attention, pitié), le manque de foi, la culpabilité, la honte, le fait de s'être habitué à sa condition.*</w:t>
      </w:r>
    </w:p>
    <w:p>
      <w:pPr>
        <w:pStyle w:val="ListBullet"/>
      </w:pPr>
      <w:r>
        <w:rPr>
          <w:b w:val="0"/>
          <w:i w:val="0"/>
        </w:rPr>
        <w:t>Citation d’un héros de la foi :</w:t>
      </w:r>
      <w:r>
        <w:rPr>
          <w:b/>
          <w:i w:val="0"/>
        </w:rPr>
        <w:t xml:space="preserve"> « Dieu n’agit jamais sans notre accord. Il demande notre oui. »</w:t>
      </w:r>
      <w:r>
        <w:rPr>
          <w:b/>
          <w:i/>
        </w:rPr>
        <w:t xml:space="preserve"> — Amy Carmichael</w:t>
      </w:r>
    </w:p>
    <w:p>
      <w:pPr>
        <w:pStyle w:val="ListBullet"/>
      </w:pPr>
      <w:r>
        <w:rPr>
          <w:b w:val="0"/>
          <w:i w:val="0"/>
        </w:rPr>
        <w:t>Activité créative ou illustration collaborative :</w:t>
      </w:r>
      <w:r>
        <w:rPr>
          <w:b/>
          <w:i w:val="0"/>
        </w:rPr>
        <w:t xml:space="preserve"> Remplis une "ordonnance" symbolique : note ton besoin, le "traitement divin" (ex: foi, prière, pardon), et une "promesse biblique" associée.</w:t>
      </w:r>
    </w:p>
    <w:p>
      <w:pPr>
        <w:pStyle w:val="ListBullet"/>
      </w:pPr>
      <w:r>
        <w:rPr>
          <w:b w:val="0"/>
          <w:i w:val="0"/>
        </w:rPr>
        <w:t>Défi pratique à mettre en œuvre après le partage :</w:t>
      </w:r>
      <w:r>
        <w:rPr>
          <w:b/>
          <w:i w:val="0"/>
        </w:rPr>
        <w:t xml:space="preserve"> Écris une prière honnête à Dieu pour ce que tu veux qu'il guérisse en toi, en exprimant clairement ton désir de Sa guérison.</w:t>
      </w:r>
    </w:p>
    <w:p>
      <w:r>
        <w:rPr>
          <w:b w:val="0"/>
          <w:i w:val="0"/>
        </w:rPr>
        <w:t>---</w:t>
      </w:r>
    </w:p>
    <w:p>
      <w:pPr>
        <w:pStyle w:val="Heading4"/>
      </w:pPr>
      <w:r>
        <w:t>Fiche 2 : Ce qui bloque la guérison</w:t>
      </w:r>
    </w:p>
    <w:p>
      <w:pPr>
        <w:pStyle w:val="ListBullet"/>
      </w:pPr>
      <w:r>
        <w:rPr>
          <w:b w:val="0"/>
          <w:i w:val="0"/>
        </w:rPr>
        <w:t>Verset clé :</w:t>
      </w:r>
      <w:r>
        <w:rPr>
          <w:b/>
          <w:i w:val="0"/>
        </w:rPr>
        <w:t xml:space="preserve"> « Confessez donc vos péchés les uns aux autres, et priez les uns pour les autres, afin que vous soyez guéris. La prière fervente du juste a une grande efficacité. »</w:t>
      </w:r>
      <w:r>
        <w:rPr>
          <w:b/>
          <w:i/>
        </w:rPr>
        <w:t xml:space="preserve"> (Jacques 5.16)</w:t>
      </w:r>
    </w:p>
    <w:p>
      <w:pPr>
        <w:pStyle w:val="ListBullet"/>
      </w:pPr>
      <w:r>
        <w:rPr>
          <w:b w:val="0"/>
          <w:i w:val="0"/>
        </w:rPr>
        <w:t>Explication ou objectif :</w:t>
      </w:r>
      <w:r>
        <w:rPr>
          <w:b/>
          <w:i w:val="0"/>
        </w:rPr>
        <w:t xml:space="preserve"> Le pardon non donné, le péché caché ou l'orgueil peuvent bloquer le processus de guérison.</w:t>
      </w:r>
    </w:p>
    <w:p>
      <w:pPr>
        <w:pStyle w:val="ListBullet"/>
      </w:pPr>
      <w:r>
        <w:rPr>
          <w:b w:val="0"/>
          <w:i w:val="0"/>
        </w:rPr>
        <w:t>Réflexion :</w:t>
      </w:r>
      <w:r>
        <w:rPr>
          <w:b/>
          <w:i w:val="0"/>
        </w:rPr>
      </w:r>
    </w:p>
    <w:p>
      <w:r>
        <w:rPr>
          <w:b w:val="0"/>
          <w:i w:val="0"/>
        </w:rPr>
        <w:t xml:space="preserve">    1.  Comment le fait de ne pas pardonner peut-il affecter notre santé physique et émotionnelle ?</w:t>
      </w:r>
    </w:p>
    <w:p>
      <w:r>
        <w:rPr>
          <w:b w:val="0"/>
          <w:i w:val="0"/>
        </w:rPr>
        <w:t xml:space="preserve">           </w:t>
      </w:r>
      <w:r>
        <w:rPr>
          <w:b w:val="0"/>
          <w:i/>
        </w:rPr>
        <w:t>Réponses suggérées : Amertume, stress, rancœur, colère qui affectent le système immunitaire, le cœur, le sommeil, et créent des barrières dans nos relations.*</w:t>
      </w:r>
    </w:p>
    <w:p>
      <w:r>
        <w:rPr>
          <w:b w:val="0"/>
          <w:i w:val="0"/>
        </w:rPr>
        <w:t xml:space="preserve">    2.  Au-delà du péché et du non-pardon, quels autres facteurs peuvent parfois sembler "bloquer" la guérison (sans être une faute de notre part) ?</w:t>
      </w:r>
    </w:p>
    <w:p>
      <w:r>
        <w:rPr>
          <w:b w:val="0"/>
          <w:i w:val="0"/>
        </w:rPr>
        <w:t xml:space="preserve">           </w:t>
      </w:r>
      <w:r>
        <w:rPr>
          <w:b w:val="0"/>
          <w:i/>
        </w:rPr>
        <w:t>Réponses suggérées : Le temps de Dieu, des leçons à apprendre, une mission de Dieu (comme Paul avec son écharde), notre foi peut être faible, la foi de l'entourage.*</w:t>
      </w:r>
    </w:p>
    <w:p>
      <w:pPr>
        <w:pStyle w:val="ListBullet"/>
      </w:pPr>
      <w:r>
        <w:rPr>
          <w:b w:val="0"/>
          <w:i w:val="0"/>
        </w:rPr>
        <w:t>Citation d’un héros de la foi :</w:t>
      </w:r>
      <w:r>
        <w:rPr>
          <w:b/>
          <w:i w:val="0"/>
        </w:rPr>
        <w:t xml:space="preserve"> « Une conscience propre est un terrain fertile pour la guérison. »</w:t>
      </w:r>
      <w:r>
        <w:rPr>
          <w:b/>
          <w:i/>
        </w:rPr>
        <w:t xml:space="preserve"> — John Wesley</w:t>
      </w:r>
    </w:p>
    <w:p>
      <w:pPr>
        <w:pStyle w:val="ListBullet"/>
      </w:pPr>
      <w:r>
        <w:rPr>
          <w:b w:val="0"/>
          <w:i w:val="0"/>
        </w:rPr>
        <w:t>Activité créative ou illustration collaborative :</w:t>
      </w:r>
      <w:r>
        <w:rPr>
          <w:b/>
          <w:i w:val="0"/>
        </w:rPr>
        <w:t xml:space="preserve"> Crée un "filtre symbolique de guérison" : sur un grand papier, dessine un entonnoir ou un filtre. Note 5 "causes à vérifier" (ex: pardon, péché, foi, temps, attitude) qui pourraient influencer la guérison.</w:t>
      </w:r>
    </w:p>
    <w:p>
      <w:pPr>
        <w:pStyle w:val="ListBullet"/>
      </w:pPr>
      <w:r>
        <w:rPr>
          <w:b w:val="0"/>
          <w:i w:val="0"/>
        </w:rPr>
        <w:t>Défi pratique à mettre en œuvre après le partage :</w:t>
      </w:r>
      <w:r>
        <w:rPr>
          <w:b/>
          <w:i w:val="0"/>
        </w:rPr>
        <w:t xml:space="preserve"> Demande à Dieu, dans une prière sincère, s’il y a quelque chose à confesser, à pardonner ou à lâcher prise dans ta vie. Agis en conséquence.</w:t>
      </w:r>
    </w:p>
    <w:p>
      <w:r>
        <w:rPr>
          <w:b w:val="0"/>
          <w:i w:val="0"/>
        </w:rPr>
        <w:t>---</w:t>
      </w:r>
    </w:p>
    <w:p>
      <w:pPr>
        <w:pStyle w:val="Heading4"/>
      </w:pPr>
      <w:r>
        <w:t>Fiche 3 : Le temps de la guérison</w:t>
      </w:r>
    </w:p>
    <w:p>
      <w:pPr>
        <w:pStyle w:val="ListBullet"/>
      </w:pPr>
      <w:r>
        <w:rPr>
          <w:b w:val="0"/>
          <w:i w:val="0"/>
        </w:rPr>
        <w:t>Verset clé :</w:t>
      </w:r>
      <w:r>
        <w:rPr>
          <w:b/>
          <w:i w:val="0"/>
        </w:rPr>
        <w:t xml:space="preserve"> « Il y a un temps pour tout, un temps pour toute chose sous les cieux : un temps pour naître, et un temps pour mourir; un temps pour planter, et un temps pour arracher ce qui a été planté; »</w:t>
      </w:r>
      <w:r>
        <w:rPr>
          <w:b/>
          <w:i/>
        </w:rPr>
        <w:t xml:space="preserve"> (Ecclésiaste 3.1-2)</w:t>
      </w:r>
    </w:p>
    <w:p>
      <w:pPr>
        <w:pStyle w:val="ListBullet"/>
      </w:pPr>
      <w:r>
        <w:rPr>
          <w:b w:val="0"/>
          <w:i w:val="0"/>
        </w:rPr>
        <w:t>Explication ou objectif :</w:t>
      </w:r>
      <w:r>
        <w:rPr>
          <w:b/>
          <w:i w:val="0"/>
        </w:rPr>
        <w:t xml:space="preserve"> Dieu agit parfois tout de suite, parfois plus tard. Il connaît le bon moment et sa sagesse dépasse la nôtre.</w:t>
      </w:r>
    </w:p>
    <w:p>
      <w:pPr>
        <w:pStyle w:val="ListBullet"/>
      </w:pPr>
      <w:r>
        <w:rPr>
          <w:b w:val="0"/>
          <w:i w:val="0"/>
        </w:rPr>
        <w:t>Réflexion :</w:t>
      </w:r>
      <w:r>
        <w:rPr>
          <w:b/>
          <w:i w:val="0"/>
        </w:rPr>
      </w:r>
    </w:p>
    <w:p>
      <w:r>
        <w:rPr>
          <w:b w:val="0"/>
          <w:i w:val="0"/>
        </w:rPr>
        <w:t xml:space="preserve">    1.  Pourquoi est-il parfois difficile d'attendre le temps de Dieu pour une guérison ou une réponse à la prière ?</w:t>
      </w:r>
    </w:p>
    <w:p>
      <w:r>
        <w:rPr>
          <w:b w:val="0"/>
          <w:i w:val="0"/>
        </w:rPr>
        <w:t xml:space="preserve">           </w:t>
      </w:r>
      <w:r>
        <w:rPr>
          <w:b w:val="0"/>
          <w:i/>
        </w:rPr>
        <w:t>Réponses suggérées : Impatience humaine, souffrance, peur de ne jamais être guéri, comparaison avec d'autres qui ont été guéris instantanément, doute.*</w:t>
      </w:r>
    </w:p>
    <w:p>
      <w:r>
        <w:rPr>
          <w:b w:val="0"/>
          <w:i w:val="0"/>
        </w:rPr>
        <w:t xml:space="preserve">    2.  Comment pouvons-nous cultiver la patience et la persévérance dans la foi en attendant la guérison de Dieu ?</w:t>
      </w:r>
    </w:p>
    <w:p>
      <w:r>
        <w:rPr>
          <w:b w:val="0"/>
          <w:i w:val="0"/>
        </w:rPr>
        <w:t xml:space="preserve">           </w:t>
      </w:r>
      <w:r>
        <w:rPr>
          <w:b w:val="0"/>
          <w:i/>
        </w:rPr>
        <w:t>Réponses suggérées : En s'appuyant sur les promesses de Dieu, en louant malgré les circonstances, en se souvenant de ses fidélités passées, en se nourrissant de la Parole, en ayant le soutien d'une communauté de foi.*</w:t>
      </w:r>
    </w:p>
    <w:p>
      <w:pPr>
        <w:pStyle w:val="ListBullet"/>
      </w:pPr>
      <w:r>
        <w:rPr>
          <w:b w:val="0"/>
          <w:i w:val="0"/>
        </w:rPr>
        <w:t>Citation d’un héros de la foi :</w:t>
      </w:r>
      <w:r>
        <w:rPr>
          <w:b/>
          <w:i w:val="0"/>
        </w:rPr>
        <w:t xml:space="preserve"> « Dieu est toujours à l’heure. Pas à la tienne, mais à la sienne. »</w:t>
      </w:r>
      <w:r>
        <w:rPr>
          <w:b/>
          <w:i/>
        </w:rPr>
        <w:t xml:space="preserve"> — Charles Spurgeon</w:t>
      </w:r>
    </w:p>
    <w:p>
      <w:pPr>
        <w:pStyle w:val="ListBullet"/>
      </w:pPr>
      <w:r>
        <w:rPr>
          <w:b w:val="0"/>
          <w:i w:val="0"/>
        </w:rPr>
        <w:t>Activité créative ou illustration collaborative :</w:t>
      </w:r>
      <w:r>
        <w:rPr>
          <w:b/>
          <w:i w:val="0"/>
        </w:rPr>
        <w:t xml:space="preserve"> Crée une "frise du temps de la guérison" sur une longue bande de papier : représente des exemples de guérison instantanée, progressive, et future (au ciel).</w:t>
      </w:r>
    </w:p>
    <w:p>
      <w:pPr>
        <w:pStyle w:val="ListBullet"/>
      </w:pPr>
      <w:r>
        <w:rPr>
          <w:b w:val="0"/>
          <w:i w:val="0"/>
        </w:rPr>
        <w:t>Défi pratique à mettre en œuvre après le partage :</w:t>
      </w:r>
      <w:r>
        <w:rPr>
          <w:b/>
          <w:i w:val="0"/>
        </w:rPr>
        <w:t xml:space="preserve"> Identifie un domaine de ta vie où tu attends la réponse de Dieu. Patiente activement en priant et en gardant la foi, sans relâcher ta confiance en Lui.</w:t>
      </w:r>
    </w:p>
    <w:p>
      <w:r>
        <w:rPr>
          <w:b w:val="0"/>
          <w:i w:val="0"/>
        </w:rPr>
        <w:t>---</w:t>
      </w:r>
    </w:p>
    <w:p>
      <w:pPr>
        <w:pStyle w:val="Heading4"/>
      </w:pPr>
      <w:r>
        <w:t>Fiche 4 : La puissance de la guérison dans la Sainte Cène</w:t>
      </w:r>
    </w:p>
    <w:p>
      <w:pPr>
        <w:pStyle w:val="ListBullet"/>
      </w:pPr>
      <w:r>
        <w:rPr>
          <w:b w:val="0"/>
          <w:i w:val="0"/>
        </w:rPr>
        <w:t>Verset clé :</w:t>
      </w:r>
      <w:r>
        <w:rPr>
          <w:b/>
          <w:i w:val="0"/>
        </w:rPr>
        <w:t xml:space="preserve"> « Car j’ai reçu du Seigneur ce que je vous ai aussi enseigné : c’est que le Seigneur Jésus, la nuit où il fut livré, prit du pain, et, après avoir rendu grâces, le rompit et dit : ‘Ceci est mon corps, qui est rompu pour vous ; faites ceci en mémoire de moi.’ »</w:t>
      </w:r>
      <w:r>
        <w:rPr>
          <w:b/>
          <w:i/>
        </w:rPr>
        <w:t xml:space="preserve"> (1 Corinthiens 11.23-24)</w:t>
      </w:r>
    </w:p>
    <w:p>
      <w:pPr>
        <w:pStyle w:val="ListBullet"/>
      </w:pPr>
      <w:r>
        <w:rPr>
          <w:b w:val="0"/>
          <w:i w:val="0"/>
        </w:rPr>
        <w:t>Explication ou objectif :</w:t>
      </w:r>
      <w:r>
        <w:rPr>
          <w:b/>
          <w:i w:val="0"/>
        </w:rPr>
        <w:t xml:space="preserve"> Examine ton cœur avant de prendre la Cène, puis proclame par la foi la puissance du sang de Jésus pour ton corps, ton âme et ton esprit.</w:t>
      </w:r>
    </w:p>
    <w:p>
      <w:pPr>
        <w:pStyle w:val="ListBullet"/>
      </w:pPr>
      <w:r>
        <w:rPr>
          <w:b w:val="0"/>
          <w:i w:val="0"/>
        </w:rPr>
        <w:t>Réflexion :</w:t>
      </w:r>
      <w:r>
        <w:rPr>
          <w:b/>
          <w:i w:val="0"/>
        </w:rPr>
      </w:r>
    </w:p>
    <w:p>
      <w:r>
        <w:rPr>
          <w:b w:val="0"/>
          <w:i w:val="0"/>
        </w:rPr>
        <w:t xml:space="preserve">    1.  Quel est le lien entre le corps rompu de Jésus (le pain) et notre guérison physique ?</w:t>
      </w:r>
    </w:p>
    <w:p>
      <w:r>
        <w:rPr>
          <w:b w:val="0"/>
          <w:i w:val="0"/>
        </w:rPr>
        <w:t xml:space="preserve">           </w:t>
      </w:r>
      <w:r>
        <w:rPr>
          <w:b w:val="0"/>
          <w:i/>
        </w:rPr>
        <w:t>Réponses suggérées : Ésaïe 53.5 nous dit "par ses meurtrissures, nous sommes guéris". Le corps de Jésus a été brisé pour racheter notre corps de la maladie et de la mort. La Cène est un mémorial et une actualisation de cette vérité.*</w:t>
      </w:r>
    </w:p>
    <w:p>
      <w:r>
        <w:rPr>
          <w:b w:val="0"/>
          <w:i w:val="0"/>
        </w:rPr>
        <w:t xml:space="preserve">    2.  Pourquoi est-il important de "s'examiner" avant de prendre la Cène, comme le mentionne Paul ?</w:t>
      </w:r>
    </w:p>
    <w:p>
      <w:r>
        <w:rPr>
          <w:b w:val="0"/>
          <w:i w:val="0"/>
        </w:rPr>
        <w:t xml:space="preserve">           </w:t>
      </w:r>
      <w:r>
        <w:rPr>
          <w:b w:val="0"/>
          <w:i/>
        </w:rPr>
        <w:t>Réponses suggérées : Pour s'assurer d'être en bonne relation avec Dieu et les hommes (confession, pardon), pour ne pas prendre la Cène de manière indigne et en profiter pleinement, pour comprendre la profondeur de ce que Christ a fait.*</w:t>
      </w:r>
    </w:p>
    <w:p>
      <w:pPr>
        <w:pStyle w:val="ListBullet"/>
      </w:pPr>
      <w:r>
        <w:rPr>
          <w:b w:val="0"/>
          <w:i w:val="0"/>
        </w:rPr>
        <w:t>Citation d’un héros de la foi :</w:t>
      </w:r>
      <w:r>
        <w:rPr>
          <w:b/>
          <w:i w:val="0"/>
        </w:rPr>
        <w:t xml:space="preserve"> « La Cène n’est pas seulement un souvenir : c’est une proclamation de la victoire de Christ sur la maladie, le péché et la mort. »</w:t>
      </w:r>
      <w:r>
        <w:rPr>
          <w:b/>
          <w:i/>
        </w:rPr>
        <w:t xml:space="preserve"> — Reinhard Bonnke</w:t>
      </w:r>
    </w:p>
    <w:p>
      <w:pPr>
        <w:pStyle w:val="ListBullet"/>
      </w:pPr>
      <w:r>
        <w:rPr>
          <w:b w:val="0"/>
          <w:i w:val="0"/>
        </w:rPr>
        <w:t>Activité créative ou illustration collaborative :</w:t>
      </w:r>
      <w:r>
        <w:rPr>
          <w:b/>
          <w:i w:val="0"/>
        </w:rPr>
        <w:t xml:space="preserve"> En groupe, préparez symboliquement le pain et le vin pour un moment de synthèse ou de partage de la Cène (si le groupe est apte et que le pasteur ou l'animateur en est d'accord). Sinon, dessinez ces éléments et écrivez des mots de prière dessus.</w:t>
      </w:r>
    </w:p>
    <w:p>
      <w:pPr>
        <w:pStyle w:val="ListBullet"/>
      </w:pPr>
      <w:r>
        <w:rPr>
          <w:b w:val="0"/>
          <w:i w:val="0"/>
        </w:rPr>
        <w:t>Défi pratique à mettre en œuvre après le partage :</w:t>
      </w:r>
      <w:r>
        <w:rPr>
          <w:b/>
          <w:i w:val="0"/>
        </w:rPr>
        <w:t xml:space="preserve"> Lors de la prochaine Cène, participe consciemment en proclamant par la foi la guérison que Jésus a acquise pour ton corps, ton âme et ton esprit.</w:t>
      </w:r>
    </w:p>
    <w:p>
      <w:r>
        <w:rPr>
          <w:b w:val="0"/>
          <w:i w:val="0"/>
        </w:rPr>
        <w:t>---</w:t>
      </w:r>
    </w:p>
    <w:p>
      <w:pPr>
        <w:pStyle w:val="Heading4"/>
      </w:pPr>
      <w:r>
        <w:t>Fiche 5 : Devenir un canal de guérison</w:t>
      </w:r>
    </w:p>
    <w:p>
      <w:pPr>
        <w:pStyle w:val="ListBullet"/>
      </w:pPr>
      <w:r>
        <w:rPr>
          <w:b w:val="0"/>
          <w:i w:val="0"/>
        </w:rPr>
        <w:t>Verset clé :</w:t>
      </w:r>
      <w:r>
        <w:rPr>
          <w:b/>
          <w:i w:val="0"/>
        </w:rPr>
        <w:t xml:space="preserve"> « Celui qui croit en moi, des fleuves d’eau vive couleront de son sein, comme dit l’Écriture. »</w:t>
      </w:r>
      <w:r>
        <w:rPr>
          <w:b/>
          <w:i/>
        </w:rPr>
        <w:t xml:space="preserve"> (Jean 7.38)</w:t>
      </w:r>
    </w:p>
    <w:p>
      <w:pPr>
        <w:pStyle w:val="ListBullet"/>
      </w:pPr>
      <w:r>
        <w:rPr>
          <w:b w:val="0"/>
          <w:i w:val="0"/>
        </w:rPr>
        <w:t>Explication ou objectif :</w:t>
      </w:r>
      <w:r>
        <w:rPr>
          <w:b/>
          <w:i w:val="0"/>
        </w:rPr>
        <w:t xml:space="preserve"> Tu n’es pas la source de la guérison, mais un canal par lequel Dieu peut opérer. Tu peux porter la présence de Jésus.</w:t>
      </w:r>
    </w:p>
    <w:p>
      <w:pPr>
        <w:pStyle w:val="ListBullet"/>
      </w:pPr>
      <w:r>
        <w:rPr>
          <w:b w:val="0"/>
          <w:i w:val="0"/>
        </w:rPr>
        <w:t>Réflexion :</w:t>
      </w:r>
      <w:r>
        <w:rPr>
          <w:b/>
          <w:i w:val="0"/>
        </w:rPr>
      </w:r>
    </w:p>
    <w:p>
      <w:r>
        <w:rPr>
          <w:b w:val="0"/>
          <w:i w:val="0"/>
        </w:rPr>
        <w:t xml:space="preserve">    1.  Qu'est-ce que cela signifie concrètement de "devenir un canal de guérison" dans notre vie quotidienne ?</w:t>
      </w:r>
    </w:p>
    <w:p>
      <w:r>
        <w:rPr>
          <w:b w:val="0"/>
          <w:i w:val="0"/>
        </w:rPr>
        <w:t xml:space="preserve">           </w:t>
      </w:r>
      <w:r>
        <w:rPr>
          <w:b w:val="0"/>
          <w:i/>
        </w:rPr>
        <w:t>Réponses suggérées : Prier pour les malades autour de nous, écouter avec compassion, porter des paroles d'encouragement et d'espoir, partager l'Évangile, témoigner de la bonté de Dieu, être une présence aimante.*</w:t>
      </w:r>
    </w:p>
    <w:p>
      <w:r>
        <w:rPr>
          <w:b w:val="0"/>
          <w:i w:val="0"/>
        </w:rPr>
        <w:t xml:space="preserve">    2.  Quels sont les obstacles qui peuvent nous empêcher de nous voir comme des canaux potentiels de guérison ?</w:t>
      </w:r>
    </w:p>
    <w:p>
      <w:r>
        <w:rPr>
          <w:b w:val="0"/>
          <w:i w:val="0"/>
        </w:rPr>
        <w:t xml:space="preserve">           </w:t>
      </w:r>
      <w:r>
        <w:rPr>
          <w:b w:val="0"/>
          <w:i/>
        </w:rPr>
        <w:t>Réponses suggérées : Le doute, la peur d'échouer, le sentiment d'être indigne ou pas assez spirituel, la timidité, le manque de foi, la peur du jugement des autres.*</w:t>
      </w:r>
    </w:p>
    <w:p>
      <w:pPr>
        <w:pStyle w:val="ListBullet"/>
      </w:pPr>
      <w:r>
        <w:rPr>
          <w:b w:val="0"/>
          <w:i w:val="0"/>
        </w:rPr>
        <w:t>Citation d’un héros de la foi :</w:t>
      </w:r>
      <w:r>
        <w:rPr>
          <w:b/>
          <w:i w:val="0"/>
        </w:rPr>
        <w:t xml:space="preserve"> « Le Saint-Esprit cherche des canaux disponibles, pas des super-héros. »</w:t>
      </w:r>
      <w:r>
        <w:rPr>
          <w:b/>
          <w:i/>
        </w:rPr>
        <w:t xml:space="preserve"> — David Wilkerson</w:t>
      </w:r>
    </w:p>
    <w:p>
      <w:pPr>
        <w:pStyle w:val="ListBullet"/>
      </w:pPr>
      <w:r>
        <w:rPr>
          <w:b w:val="0"/>
          <w:i w:val="0"/>
        </w:rPr>
        <w:t>Activité créative ou illustration collaborative :</w:t>
      </w:r>
      <w:r>
        <w:rPr>
          <w:b/>
          <w:i w:val="0"/>
        </w:rPr>
        <w:t xml:space="preserve"> Crée un poème ou un chant simple sur l'eau vive qui coule de nous pour guérir et rafraîchir le monde, inspiré de Jean 7.38.</w:t>
      </w:r>
    </w:p>
    <w:p>
      <w:pPr>
        <w:pStyle w:val="ListBullet"/>
      </w:pPr>
      <w:r>
        <w:rPr>
          <w:b w:val="0"/>
          <w:i w:val="0"/>
        </w:rPr>
        <w:t>Défi pratique à mettre en œuvre après le partage :</w:t>
      </w:r>
      <w:r>
        <w:rPr>
          <w:b/>
          <w:i w:val="0"/>
        </w:rPr>
        <w:t xml:space="preserve"> Bénis quelqu’un aujourd’hui avec une parole, un geste ou une prière spécifique pour sa guérison (physique, émotionnelle ou spirituelle).</w:t>
      </w:r>
    </w:p>
    <w:p>
      <w:r>
        <w:rPr>
          <w:b w:val="0"/>
          <w:i w:val="0"/>
        </w:rPr>
        <w:t>---</w:t>
      </w:r>
    </w:p>
    <w:p>
      <w:pPr>
        <w:pStyle w:val="Heading2"/>
      </w:pPr>
      <w:r>
        <w:t>Conclusion et Prière Finale</w:t>
      </w:r>
    </w:p>
    <w:p>
      <w:r>
        <w:rPr>
          <w:b w:val="0"/>
          <w:i w:val="0"/>
        </w:rPr>
        <w:t>« Béni soit l'Éternel, mon âme, n'oublie aucun de ses bienfaits. C’est lui qui pardonne toutes tes fautes, qui guérit toutes tes maladies. »</w:t>
      </w:r>
      <w:r>
        <w:rPr>
          <w:b w:val="0"/>
          <w:i/>
        </w:rPr>
        <w:t xml:space="preserve"> (Psaume 103.2-3)</w:t>
      </w:r>
    </w:p>
    <w:p>
      <w:r>
        <w:rPr>
          <w:b w:val="0"/>
          <w:i w:val="0"/>
        </w:rPr>
        <w:t>Nous avons exploré ensemble la profondeur et l'étendue de la guérison divine. Que ce soit pour notre âme blessée, notre corps affaibli ou notre esprit opprimé, Dieu est le grand Guérisseur. Il nous a montré à travers Jésus qu'Il est capable de restaurer tout ce qui est brisé. Nous avons aussi compris que la guérison est un parcours qui demande notre foi, notre persévérance, et parfois une auto-évaluation sincère. Rappelons-nous que nous sommes appelés non seulement à recevoir la guérison, mais aussi à devenir des canaux de cette grâce pour un monde qui en a désespérément besoin. Continuons de croire, de prier et de témoigner de la fidélité de notre Dieu qui guérit encore aujourd'hui !</w:t>
      </w:r>
    </w:p>
    <w:p>
      <w:r>
        <w:rPr>
          <w:b w:val="0"/>
          <w:i w:val="0"/>
        </w:rPr>
        <w:t>Prière de conclusion (participative possible) :</w:t>
      </w:r>
      <w:r>
        <w:rPr>
          <w:b/>
          <w:i w:val="0"/>
        </w:rPr>
      </w:r>
    </w:p>
    <w:p>
      <w:r>
        <w:rPr>
          <w:b w:val="0"/>
          <w:i w:val="0"/>
        </w:rPr>
        <w:t>Chacun peut exprimer en un mot ou une phrase courte ce qu'il retient de ce partage, avant la prière finale.</w:t>
      </w:r>
    </w:p>
    <w:p>
      <w:r>
        <w:rPr>
          <w:b w:val="0"/>
          <w:i w:val="0"/>
        </w:rPr>
        <w:t>Merci Seigneur, pour ta guérison. Merci pour ta parole, pour tes miracles, pour ton Esprit. Nous te prions de continuer à toucher nos vies, à nous restaurer et à nous rendre capables de porter ta lumière et ta guérison autour de nous. Que nous soyons des canaux de paix et de restauration pour ce monde brisé.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