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Marcher par la Foi et Voir selon l'Esprit</w:t>
      </w:r>
    </w:p>
    <w:p>
      <w:r>
        <w:rPr>
          <w:b w:val="0"/>
          <w:i w:val="0"/>
        </w:rPr>
        <w:t>categories:</w:t>
      </w:r>
    </w:p>
    <w:p>
      <w:r>
        <w:rPr>
          <w:b w:val="0"/>
          <w:i w:val="0"/>
        </w:rPr>
        <w:t xml:space="preserve">  - "Foi"</w:t>
      </w:r>
    </w:p>
    <w:p>
      <w:r>
        <w:rPr>
          <w:b w:val="0"/>
          <w:i w:val="0"/>
        </w:rPr>
        <w:t xml:space="preserve">  - "Sagesse"</w:t>
      </w:r>
    </w:p>
    <w:p>
      <w:r>
        <w:rPr>
          <w:b w:val="0"/>
          <w:i w:val="0"/>
        </w:rPr>
        <w:t xml:space="preserve">  - "Identité en Christ"</w:t>
      </w:r>
    </w:p>
    <w:p>
      <w:r>
        <w:rPr>
          <w:b w:val="0"/>
          <w:i w:val="0"/>
        </w:rPr>
        <w:t xml:space="preserve">  - "Prière"</w:t>
      </w:r>
    </w:p>
    <w:p>
      <w:r>
        <w:rPr>
          <w:b w:val="0"/>
          <w:i w:val="0"/>
        </w:rPr>
        <w:t xml:space="preserve">  - "Communion fraternelle"</w:t>
      </w:r>
    </w:p>
    <w:p>
      <w:r>
        <w:rPr>
          <w:b w:val="0"/>
          <w:i w:val="0"/>
        </w:rPr>
        <w:t>tags:</w:t>
      </w:r>
    </w:p>
    <w:p>
      <w:r>
        <w:rPr>
          <w:b w:val="0"/>
          <w:i w:val="0"/>
        </w:rPr>
        <w:t xml:space="preserve">  - "foi"</w:t>
      </w:r>
    </w:p>
    <w:p>
      <w:r>
        <w:rPr>
          <w:b w:val="0"/>
          <w:i w:val="0"/>
        </w:rPr>
        <w:t xml:space="preserve">  - "discernement"</w:t>
      </w:r>
    </w:p>
    <w:p>
      <w:r>
        <w:rPr>
          <w:b w:val="0"/>
          <w:i w:val="0"/>
        </w:rPr>
        <w:t xml:space="preserve">  - "identité en Christ"</w:t>
      </w:r>
    </w:p>
    <w:p>
      <w:r>
        <w:rPr>
          <w:b w:val="0"/>
          <w:i w:val="0"/>
        </w:rPr>
        <w:t xml:space="preserve">  - "prière"</w:t>
      </w:r>
    </w:p>
    <w:p>
      <w:r>
        <w:rPr>
          <w:b w:val="0"/>
          <w:i w:val="0"/>
        </w:rPr>
        <w:t xml:space="preserve">  - "communauté"</w:t>
      </w:r>
    </w:p>
    <w:p>
      <w:r>
        <w:rPr>
          <w:b w:val="0"/>
          <w:i w:val="0"/>
        </w:rPr>
        <w:t xml:space="preserve">  - "croissance spirituelle"</w:t>
      </w:r>
    </w:p>
    <w:p>
      <w:r>
        <w:rPr>
          <w:b w:val="0"/>
          <w:i w:val="0"/>
        </w:rPr>
        <w:t>date: 2025-12-07</w:t>
      </w:r>
    </w:p>
    <w:p>
      <w:r>
        <w:rPr>
          <w:b w:val="0"/>
          <w:i w:val="0"/>
        </w:rPr>
        <w:t>---</w:t>
      </w:r>
    </w:p>
    <w:p>
      <w:pPr>
        <w:pStyle w:val="Heading1"/>
      </w:pPr>
      <w:r>
        <w:t>Percevoir par la foi</w:t>
      </w:r>
    </w:p>
    <w:p>
      <w:r>
        <w:rPr>
          <w:b w:val="0"/>
          <w:i w:val="0"/>
        </w:rPr>
        <w:t>“Nous sommes donc toujours pleins de confiance, et nous savons qu'en demeurant dans ce corps nous demeurons loin du Seigneur - car nous marchons par la foi et non par la vue.” (2 Corinthiens 5:6-7)</w:t>
      </w:r>
      <w:r>
        <w:rPr>
          <w:b w:val="0"/>
          <w:i/>
        </w:rPr>
      </w:r>
    </w:p>
    <w:p>
      <w:r>
        <w:rPr>
          <w:b w:val="0"/>
          <w:i w:val="0"/>
        </w:rPr>
        <w:t>Bienvenue dans cette étude qui nous invite à un changement de regard. Souvent, nous nous arrêtons à ce que nos yeux voient, aux apparences, aux situations immédiates. Mais Dieu nous appelle à un regard différent, un regard de foi, capable de discerner la réalité spirituelle, la vérité profonde de qui Il est, de qui nous sommes en Lui, et de qui sont nos frères et sœurs dans la foi. Comme l'a illustré le film "Inarrêtable", il est essentiel de voir au-delà de la surface, de reconnaître la valeur intrinsèque et le potentiel divin en chacun. Préparez-vous à être surpris par ce que l'Esprit de Dieu peut vous révéler lorsque vous choisissez de marcher par la foi.</w:t>
      </w:r>
    </w:p>
    <w:p>
      <w:r>
        <w:rPr>
          <w:b w:val="0"/>
          <w:i w:val="0"/>
        </w:rPr>
        <w:t>Prière d'ouverture:</w:t>
      </w:r>
      <w:r>
        <w:rPr>
          <w:b/>
          <w:i w:val="0"/>
        </w:rPr>
      </w:r>
    </w:p>
    <w:p>
      <w:r>
        <w:rPr>
          <w:b w:val="0"/>
          <w:i w:val="0"/>
        </w:rPr>
        <w:t>Père céleste, nous venons devant Toi avec humilité et reconnaissance. Merci pour Ta Parole qui est une lumière sur nos pas. Ouvre nos yeux de l'esprit, Seigneur, afin que nous puissions te voir, nous voir et voir les autres avec Tes yeux. Que Ta foi, qui est la ferme assurance des choses qu'on espère, devienne notre manière de vivre et de percevoir le monde. Que le Saint-Esprit nous guide dans cette exploration et que Ta gloire soit manifestée. Au nom de Jésus, Amen.</w:t>
      </w:r>
    </w:p>
    <w:p>
      <w:r>
        <w:rPr>
          <w:b w:val="0"/>
          <w:i w:val="0"/>
        </w:rPr>
        <w:t>Brise-glace : "Le Tableau Invisible"</w:t>
      </w:r>
      <w:r>
        <w:rPr>
          <w:b/>
          <w:i w:val="0"/>
        </w:rPr>
      </w:r>
    </w:p>
    <w:p>
      <w:r>
        <w:rPr>
          <w:b w:val="0"/>
          <w:i w:val="0"/>
        </w:rPr>
        <w:t>Objectif :</w:t>
      </w:r>
      <w:r>
        <w:rPr>
          <w:b w:val="0"/>
          <w:i/>
        </w:rPr>
        <w:t xml:space="preserve"> Initier les participants à la notion de perception au-delà de ce qui est visible.</w:t>
      </w:r>
    </w:p>
    <w:p>
      <w:r>
        <w:rPr>
          <w:b w:val="0"/>
          <w:i w:val="0"/>
        </w:rPr>
        <w:t>Matériel :</w:t>
      </w:r>
      <w:r>
        <w:rPr>
          <w:b w:val="0"/>
          <w:i/>
        </w:rPr>
        <w:t xml:space="preserve"> Grandes feuilles de papier, feutres de couleurs variées.</w:t>
      </w:r>
    </w:p>
    <w:p>
      <w:r>
        <w:rPr>
          <w:b w:val="0"/>
          <w:i w:val="0"/>
        </w:rPr>
        <w:t>Déroulement :</w:t>
      </w:r>
      <w:r>
        <w:rPr>
          <w:b w:val="0"/>
          <w:i/>
        </w:rPr>
      </w:r>
    </w:p>
    <w:p>
      <w:r>
        <w:rPr>
          <w:b w:val="0"/>
          <w:i w:val="0"/>
        </w:rPr>
        <w:t>1. Demandez à chaque personne ou à chaque petit groupe de dessiner quelque chose qui est invisible mais réel pour eux (par exemple : l'amour, la joie, la peur, l'amitié, l'air, un rêve, un souvenir).</w:t>
      </w:r>
    </w:p>
    <w:p>
      <w:r>
        <w:rPr>
          <w:b w:val="0"/>
          <w:i w:val="0"/>
        </w:rPr>
        <w:t>2. Une fois le dessin terminé, demandez-leur de le partager et d'expliquer ce qu'ils ont représenté et pourquoi c'est important pour eux.</w:t>
      </w:r>
    </w:p>
    <w:p>
      <w:r>
        <w:rPr>
          <w:b w:val="0"/>
          <w:i w:val="0"/>
        </w:rPr>
        <w:t>3. Concluez en expliquant que de la même manière, nous vivons dans un monde visible et invisible, et que la foi nous permet de percevoir et d'interagir avec ce monde invisible de Dieu.</w:t>
      </w:r>
    </w:p>
    <w:p>
      <w:r>
        <w:rPr>
          <w:b w:val="0"/>
          <w:i w:val="0"/>
        </w:rPr>
        <w:t>Le Thème : Connaître le Seigneur, soi-même et les autres par les yeux de la foi</w:t>
      </w:r>
      <w:r>
        <w:rPr>
          <w:b/>
          <w:i w:val="0"/>
        </w:rPr>
      </w:r>
    </w:p>
    <w:p>
      <w:r>
        <w:rPr>
          <w:b w:val="0"/>
          <w:i w:val="0"/>
        </w:rPr>
        <w:t>Le passage clé, 2 Corinthiens 5:16, nous interpelle : "Ainsi, dès maintenant, nous ne connaissons personne selon la chair ; et si nous avons connu Christ selon la chair, maintenant nous ne le connaissons plus de cette manière."</w:t>
      </w:r>
      <w:r>
        <w:rPr>
          <w:b w:val="0"/>
          <w:i/>
        </w:rPr>
        <w:t xml:space="preserve"> Paul nous invite à dépasser la perception superficielle, celle qui se limite à l'apparence physique, aux talents ou aux faiblesses apparentes. Il nous appelle à une connaissance plus profonde, une connaissance "selon l'Esprit", par la foi.</w:t>
      </w:r>
    </w:p>
    <w:p>
      <w:pPr>
        <w:pStyle w:val="ListBullet"/>
      </w:pPr>
      <w:r>
        <w:rPr>
          <w:b w:val="0"/>
          <w:i w:val="0"/>
        </w:rPr>
        <w:t>Connaître Jésus selon l'Esprit :</w:t>
      </w:r>
      <w:r>
        <w:rPr>
          <w:b/>
          <w:i w:val="0"/>
        </w:rPr>
        <w:t xml:space="preserve"> Il ne s'agit plus de le voir comme un homme parmi d'autres, mais comme le Fils de Dieu, ressuscité, glorifié, siégeant à la droite du Père, et exerçant Sa puissance par le Saint-Esprit. C'est une réalité invisible mais puissante qui transforme notre vision de Sa vie, de Son sacrifice et de Son retour.</w:t>
      </w:r>
    </w:p>
    <w:p>
      <w:pPr>
        <w:pStyle w:val="ListBullet"/>
      </w:pPr>
      <w:r>
        <w:rPr>
          <w:b w:val="0"/>
          <w:i w:val="0"/>
        </w:rPr>
        <w:t>Se connaître soi-même selon l'Esprit :</w:t>
      </w:r>
      <w:r>
        <w:rPr>
          <w:b/>
          <w:i w:val="0"/>
        </w:rPr>
        <w:t xml:space="preserve"> Notre véritable identité ne réside pas dans nos origines, nos réalisations, nos échecs, nos forces ou nos faiblesses physiques ou psychologiques. Elle est en Christ : nous sommes une nouvelle création (2 Corinthiens 5:17), rachetés, pardonnés, dotés d'un esprit nouveau, appelés et aimés de Dieu.</w:t>
      </w:r>
    </w:p>
    <w:p>
      <w:pPr>
        <w:pStyle w:val="ListBullet"/>
      </w:pPr>
      <w:r>
        <w:rPr>
          <w:b w:val="0"/>
          <w:i w:val="0"/>
        </w:rPr>
        <w:t>Connaître les autres selon l'Esprit :</w:t>
      </w:r>
      <w:r>
        <w:rPr>
          <w:b/>
          <w:i w:val="0"/>
        </w:rPr>
        <w:t xml:space="preserve"> De même, nos frères et sœurs en Christ ne sont pas définis par leur profession, leur situation sociale, leur caractère apparent ou leurs blessures. Ils sont, avant tout, des rachetés du sang précieux de Jésus, des enfants de Dieu ayant un appel divin et un rôle à jouer dans Son royaume.</w:t>
      </w:r>
    </w:p>
    <w:p>
      <w:r>
        <w:rPr>
          <w:b w:val="0"/>
          <w:i w:val="0"/>
        </w:rPr>
        <w:t>Marcher par la foi, c'est choisir de voir et de croire en cette réalité spirituelle, même lorsque les circonstances semblent contraires. C'est une posture active qui transforme notre relation avec Dieu, avec nous-mêmes et avec les autres.</w:t>
      </w:r>
    </w:p>
    <w:p>
      <w:r>
        <w:rPr>
          <w:b w:val="0"/>
          <w:i w:val="0"/>
        </w:rPr>
        <w:t>---</w:t>
      </w:r>
    </w:p>
    <w:p>
      <w:r>
        <w:rPr>
          <w:b w:val="0"/>
          <w:i w:val="0"/>
        </w:rPr>
        <w:t>Structure des Groupes et Sous-Thèmes</w:t>
      </w:r>
      <w:r>
        <w:rPr>
          <w:b/>
          <w:i w:val="0"/>
        </w:rPr>
      </w:r>
    </w:p>
    <w:p>
      <w:r>
        <w:rPr>
          <w:b w:val="0"/>
          <w:i w:val="0"/>
        </w:rPr>
        <w:t>Groupe 1 : La Perspective de Dieu sur Moi et sur Christ</w:t>
      </w:r>
      <w:r>
        <w:rPr>
          <w:b/>
          <w:i w:val="0"/>
        </w:rPr>
      </w:r>
    </w:p>
    <w:p>
      <w:r>
        <w:rPr>
          <w:b w:val="0"/>
          <w:i w:val="0"/>
        </w:rPr>
        <w:t>Ce groupe se concentrera sur la manière de voir Jésus et soi-même à travers le regard de Dieu, en s'appuyant sur la vérité spirituelle plutôt que sur les apparences.</w:t>
      </w:r>
    </w:p>
    <w:p>
      <w:r>
        <w:rPr>
          <w:b w:val="0"/>
          <w:i w:val="0"/>
        </w:rPr>
        <w:t>Groupe 2 : La Perspective de Dieu sur les Autres et sur l'Action</w:t>
      </w:r>
      <w:r>
        <w:rPr>
          <w:b/>
          <w:i w:val="0"/>
        </w:rPr>
      </w:r>
    </w:p>
    <w:p>
      <w:r>
        <w:rPr>
          <w:b w:val="0"/>
          <w:i w:val="0"/>
        </w:rPr>
        <w:t>Ce groupe explorera comment voir les autres avec les yeux de la foi, et comment cette foi doit se traduire en actions concrètes dans la vie de tous les jours.</w:t>
      </w:r>
    </w:p>
    <w:p>
      <w:r>
        <w:rPr>
          <w:b w:val="0"/>
          <w:i w:val="0"/>
        </w:rPr>
        <w:t>---</w:t>
      </w:r>
    </w:p>
    <w:p>
      <w:pPr>
        <w:pStyle w:val="Heading2"/>
      </w:pPr>
      <w:r>
        <w:t>GROUPE 1 : La Perspective de Dieu sur Moi et sur Christ</w:t>
      </w:r>
    </w:p>
    <w:p>
      <w:pPr>
        <w:pStyle w:val="Heading3"/>
      </w:pPr>
      <w:r>
        <w:t>Fiche Thématique 1 : Voir Jésus selon l'Esprit</w:t>
      </w:r>
    </w:p>
    <w:p>
      <w:pPr>
        <w:pStyle w:val="ListBullet"/>
      </w:pPr>
      <w:r>
        <w:rPr>
          <w:b w:val="0"/>
          <w:i w:val="0"/>
        </w:rPr>
        <w:t>Titre :</w:t>
      </w:r>
      <w:r>
        <w:rPr>
          <w:b/>
          <w:i w:val="0"/>
        </w:rPr>
        <w:t xml:space="preserve"> Jésus, Mon Seigneur Vivant !</w:t>
      </w:r>
    </w:p>
    <w:p>
      <w:pPr>
        <w:pStyle w:val="ListBullet"/>
      </w:pPr>
      <w:r>
        <w:rPr>
          <w:b w:val="0"/>
          <w:i w:val="0"/>
        </w:rPr>
        <w:t>Verset clé :</w:t>
      </w:r>
      <w:r>
        <w:rPr>
          <w:b/>
          <w:i w:val="0"/>
        </w:rPr>
        <w:t xml:space="preserve"> 2 Corinthiens 5:16 (LSG) : « Ainsi, dès maintenant, nous ne connaissons personne selon la chair ; et si nous avons connu Christ selon la chair, maintenant nous ne le connaissons plus de cette manière. »</w:t>
      </w:r>
    </w:p>
    <w:p>
      <w:pPr>
        <w:pStyle w:val="ListBullet"/>
      </w:pPr>
      <w:r>
        <w:rPr>
          <w:b w:val="0"/>
          <w:i w:val="0"/>
        </w:rPr>
        <w:t>Explication ou objectif :</w:t>
      </w:r>
      <w:r>
        <w:rPr>
          <w:b/>
          <w:i w:val="0"/>
        </w:rPr>
        <w:t xml:space="preserve"> Dépasser la vision humaine de Jésus pour reconnaître Sa divinité et Sa puissance actuelle par la foi.</w:t>
      </w:r>
    </w:p>
    <w:p>
      <w:pPr>
        <w:pStyle w:val="ListBullet"/>
      </w:pPr>
      <w:r>
        <w:rPr>
          <w:b w:val="0"/>
          <w:i w:val="0"/>
        </w:rPr>
        <w:t>Réflexion :</w:t>
      </w:r>
      <w:r>
        <w:rPr>
          <w:b/>
          <w:i w:val="0"/>
        </w:rPr>
      </w:r>
    </w:p>
    <w:p>
      <w:r>
        <w:rPr>
          <w:b w:val="0"/>
          <w:i w:val="0"/>
        </w:rPr>
        <w:t xml:space="preserve">    1.  Dans quelle mesure ta vision de Jésus est-elle encore limitée par ce que tu peux "voir" ou comprendre naturellement ?</w:t>
      </w:r>
    </w:p>
    <w:p>
      <w:r>
        <w:rPr>
          <w:b w:val="0"/>
          <w:i w:val="0"/>
        </w:rPr>
        <w:t xml:space="preserve">    2.  Comment la foi te permet-elle de Le connaître comme ressuscité, glorifié et intervenant dans ta vie aujourd'hui ?</w:t>
      </w:r>
    </w:p>
    <w:p>
      <w:pPr>
        <w:pStyle w:val="ListBullet"/>
      </w:pPr>
      <w:r>
        <w:rPr>
          <w:b w:val="0"/>
          <w:i w:val="0"/>
        </w:rPr>
        <w:t>Citation d’un héros de la foi :</w:t>
      </w:r>
      <w:r>
        <w:rPr>
          <w:b/>
          <w:i w:val="0"/>
        </w:rPr>
        <w:t xml:space="preserve"> C.S. Lewis : « Regarder vers Christ, c’est comme regarder le soleil : tu ne peux pas le fixer, mais sans lui tu ne vois rien d’autre. »</w:t>
      </w:r>
    </w:p>
    <w:p>
      <w:pPr>
        <w:pStyle w:val="ListBullet"/>
      </w:pPr>
      <w:r>
        <w:rPr>
          <w:b w:val="0"/>
          <w:i w:val="0"/>
        </w:rPr>
        <w:t>Activité créative ou illustration collaborative :</w:t>
      </w:r>
      <w:r>
        <w:rPr>
          <w:b/>
          <w:i w:val="0"/>
        </w:rPr>
        <w:t xml:space="preserve"> Dessinez deux images de Jésus côte à côte : une représentation "selon la chair" (Jésus humain, historique) et une représentation "selon l'Esprit" (Jésus glorifié, rayonnant de lumière, peut-être sur un trône céleste ou agissant puissamment).</w:t>
      </w:r>
    </w:p>
    <w:p>
      <w:pPr>
        <w:pStyle w:val="ListBullet"/>
      </w:pPr>
      <w:r>
        <w:rPr>
          <w:b w:val="0"/>
          <w:i w:val="0"/>
        </w:rPr>
        <w:t>Défi pratique à mettre en œuvre après le partage :</w:t>
      </w:r>
      <w:r>
        <w:rPr>
          <w:b/>
          <w:i w:val="0"/>
        </w:rPr>
        <w:t xml:space="preserve"> Avant de prier, prends un moment pour imaginer Jésus assis à la droite du Père, entoure-toi de Sa présence par la foi, et prie comme si tu étais en Sa présence immédiate.</w:t>
      </w:r>
    </w:p>
    <w:p>
      <w:r>
        <w:rPr>
          <w:b w:val="0"/>
          <w:i w:val="0"/>
        </w:rPr>
        <w:t>---</w:t>
      </w:r>
    </w:p>
    <w:p>
      <w:pPr>
        <w:pStyle w:val="Heading3"/>
      </w:pPr>
      <w:r>
        <w:t>Fiche Thématique 2 : Voir le Vrai Toi en Christ</w:t>
      </w:r>
    </w:p>
    <w:p>
      <w:pPr>
        <w:pStyle w:val="ListBullet"/>
      </w:pPr>
      <w:r>
        <w:rPr>
          <w:b w:val="0"/>
          <w:i w:val="0"/>
        </w:rPr>
        <w:t>Titre :</w:t>
      </w:r>
      <w:r>
        <w:rPr>
          <w:b/>
          <w:i w:val="0"/>
        </w:rPr>
        <w:t xml:space="preserve"> Mon Identité en Christ : La Nouvelle Création</w:t>
      </w:r>
    </w:p>
    <w:p>
      <w:pPr>
        <w:pStyle w:val="ListBullet"/>
      </w:pPr>
      <w:r>
        <w:rPr>
          <w:b w:val="0"/>
          <w:i w:val="0"/>
        </w:rPr>
        <w:t>Verset clé :</w:t>
      </w:r>
      <w:r>
        <w:rPr>
          <w:b/>
          <w:i w:val="0"/>
        </w:rPr>
        <w:t xml:space="preserve"> 2 Corinthiens 5:17 (LSG) : « Si quelqu'un est en Christ, il est une nouvelle créature. Les choses anciennes sont passées ; voici, toutes choses sont devenues nouvelles. »</w:t>
      </w:r>
    </w:p>
    <w:p>
      <w:pPr>
        <w:pStyle w:val="ListBullet"/>
      </w:pPr>
      <w:r>
        <w:rPr>
          <w:b w:val="0"/>
          <w:i w:val="0"/>
        </w:rPr>
        <w:t>Explication ou objectif :</w:t>
      </w:r>
      <w:r>
        <w:rPr>
          <w:b/>
          <w:i w:val="0"/>
        </w:rPr>
        <w:t xml:space="preserve"> Reconnaître que ta véritable identité est ta nouvelle nature spirituelle en Christ, indépendamment de ton passé ou de tes défauts.</w:t>
      </w:r>
    </w:p>
    <w:p>
      <w:pPr>
        <w:pStyle w:val="ListBullet"/>
      </w:pPr>
      <w:r>
        <w:rPr>
          <w:b w:val="0"/>
          <w:i w:val="0"/>
        </w:rPr>
        <w:t>Réflexion :</w:t>
      </w:r>
      <w:r>
        <w:rPr>
          <w:b/>
          <w:i w:val="0"/>
        </w:rPr>
      </w:r>
    </w:p>
    <w:p>
      <w:r>
        <w:rPr>
          <w:b w:val="0"/>
          <w:i w:val="0"/>
        </w:rPr>
        <w:t xml:space="preserve">    1.  Quelles sont les "choses anciennes" (habitudes, pensées, blessures) que tu as du mal à laisser derrière toi, même si tu sais qu'elles ne définissent plus ta nouvelle identité en Christ ?</w:t>
      </w:r>
    </w:p>
    <w:p>
      <w:r>
        <w:rPr>
          <w:b w:val="0"/>
          <w:i w:val="0"/>
        </w:rPr>
        <w:t xml:space="preserve">    2.  Comment peux-tu activement embrasser et déclarer ta nouvelle identité en Christ face aux doutes ou aux critiques (intérieures ou extérieures) ?</w:t>
      </w:r>
    </w:p>
    <w:p>
      <w:pPr>
        <w:pStyle w:val="ListBullet"/>
      </w:pPr>
      <w:r>
        <w:rPr>
          <w:b w:val="0"/>
          <w:i w:val="0"/>
        </w:rPr>
        <w:t>Citation d’un héros de la foi :</w:t>
      </w:r>
      <w:r>
        <w:rPr>
          <w:b/>
          <w:i w:val="0"/>
        </w:rPr>
        <w:t xml:space="preserve"> David Wilkerson : « Dieu voit en toi quelque chose que tu n’as pas encore découvert. »</w:t>
      </w:r>
    </w:p>
    <w:p>
      <w:pPr>
        <w:pStyle w:val="ListBullet"/>
      </w:pPr>
      <w:r>
        <w:rPr>
          <w:b w:val="0"/>
          <w:i w:val="0"/>
        </w:rPr>
        <w:t>Activité créative ou illustration collaborative :</w:t>
      </w:r>
      <w:r>
        <w:rPr>
          <w:b/>
          <w:i w:val="0"/>
        </w:rPr>
        <w:t xml:space="preserve"> Sur une grande feuille, trace le contour de la silhouette d'un participant. À l'intérieur, écrivez collectivement les affirmations de son identité en Christ (ex: "aimé", "pardonné", "nouveau en Christ", "enfant de Dieu", "co-héritier avec Christ").</w:t>
      </w:r>
    </w:p>
    <w:p>
      <w:pPr>
        <w:pStyle w:val="ListBullet"/>
      </w:pPr>
      <w:r>
        <w:rPr>
          <w:b w:val="0"/>
          <w:i w:val="0"/>
        </w:rPr>
        <w:t>Défi pratique à mettre en œuvre après le partage :</w:t>
      </w:r>
      <w:r>
        <w:rPr>
          <w:b/>
          <w:i w:val="0"/>
        </w:rPr>
        <w:t xml:space="preserve"> Chaque jour cette semaine, choisis une affirmation de ton identité en Christ et répète-la à voix haute, en y croyant de tout ton cœur.</w:t>
      </w:r>
    </w:p>
    <w:p>
      <w:r>
        <w:rPr>
          <w:b w:val="0"/>
          <w:i w:val="0"/>
        </w:rPr>
        <w:t>---</w:t>
      </w:r>
    </w:p>
    <w:p>
      <w:pPr>
        <w:pStyle w:val="Heading3"/>
      </w:pPr>
      <w:r>
        <w:t>Fiche Thématique 3 : Se Voir avec le Regard de Dieu</w:t>
      </w:r>
    </w:p>
    <w:p>
      <w:pPr>
        <w:pStyle w:val="ListBullet"/>
      </w:pPr>
      <w:r>
        <w:rPr>
          <w:b w:val="0"/>
          <w:i w:val="0"/>
        </w:rPr>
        <w:t>Titre :</w:t>
      </w:r>
      <w:r>
        <w:rPr>
          <w:b/>
          <w:i w:val="0"/>
        </w:rPr>
        <w:t xml:space="preserve"> Au-delà des Limites : La Force de Dieu en Moi</w:t>
      </w:r>
    </w:p>
    <w:p>
      <w:pPr>
        <w:pStyle w:val="ListBullet"/>
      </w:pPr>
      <w:r>
        <w:rPr>
          <w:b w:val="0"/>
          <w:i w:val="0"/>
        </w:rPr>
        <w:t>Verset clé :</w:t>
      </w:r>
      <w:r>
        <w:rPr>
          <w:b/>
          <w:i w:val="0"/>
        </w:rPr>
        <w:t xml:space="preserve"> Hébreux 11:1 (LSG) : « Or la foi est une ferme assurance des choses qu'on espère, une démonstration de celles qu'on ne voit pas. »</w:t>
      </w:r>
    </w:p>
    <w:p>
      <w:pPr>
        <w:pStyle w:val="ListBullet"/>
      </w:pPr>
      <w:r>
        <w:rPr>
          <w:b w:val="0"/>
          <w:i w:val="0"/>
        </w:rPr>
        <w:t>Explication ou objectif :</w:t>
      </w:r>
      <w:r>
        <w:rPr>
          <w:b/>
          <w:i w:val="0"/>
        </w:rPr>
        <w:t xml:space="preserve"> Apprendre à te voir non pas à travers tes faiblesses ou tes défis, mais à travers le potentiel divin et la force que Dieu t'accorde.</w:t>
      </w:r>
    </w:p>
    <w:p>
      <w:pPr>
        <w:pStyle w:val="ListBullet"/>
      </w:pPr>
      <w:r>
        <w:rPr>
          <w:b w:val="0"/>
          <w:i w:val="0"/>
        </w:rPr>
        <w:t>Réflexion :</w:t>
      </w:r>
      <w:r>
        <w:rPr>
          <w:b/>
          <w:i w:val="0"/>
        </w:rPr>
      </w:r>
    </w:p>
    <w:p>
      <w:r>
        <w:rPr>
          <w:b w:val="0"/>
          <w:i w:val="0"/>
        </w:rPr>
        <w:t xml:space="preserve">    1.  Quel est le plus grand "handicap" (physique, émotionnel, spirituel) que tu as tendance à laisser définir ta valeur ou tes capacités ?</w:t>
      </w:r>
    </w:p>
    <w:p>
      <w:r>
        <w:rPr>
          <w:b w:val="0"/>
          <w:i w:val="0"/>
        </w:rPr>
        <w:t xml:space="preserve">    2.  Comment peux-tu, par la foi, voir ce défi non comme une fin, mais comme une opportunité pour la puissance de Dieu de se manifester en toi ?</w:t>
      </w:r>
    </w:p>
    <w:p>
      <w:pPr>
        <w:pStyle w:val="ListBullet"/>
      </w:pPr>
      <w:r>
        <w:rPr>
          <w:b w:val="0"/>
          <w:i w:val="0"/>
        </w:rPr>
        <w:t>Citation d’un héros de la foi :</w:t>
      </w:r>
      <w:r>
        <w:rPr>
          <w:b/>
          <w:i w:val="0"/>
        </w:rPr>
        <w:t xml:space="preserve"> Eric Liddell : « Quand je cours, je sens son plaisir. » (Illustre comment Dieu peut être glorifié à travers nos dons, même face aux attentes du monde).</w:t>
      </w:r>
    </w:p>
    <w:p>
      <w:pPr>
        <w:pStyle w:val="ListBullet"/>
      </w:pPr>
      <w:r>
        <w:rPr>
          <w:b w:val="0"/>
          <w:i w:val="0"/>
        </w:rPr>
        <w:t>Activité créative ou illustration collaborative :</w:t>
      </w:r>
      <w:r>
        <w:rPr>
          <w:b/>
          <w:i w:val="0"/>
        </w:rPr>
        <w:t xml:space="preserve"> Demandez à chaque participant de penser à une de ses forces ou talents. Chacun écrit ou dessine un symbole représentant cette force sur un grand panneau collectif, en expliquant comment il croit que Dieu l'a doté de ce don.</w:t>
      </w:r>
    </w:p>
    <w:p>
      <w:pPr>
        <w:pStyle w:val="ListBullet"/>
      </w:pPr>
      <w:r>
        <w:rPr>
          <w:b w:val="0"/>
          <w:i w:val="0"/>
        </w:rPr>
        <w:t>Défi pratique à mettre en œuvre après le partage :</w:t>
      </w:r>
      <w:r>
        <w:rPr>
          <w:b/>
          <w:i w:val="0"/>
        </w:rPr>
        <w:t xml:space="preserve"> Identifie une tâche ou un défi qui te semble insurmontable dans ta vie actuelle. Au lieu de te focaliser sur ta propre incapacité, demande à Dieu de te montrer comment Il peut opérer à travers toi pour l'accomplir.</w:t>
      </w:r>
    </w:p>
    <w:p>
      <w:r>
        <w:rPr>
          <w:b w:val="0"/>
          <w:i w:val="0"/>
        </w:rPr>
        <w:t>---</w:t>
      </w:r>
    </w:p>
    <w:p>
      <w:pPr>
        <w:pStyle w:val="Heading3"/>
      </w:pPr>
      <w:r>
        <w:t>Fiche Thématique 4 : La Grâce qui Efface le Passé</w:t>
      </w:r>
    </w:p>
    <w:p>
      <w:pPr>
        <w:pStyle w:val="ListBullet"/>
      </w:pPr>
      <w:r>
        <w:rPr>
          <w:b w:val="0"/>
          <w:i w:val="0"/>
        </w:rPr>
        <w:t>Titre :</w:t>
      </w:r>
      <w:r>
        <w:rPr>
          <w:b/>
          <w:i w:val="0"/>
        </w:rPr>
        <w:t xml:space="preserve"> Libéré du Passé : Une Vie Nouvelle</w:t>
      </w:r>
    </w:p>
    <w:p>
      <w:pPr>
        <w:pStyle w:val="ListBullet"/>
      </w:pPr>
      <w:r>
        <w:rPr>
          <w:b w:val="0"/>
          <w:i w:val="0"/>
        </w:rPr>
        <w:t>Verset clé :</w:t>
      </w:r>
      <w:r>
        <w:rPr>
          <w:b/>
          <w:i w:val="0"/>
        </w:rPr>
        <w:t xml:space="preserve"> 2 Corinthiens 5:17 (LSG) : « Si quelqu'un est en Christ, il est une nouvelle créature... »</w:t>
      </w:r>
    </w:p>
    <w:p>
      <w:pPr>
        <w:pStyle w:val="ListBullet"/>
      </w:pPr>
      <w:r>
        <w:rPr>
          <w:b w:val="0"/>
          <w:i w:val="0"/>
        </w:rPr>
        <w:t>Explication ou objectif :</w:t>
      </w:r>
      <w:r>
        <w:rPr>
          <w:b/>
          <w:i w:val="0"/>
        </w:rPr>
        <w:t xml:space="preserve"> Comprendre que la grâce de Dieu efface notre passé et nous donne une nouvelle identité qui n'est plus définie par nos erreurs.</w:t>
      </w:r>
    </w:p>
    <w:p>
      <w:pPr>
        <w:pStyle w:val="ListBullet"/>
      </w:pPr>
      <w:r>
        <w:rPr>
          <w:b w:val="0"/>
          <w:i w:val="0"/>
        </w:rPr>
        <w:t>Réflexion :</w:t>
      </w:r>
      <w:r>
        <w:rPr>
          <w:b/>
          <w:i w:val="0"/>
        </w:rPr>
      </w:r>
    </w:p>
    <w:p>
      <w:r>
        <w:rPr>
          <w:b w:val="0"/>
          <w:i w:val="0"/>
        </w:rPr>
        <w:t xml:space="preserve">    1.  Quel regret du passé te rattache encore et t'empêche de vivre pleinement ta nouvelle vie en Christ ?</w:t>
      </w:r>
    </w:p>
    <w:p>
      <w:r>
        <w:rPr>
          <w:b w:val="0"/>
          <w:i w:val="0"/>
        </w:rPr>
        <w:t xml:space="preserve">    2.  Comment peux-tu pratiquer le pardon de toi-même, en te rappelant que Dieu t'a déjà pardonné et renouvelé ?</w:t>
      </w:r>
    </w:p>
    <w:p>
      <w:pPr>
        <w:pStyle w:val="ListBullet"/>
      </w:pPr>
      <w:r>
        <w:rPr>
          <w:b w:val="0"/>
          <w:i w:val="0"/>
        </w:rPr>
        <w:t>Citation d’un héros de la foi :</w:t>
      </w:r>
      <w:r>
        <w:rPr>
          <w:b/>
          <w:i w:val="0"/>
        </w:rPr>
        <w:t xml:space="preserve"> Corrie Ten Boom : « Dieu jette nos péchés dans la mer de l’oubli, et Il met un panneau : ‘Pêche interdite.’ »</w:t>
      </w:r>
    </w:p>
    <w:p>
      <w:pPr>
        <w:pStyle w:val="ListBullet"/>
      </w:pPr>
      <w:r>
        <w:rPr>
          <w:b w:val="0"/>
          <w:i w:val="0"/>
        </w:rPr>
        <w:t>Activité créative ou illustration collaborative :</w:t>
      </w:r>
      <w:r>
        <w:rPr>
          <w:b/>
          <w:i w:val="0"/>
        </w:rPr>
        <w:t xml:space="preserve"> Chacun écrit une "étiquette" qui représente un aspect de son passé dont il souhaite être libéré (ex: "échec", "culpabilité", "timidité"). Ensuite, chacun déchire cette étiquette et la remplace par une nouvelle étiquette écrite par un autre participant, représentant sa nouvelle identité en Christ (ex: "aimé", "victorieux", "confiant").</w:t>
      </w:r>
    </w:p>
    <w:p>
      <w:pPr>
        <w:pStyle w:val="ListBullet"/>
      </w:pPr>
      <w:r>
        <w:rPr>
          <w:b w:val="0"/>
          <w:i w:val="0"/>
        </w:rPr>
        <w:t>Défi pratique à mettre en œuvre après le partage :</w:t>
      </w:r>
      <w:r>
        <w:rPr>
          <w:b/>
          <w:i w:val="0"/>
        </w:rPr>
        <w:t xml:space="preserve"> Prends un moment pour écrire une lettre à ton "toi" du passé, et dans cette lettre, assure-toi de lui dire la vérité sur sa nouvelle identité en Christ et le pardon qu'il a reçu.</w:t>
      </w:r>
    </w:p>
    <w:p>
      <w:r>
        <w:rPr>
          <w:b w:val="0"/>
          <w:i w:val="0"/>
        </w:rPr>
        <w:t>---</w:t>
      </w:r>
    </w:p>
    <w:p>
      <w:pPr>
        <w:pStyle w:val="Heading3"/>
      </w:pPr>
      <w:r>
        <w:t>Fiche Thématique 5 : Le Chemin de la Foi</w:t>
      </w:r>
    </w:p>
    <w:p>
      <w:pPr>
        <w:pStyle w:val="ListBullet"/>
      </w:pPr>
      <w:r>
        <w:rPr>
          <w:b w:val="0"/>
          <w:i w:val="0"/>
        </w:rPr>
        <w:t>Titre :</w:t>
      </w:r>
      <w:r>
        <w:rPr>
          <w:b/>
          <w:i w:val="0"/>
        </w:rPr>
        <w:t xml:space="preserve"> La Marche par la Foi</w:t>
      </w:r>
    </w:p>
    <w:p>
      <w:pPr>
        <w:pStyle w:val="ListBullet"/>
      </w:pPr>
      <w:r>
        <w:rPr>
          <w:b w:val="0"/>
          <w:i w:val="0"/>
        </w:rPr>
        <w:t>Verset clé :</w:t>
      </w:r>
      <w:r>
        <w:rPr>
          <w:b/>
          <w:i w:val="0"/>
        </w:rPr>
        <w:t xml:space="preserve"> 2 Corinthiens 5:7 (LSG) : « car nous marchons par la foi et non par la vue. »</w:t>
      </w:r>
    </w:p>
    <w:p>
      <w:pPr>
        <w:pStyle w:val="ListBullet"/>
      </w:pPr>
      <w:r>
        <w:rPr>
          <w:b w:val="0"/>
          <w:i w:val="0"/>
        </w:rPr>
        <w:t>Explication ou objectif :</w:t>
      </w:r>
      <w:r>
        <w:rPr>
          <w:b/>
          <w:i w:val="0"/>
        </w:rPr>
        <w:t xml:space="preserve"> S'exercer à prendre des décisions et à avancer dans la vie en se fiant à la Parole de Dieu et à Sa guidance, plutôt qu'à ce que l'on voit ou comprend naturellement.</w:t>
      </w:r>
    </w:p>
    <w:p>
      <w:pPr>
        <w:pStyle w:val="ListBullet"/>
      </w:pPr>
      <w:r>
        <w:rPr>
          <w:b w:val="0"/>
          <w:i w:val="0"/>
        </w:rPr>
        <w:t>Réflexion :</w:t>
      </w:r>
      <w:r>
        <w:rPr>
          <w:b/>
          <w:i w:val="0"/>
        </w:rPr>
      </w:r>
    </w:p>
    <w:p>
      <w:r>
        <w:rPr>
          <w:b w:val="0"/>
          <w:i w:val="0"/>
        </w:rPr>
        <w:t xml:space="preserve">    1.  Dans quelle situation actuelle as-tu tendance à te fier davantage à ta propre compréhension ou à ce que tu vois, plutôt qu'à la Parole de Dieu ?</w:t>
      </w:r>
    </w:p>
    <w:p>
      <w:r>
        <w:rPr>
          <w:b w:val="0"/>
          <w:i w:val="0"/>
        </w:rPr>
        <w:t xml:space="preserve">    2.  Comment peux-tu concrètement choisir de faire confiance à Dieu, même quand le chemin n'est pas clair ou que les circonstances sont difficiles ?</w:t>
      </w:r>
    </w:p>
    <w:p>
      <w:pPr>
        <w:pStyle w:val="ListBullet"/>
      </w:pPr>
      <w:r>
        <w:rPr>
          <w:b w:val="0"/>
          <w:i w:val="0"/>
        </w:rPr>
        <w:t>Citation d’un héros de la foi :</w:t>
      </w:r>
      <w:r>
        <w:rPr>
          <w:b/>
          <w:i w:val="0"/>
        </w:rPr>
        <w:t xml:space="preserve"> Hudson Taylor : « L’œuvre de Dieu faite à la manière de Dieu ne manquera jamais des ressources de Dieu. »</w:t>
      </w:r>
    </w:p>
    <w:p>
      <w:pPr>
        <w:pStyle w:val="ListBullet"/>
      </w:pPr>
      <w:r>
        <w:rPr>
          <w:b w:val="0"/>
          <w:i w:val="0"/>
        </w:rPr>
        <w:t>Activité créative ou illustration collaborative :</w:t>
      </w:r>
      <w:r>
        <w:rPr>
          <w:b/>
          <w:i w:val="0"/>
        </w:rPr>
        <w:t xml:space="preserve"> Par deux, l'un ferme les yeux et l'autre le guide à travers un petit parcours d'obstacles improvisé (ou simplement à travers la pièce). Après l'expérience, discutez de ce que cela a fait de devoir faire entièrement confiance à l'autre. Reliez ensuite cette expérience à la confiance en Dieu.</w:t>
      </w:r>
    </w:p>
    <w:p>
      <w:pPr>
        <w:pStyle w:val="ListBullet"/>
      </w:pPr>
      <w:r>
        <w:rPr>
          <w:b w:val="0"/>
          <w:i w:val="0"/>
        </w:rPr>
        <w:t>Défi pratique à mettre en œuvre après le partage :</w:t>
      </w:r>
      <w:r>
        <w:rPr>
          <w:b/>
          <w:i w:val="0"/>
        </w:rPr>
        <w:t xml:space="preserve"> Identifie une petite décision à prendre cette semaine. Au lieu de peser le pour et le contre rationnellement, demande à Dieu Sa direction et obéis à ce qu'Il te murmure, même si cela semble contre-intuitif.</w:t>
      </w:r>
    </w:p>
    <w:p>
      <w:r>
        <w:rPr>
          <w:b w:val="0"/>
          <w:i w:val="0"/>
        </w:rPr>
        <w:t>---</w:t>
      </w:r>
    </w:p>
    <w:p>
      <w:pPr>
        <w:pStyle w:val="Heading2"/>
      </w:pPr>
      <w:r>
        <w:t>GROUPE 2 : La Perspective de Dieu sur les Autres et sur l'Action</w:t>
      </w:r>
    </w:p>
    <w:p>
      <w:pPr>
        <w:pStyle w:val="Heading3"/>
      </w:pPr>
      <w:r>
        <w:t>Fiche Thématique 6 : Une Conscience Pure, une Assurance Divine</w:t>
      </w:r>
    </w:p>
    <w:p>
      <w:pPr>
        <w:pStyle w:val="ListBullet"/>
      </w:pPr>
      <w:r>
        <w:rPr>
          <w:b w:val="0"/>
          <w:i w:val="0"/>
        </w:rPr>
        <w:t>Titre :</w:t>
      </w:r>
      <w:r>
        <w:rPr>
          <w:b/>
          <w:i w:val="0"/>
        </w:rPr>
        <w:t xml:space="preserve"> La Paix du Cœur : Assurance en Dieu</w:t>
      </w:r>
    </w:p>
    <w:p>
      <w:pPr>
        <w:pStyle w:val="ListBullet"/>
      </w:pPr>
      <w:r>
        <w:rPr>
          <w:b w:val="0"/>
          <w:i w:val="0"/>
        </w:rPr>
        <w:t>Verset clé :</w:t>
      </w:r>
      <w:r>
        <w:rPr>
          <w:b/>
          <w:i w:val="0"/>
        </w:rPr>
        <w:t xml:space="preserve"> 1 Jean 3:20-21 (LSG) : « Si notre cœur nous condamne, Dieu est plus grand que notre cœur, et il connaît toutes choses. Bien-aimés, si notre cœur ne nous condamne pas, nous avons de l’assurance devant Dieu. »</w:t>
      </w:r>
    </w:p>
    <w:p>
      <w:pPr>
        <w:pStyle w:val="ListBullet"/>
      </w:pPr>
      <w:r>
        <w:rPr>
          <w:b w:val="0"/>
          <w:i w:val="0"/>
        </w:rPr>
        <w:t>Explication ou objectif :</w:t>
      </w:r>
      <w:r>
        <w:rPr>
          <w:b/>
          <w:i w:val="0"/>
        </w:rPr>
        <w:t xml:space="preserve"> Comprendre que Dieu connaît notre cœur et que, lorsque nous avons réglé les choses avec Lui, Sa grâce nous donne une assurance bien plus grande que nos propres condamnations.</w:t>
      </w:r>
    </w:p>
    <w:p>
      <w:pPr>
        <w:pStyle w:val="ListBullet"/>
      </w:pPr>
      <w:r>
        <w:rPr>
          <w:b w:val="0"/>
          <w:i w:val="0"/>
        </w:rPr>
        <w:t>Réflexion :</w:t>
      </w:r>
      <w:r>
        <w:rPr>
          <w:b/>
          <w:i w:val="0"/>
        </w:rPr>
      </w:r>
    </w:p>
    <w:p>
      <w:r>
        <w:rPr>
          <w:b w:val="0"/>
          <w:i w:val="0"/>
        </w:rPr>
        <w:t xml:space="preserve">    1.  Comment ta propre culpabilité ou tes auto-condamnations peuvent-elles t'empêcher de recevoir pleinement l'amour et le pardon de Dieu ?</w:t>
      </w:r>
    </w:p>
    <w:p>
      <w:r>
        <w:rPr>
          <w:b w:val="0"/>
          <w:i w:val="0"/>
        </w:rPr>
        <w:t xml:space="preserve">    2.  Qu'est-ce que cela signifie pour toi d'avoir une "conscience pure" à la lumière de 1 Jean 3:21, et comment cela affecte-t-il ta relation avec Dieu ?</w:t>
      </w:r>
    </w:p>
    <w:p>
      <w:pPr>
        <w:pStyle w:val="ListBullet"/>
      </w:pPr>
      <w:r>
        <w:rPr>
          <w:b w:val="0"/>
          <w:i w:val="0"/>
        </w:rPr>
        <w:t>Citation d’un héros de la foi :</w:t>
      </w:r>
      <w:r>
        <w:rPr>
          <w:b/>
          <w:i w:val="0"/>
        </w:rPr>
        <w:t xml:space="preserve"> John Wesley : « Donne-moi cent hommes dont le cœur ne craint rien sinon le péché, et je changerai le monde. »</w:t>
      </w:r>
    </w:p>
    <w:p>
      <w:pPr>
        <w:pStyle w:val="ListBullet"/>
      </w:pPr>
      <w:r>
        <w:rPr>
          <w:b w:val="0"/>
          <w:i w:val="0"/>
        </w:rPr>
        <w:t>Activité créative ou illustration collaborative :</w:t>
      </w:r>
      <w:r>
        <w:rPr>
          <w:b/>
          <w:i w:val="0"/>
        </w:rPr>
        <w:t xml:space="preserve"> Dessinez une balance. D'un côté, écrivez tout ce qui peut vous faire sentir coupable ou condamné. De l'autre côté, écrivez les promesses de Dieu, Son pardon, et l'assurance que nous avons en Lui. Discutez de comment le poids de la droite de Dieu surpasse celui de la gauche.</w:t>
      </w:r>
    </w:p>
    <w:p>
      <w:pPr>
        <w:pStyle w:val="ListBullet"/>
      </w:pPr>
      <w:r>
        <w:rPr>
          <w:b w:val="0"/>
          <w:i w:val="0"/>
        </w:rPr>
        <w:t>Défi pratique à mettre en œuvre après le partage :</w:t>
      </w:r>
      <w:r>
        <w:rPr>
          <w:b/>
          <w:i w:val="0"/>
        </w:rPr>
        <w:t xml:space="preserve"> Identifie un domaine de ta vie où tu ressens une condamnation intérieure persistante. Fais une prière d'abandon de ce poids à Dieu, en Lui demandant de renouveler ton assurance en Sa grâce.</w:t>
      </w:r>
    </w:p>
    <w:p>
      <w:r>
        <w:rPr>
          <w:b w:val="0"/>
          <w:i w:val="0"/>
        </w:rPr>
        <w:t>---</w:t>
      </w:r>
    </w:p>
    <w:p>
      <w:pPr>
        <w:pStyle w:val="Heading3"/>
      </w:pPr>
      <w:r>
        <w:t>Fiche Thématique 7 : Voir la Valeur Divine en Chacun</w:t>
      </w:r>
    </w:p>
    <w:p>
      <w:pPr>
        <w:pStyle w:val="ListBullet"/>
      </w:pPr>
      <w:r>
        <w:rPr>
          <w:b w:val="0"/>
          <w:i w:val="0"/>
        </w:rPr>
        <w:t>Titre :</w:t>
      </w:r>
      <w:r>
        <w:rPr>
          <w:b/>
          <w:i w:val="0"/>
        </w:rPr>
        <w:t xml:space="preserve"> Mes Frères et Sœurs : Vus par le Cœur de Dieu</w:t>
      </w:r>
    </w:p>
    <w:p>
      <w:pPr>
        <w:pStyle w:val="ListBullet"/>
      </w:pPr>
      <w:r>
        <w:rPr>
          <w:b w:val="0"/>
          <w:i w:val="0"/>
        </w:rPr>
        <w:t>Verset clé :</w:t>
      </w:r>
      <w:r>
        <w:rPr>
          <w:b/>
          <w:i w:val="0"/>
        </w:rPr>
        <w:t xml:space="preserve"> 2 Corinthiens 5:16 (LSG) : « Ainsi, dès maintenant, nous ne connaissons personne selon la chair… »</w:t>
      </w:r>
    </w:p>
    <w:p>
      <w:pPr>
        <w:pStyle w:val="ListBullet"/>
      </w:pPr>
      <w:r>
        <w:rPr>
          <w:b w:val="0"/>
          <w:i w:val="0"/>
        </w:rPr>
        <w:t>Explication ou objectif :</w:t>
      </w:r>
      <w:r>
        <w:rPr>
          <w:b/>
          <w:i w:val="0"/>
        </w:rPr>
        <w:t xml:space="preserve"> Apprendre à regarder les autres, en particulier dans l'église, non pas selon leurs défauts ou leurs apparences, mais en discernant leur valeur et leur appel en Christ.</w:t>
      </w:r>
    </w:p>
    <w:p>
      <w:pPr>
        <w:pStyle w:val="ListBullet"/>
      </w:pPr>
      <w:r>
        <w:rPr>
          <w:b w:val="0"/>
          <w:i w:val="0"/>
        </w:rPr>
        <w:t>Réflexion :</w:t>
      </w:r>
      <w:r>
        <w:rPr>
          <w:b/>
          <w:i w:val="0"/>
        </w:rPr>
      </w:r>
    </w:p>
    <w:p>
      <w:r>
        <w:rPr>
          <w:b w:val="0"/>
          <w:i w:val="0"/>
        </w:rPr>
        <w:t xml:space="preserve">    1.  Y a-t-il des personnes dans ton entourage (église, famille) que tu as tendance à juger ou à minimiser en te basant sur des apparences ou des incompréhensions ?</w:t>
      </w:r>
    </w:p>
    <w:p>
      <w:r>
        <w:rPr>
          <w:b w:val="0"/>
          <w:i w:val="0"/>
        </w:rPr>
        <w:t xml:space="preserve">    2.  Comment peux-tu cultiver un regard qui voit le potentiel divin et l'appel de Dieu dans la vie de ces personnes ?</w:t>
      </w:r>
    </w:p>
    <w:p>
      <w:pPr>
        <w:pStyle w:val="ListBullet"/>
      </w:pPr>
      <w:r>
        <w:rPr>
          <w:b w:val="0"/>
          <w:i w:val="0"/>
        </w:rPr>
        <w:t>Citation d’un héros de la foi :</w:t>
      </w:r>
      <w:r>
        <w:rPr>
          <w:b/>
          <w:i w:val="0"/>
        </w:rPr>
        <w:t xml:space="preserve"> Charles Spurgeon : « La charité met de beaux habits sur les autres. »</w:t>
      </w:r>
    </w:p>
    <w:p>
      <w:pPr>
        <w:pStyle w:val="ListBullet"/>
      </w:pPr>
      <w:r>
        <w:rPr>
          <w:b w:val="0"/>
          <w:i w:val="0"/>
        </w:rPr>
        <w:t>Activité créative ou illustration collaborative :</w:t>
      </w:r>
      <w:r>
        <w:rPr>
          <w:b/>
          <w:i w:val="0"/>
        </w:rPr>
        <w:t xml:space="preserve"> Demandez à chacun de penser à une personne de l'assemblée. Chacun écrit un "regard de foi" positif sur cette personne (ex: "Je vois en toi un serviteur fidèle", "Je vois un potentiel de leadership", "Je vois un cœur qui aime Dieu"). Partagez ces regards en binômes ou trinômes.</w:t>
      </w:r>
    </w:p>
    <w:p>
      <w:pPr>
        <w:pStyle w:val="ListBullet"/>
      </w:pPr>
      <w:r>
        <w:rPr>
          <w:b w:val="0"/>
          <w:i w:val="0"/>
        </w:rPr>
        <w:t>Défi pratique à mettre en œuvre après le partage :</w:t>
      </w:r>
      <w:r>
        <w:rPr>
          <w:b/>
          <w:i w:val="0"/>
        </w:rPr>
        <w:t xml:space="preserve"> Cette semaine, choisis une personne avec qui tu as du mal à te connecter, et efforce-toi de la voir avec les yeux de Christ. Essaie de lui exprimer un compliment sincère basé sur ce que tu peux percevoir de sa foi ou de son caractère.</w:t>
      </w:r>
    </w:p>
    <w:p>
      <w:r>
        <w:rPr>
          <w:b w:val="0"/>
          <w:i w:val="0"/>
        </w:rPr>
        <w:t>---</w:t>
      </w:r>
    </w:p>
    <w:p>
      <w:pPr>
        <w:pStyle w:val="Heading3"/>
      </w:pPr>
      <w:r>
        <w:t>Fiche Thématique 8 : L'Appel Glorieux de Dieu pour Ses Enfants</w:t>
      </w:r>
    </w:p>
    <w:p>
      <w:pPr>
        <w:pStyle w:val="ListBullet"/>
      </w:pPr>
      <w:r>
        <w:rPr>
          <w:b w:val="0"/>
          <w:i w:val="0"/>
        </w:rPr>
        <w:t>Titre :</w:t>
      </w:r>
      <w:r>
        <w:rPr>
          <w:b/>
          <w:i w:val="0"/>
        </w:rPr>
        <w:t xml:space="preserve"> Appelés à la Gloire : Ta Place dans le Royaume</w:t>
      </w:r>
    </w:p>
    <w:p>
      <w:pPr>
        <w:pStyle w:val="ListBullet"/>
      </w:pPr>
      <w:r>
        <w:rPr>
          <w:b w:val="0"/>
          <w:i w:val="0"/>
        </w:rPr>
        <w:t>Verset clé :</w:t>
      </w:r>
      <w:r>
        <w:rPr>
          <w:b/>
          <w:i w:val="0"/>
        </w:rPr>
        <w:t xml:space="preserve"> Éphésiens 1:18 (LSG) : « Qu’il illumine les yeux de votre cœur, pour que vous sachiez quelle est l’espérance qui s’attache à son appel, quelle est la richesse de sa gloire en son héritage qui est parmi les saints. »</w:t>
      </w:r>
    </w:p>
    <w:p>
      <w:pPr>
        <w:pStyle w:val="ListBullet"/>
      </w:pPr>
      <w:r>
        <w:rPr>
          <w:b w:val="0"/>
          <w:i w:val="0"/>
        </w:rPr>
        <w:t>Explication ou objectif :</w:t>
      </w:r>
      <w:r>
        <w:rPr>
          <w:b/>
          <w:i w:val="0"/>
        </w:rPr>
        <w:t xml:space="preserve"> Reconnaître que chaque enfant de Dieu a un appel spécifique et une destinée glorieuse dans le plan de Dieu.</w:t>
      </w:r>
    </w:p>
    <w:p>
      <w:pPr>
        <w:pStyle w:val="ListBullet"/>
      </w:pPr>
      <w:r>
        <w:rPr>
          <w:b w:val="0"/>
          <w:i w:val="0"/>
        </w:rPr>
        <w:t>Réflexion :</w:t>
      </w:r>
      <w:r>
        <w:rPr>
          <w:b/>
          <w:i w:val="0"/>
        </w:rPr>
      </w:r>
    </w:p>
    <w:p>
      <w:r>
        <w:rPr>
          <w:b w:val="0"/>
          <w:i w:val="0"/>
        </w:rPr>
        <w:t xml:space="preserve">    1.  As-tu déjà réfléchi à l'appel spécifique que Dieu a pour ta vie, au-delà des rôles sociaux que tu occupes ?</w:t>
      </w:r>
    </w:p>
    <w:p>
      <w:r>
        <w:rPr>
          <w:b w:val="0"/>
          <w:i w:val="0"/>
        </w:rPr>
        <w:t xml:space="preserve">    2.  Comment peux-tu aider les autres à discerner et à embrasser leur appel divin, en voyant leur potentiel futur selon Dieu ?</w:t>
      </w:r>
    </w:p>
    <w:p>
      <w:pPr>
        <w:pStyle w:val="ListBullet"/>
      </w:pPr>
      <w:r>
        <w:rPr>
          <w:b w:val="0"/>
          <w:i w:val="0"/>
        </w:rPr>
        <w:t>Citation d’un héros de la foi :</w:t>
      </w:r>
      <w:r>
        <w:rPr>
          <w:b/>
          <w:i w:val="0"/>
        </w:rPr>
        <w:t xml:space="preserve"> Reinhard Bonnke : « Dieu ne cherche pas des super-héros, mais des cœurs disponibles. »</w:t>
      </w:r>
    </w:p>
    <w:p>
      <w:pPr>
        <w:pStyle w:val="ListBullet"/>
      </w:pPr>
      <w:r>
        <w:rPr>
          <w:b w:val="0"/>
          <w:i w:val="0"/>
        </w:rPr>
        <w:t>Activité créative ou illustration collaborative :</w:t>
      </w:r>
      <w:r>
        <w:rPr>
          <w:b/>
          <w:i w:val="0"/>
        </w:rPr>
        <w:t xml:space="preserve"> Dessinez une couronne ou une étoile au centre d'une feuille. Autour, écrivez les différentes facettes de l'appel de Dieu pour les croyants (ex: être témoin, aimer, servir, grandir dans la sainteté, manifester le Royaume). Chaque personne peut ajouter une petite touche personnelle représentant son propre appel.</w:t>
      </w:r>
    </w:p>
    <w:p>
      <w:pPr>
        <w:pStyle w:val="ListBullet"/>
      </w:pPr>
      <w:r>
        <w:rPr>
          <w:b w:val="0"/>
          <w:i w:val="0"/>
        </w:rPr>
        <w:t>Défi pratique à mettre en œuvre après le partage :</w:t>
      </w:r>
      <w:r>
        <w:rPr>
          <w:b/>
          <w:i w:val="0"/>
        </w:rPr>
        <w:t xml:space="preserve"> Demande à Dieu de te montrer une personne dans l'église dont tu peux encourager l'appel cette semaine. Ensuite, trouve une manière concrète de le faire, par une parole, une prière, ou une aide.</w:t>
      </w:r>
    </w:p>
    <w:p>
      <w:r>
        <w:rPr>
          <w:b w:val="0"/>
          <w:i w:val="0"/>
        </w:rPr>
        <w:t>---</w:t>
      </w:r>
    </w:p>
    <w:p>
      <w:pPr>
        <w:pStyle w:val="Heading3"/>
      </w:pPr>
      <w:r>
        <w:t>Fiche Thématique 9 : Prier avec la Vision de Dieu</w:t>
      </w:r>
    </w:p>
    <w:p>
      <w:pPr>
        <w:pStyle w:val="ListBullet"/>
      </w:pPr>
      <w:r>
        <w:rPr>
          <w:b w:val="0"/>
          <w:i w:val="0"/>
        </w:rPr>
        <w:t>Titre :</w:t>
      </w:r>
      <w:r>
        <w:rPr>
          <w:b/>
          <w:i w:val="0"/>
        </w:rPr>
        <w:t xml:space="preserve"> La Prière de la Foi : Vision et Assurance</w:t>
      </w:r>
    </w:p>
    <w:p>
      <w:pPr>
        <w:pStyle w:val="ListBullet"/>
      </w:pPr>
      <w:r>
        <w:rPr>
          <w:b w:val="0"/>
          <w:i w:val="0"/>
        </w:rPr>
        <w:t>Verset clé :</w:t>
      </w:r>
      <w:r>
        <w:rPr>
          <w:b/>
          <w:i w:val="0"/>
        </w:rPr>
        <w:t xml:space="preserve"> Jacques 2:22 (LSG) : « Tu vois que la foi agissait avec ses œuvres, et que par les œuvres la foi fut rendue parfaite… »</w:t>
      </w:r>
    </w:p>
    <w:p>
      <w:pPr>
        <w:pStyle w:val="ListBullet"/>
      </w:pPr>
      <w:r>
        <w:rPr>
          <w:b w:val="0"/>
          <w:i w:val="0"/>
        </w:rPr>
        <w:t>Explication ou objectif :</w:t>
      </w:r>
      <w:r>
        <w:rPr>
          <w:b/>
          <w:i w:val="0"/>
        </w:rPr>
        <w:t xml:space="preserve"> Transformer ses prières d'inquiétude en prières d'assurance, en s'appropriant les promesses de Dieu et en priant avec la foi qui voit le résultat voulu par Dieu.</w:t>
      </w:r>
    </w:p>
    <w:p>
      <w:pPr>
        <w:pStyle w:val="ListBullet"/>
      </w:pPr>
      <w:r>
        <w:rPr>
          <w:b w:val="0"/>
          <w:i w:val="0"/>
        </w:rPr>
        <w:t>Réflexion :</w:t>
      </w:r>
      <w:r>
        <w:rPr>
          <w:b/>
          <w:i w:val="0"/>
        </w:rPr>
      </w:r>
    </w:p>
    <w:p>
      <w:r>
        <w:rPr>
          <w:b w:val="0"/>
          <w:i w:val="0"/>
        </w:rPr>
        <w:t xml:space="preserve">    1.  Tes prières ressemblent-elles plus à des supplications anxieuses basées sur ce que tu vois, ou à des affirmations assurées basées sur ce que Dieu dit ?</w:t>
      </w:r>
    </w:p>
    <w:p>
      <w:r>
        <w:rPr>
          <w:b w:val="0"/>
          <w:i w:val="0"/>
        </w:rPr>
        <w:t xml:space="preserve">    2.  Comment le fait de changer ton regard sur une situation (en la voyant avec les yeux de Dieu) peut-il transformer ta manière de prier à son sujet ?</w:t>
      </w:r>
    </w:p>
    <w:p>
      <w:pPr>
        <w:pStyle w:val="ListBullet"/>
      </w:pPr>
      <w:r>
        <w:rPr>
          <w:b w:val="0"/>
          <w:i w:val="0"/>
        </w:rPr>
        <w:t>Citation d’un héros de la foi :</w:t>
      </w:r>
      <w:r>
        <w:rPr>
          <w:b/>
          <w:i w:val="0"/>
        </w:rPr>
        <w:t xml:space="preserve"> Georges Müller : « La foi commence où s’arrête la vue. »</w:t>
      </w:r>
    </w:p>
    <w:p>
      <w:pPr>
        <w:pStyle w:val="ListBullet"/>
      </w:pPr>
      <w:r>
        <w:rPr>
          <w:b w:val="0"/>
          <w:i w:val="0"/>
        </w:rPr>
        <w:t>Activité créative ou illustration collaborative :</w:t>
      </w:r>
      <w:r>
        <w:rPr>
          <w:b/>
          <w:i w:val="0"/>
        </w:rPr>
        <w:t xml:space="preserve"> Prenez un papier et un stylo. Écrivez une "prière inquiète" sur un côté. Ensuite, à côté, réécrivez la même demande sous forme d'une "déclaration de foi", en vous appuyant sur une promesse biblique ou une vérité divine. Décorez cette déclaration de foi pour en faire un rappel visuel.</w:t>
      </w:r>
    </w:p>
    <w:p>
      <w:pPr>
        <w:pStyle w:val="ListBullet"/>
      </w:pPr>
      <w:r>
        <w:rPr>
          <w:b w:val="0"/>
          <w:i w:val="0"/>
        </w:rPr>
        <w:t>Défi pratique à mettre en œuvre après le partage :</w:t>
      </w:r>
      <w:r>
        <w:rPr>
          <w:b/>
          <w:i w:val="0"/>
        </w:rPr>
        <w:t xml:space="preserve"> Identifie une situation pour laquelle tu pries souvent, mais sans voir de changement. Essaie de prier cette semaine en te focalisant sur la réalité de ce que Dieu a déjà accompli en Christ pour cette situation, et déclare cette victoire par la foi.</w:t>
      </w:r>
    </w:p>
    <w:p>
      <w:r>
        <w:rPr>
          <w:b w:val="0"/>
          <w:i w:val="0"/>
        </w:rPr>
        <w:t>---</w:t>
      </w:r>
    </w:p>
    <w:p>
      <w:pPr>
        <w:pStyle w:val="Heading3"/>
      </w:pPr>
      <w:r>
        <w:t>Fiche Thématique 10 : La Foi qui se Met en Marche</w:t>
      </w:r>
    </w:p>
    <w:p>
      <w:pPr>
        <w:pStyle w:val="ListBullet"/>
      </w:pPr>
      <w:r>
        <w:rPr>
          <w:b w:val="0"/>
          <w:i w:val="0"/>
        </w:rPr>
        <w:t>Titre :</w:t>
      </w:r>
      <w:r>
        <w:rPr>
          <w:b/>
          <w:i w:val="0"/>
        </w:rPr>
        <w:t xml:space="preserve"> La Foi Agissante : Oser pour Dieu</w:t>
      </w:r>
    </w:p>
    <w:p>
      <w:pPr>
        <w:pStyle w:val="ListBullet"/>
      </w:pPr>
      <w:r>
        <w:rPr>
          <w:b w:val="0"/>
          <w:i w:val="0"/>
        </w:rPr>
        <w:t>Verset clé :</w:t>
      </w:r>
      <w:r>
        <w:rPr>
          <w:b/>
          <w:i w:val="0"/>
        </w:rPr>
        <w:t xml:space="preserve"> Jacques 2:26 (LSG) : « Comme le corps sans âme est mort, de même la foi sans les œuvres est morte. »</w:t>
      </w:r>
    </w:p>
    <w:p>
      <w:pPr>
        <w:pStyle w:val="ListBullet"/>
      </w:pPr>
      <w:r>
        <w:rPr>
          <w:b w:val="0"/>
          <w:i w:val="0"/>
        </w:rPr>
        <w:t>Explication ou objectif :</w:t>
      </w:r>
      <w:r>
        <w:rPr>
          <w:b/>
          <w:i w:val="0"/>
        </w:rPr>
        <w:t xml:space="preserve"> Comprendre que la foi authentique se manifeste par des actions concrètes, même petites, qui démontrent notre confiance en Dieu.</w:t>
      </w:r>
    </w:p>
    <w:p>
      <w:pPr>
        <w:pStyle w:val="ListBullet"/>
      </w:pPr>
      <w:r>
        <w:rPr>
          <w:b w:val="0"/>
          <w:i w:val="0"/>
        </w:rPr>
        <w:t>Réflexion :</w:t>
      </w:r>
      <w:r>
        <w:rPr>
          <w:b/>
          <w:i w:val="0"/>
        </w:rPr>
      </w:r>
    </w:p>
    <w:p>
      <w:r>
        <w:rPr>
          <w:b w:val="0"/>
          <w:i w:val="0"/>
        </w:rPr>
        <w:t xml:space="preserve">    1.  Quelles sont les "œuvres" que la foi te pousse à accomplir, mais que tu retiens par peur ou par manque de conviction ?</w:t>
      </w:r>
    </w:p>
    <w:p>
      <w:r>
        <w:rPr>
          <w:b w:val="0"/>
          <w:i w:val="0"/>
        </w:rPr>
        <w:t xml:space="preserve">    2.  Comment peux-tu commencer à manifester ta foi par des actions simples cette semaine, pour rendre ta foi plus vivante et plus réelle ?</w:t>
      </w:r>
    </w:p>
    <w:p>
      <w:pPr>
        <w:pStyle w:val="ListBullet"/>
      </w:pPr>
      <w:r>
        <w:rPr>
          <w:b w:val="0"/>
          <w:i w:val="0"/>
        </w:rPr>
        <w:t>Citation d’un héros de la foi :</w:t>
      </w:r>
      <w:r>
        <w:rPr>
          <w:b/>
          <w:i w:val="0"/>
        </w:rPr>
        <w:t xml:space="preserve"> Amy Carmichael : « Un petit acte de foi vaut mieux qu’une montagne d’intentions. »</w:t>
      </w:r>
    </w:p>
    <w:p>
      <w:pPr>
        <w:pStyle w:val="ListBullet"/>
      </w:pPr>
      <w:r>
        <w:rPr>
          <w:b w:val="0"/>
          <w:i w:val="0"/>
        </w:rPr>
        <w:t>Activité créative ou illustration collaborative :</w:t>
      </w:r>
      <w:r>
        <w:rPr>
          <w:b/>
          <w:i w:val="0"/>
        </w:rPr>
        <w:t xml:space="preserve"> Sur une grande feuille, écrivez la phrase "Cette semaine, ma foi agira par..." Au fur et à mesure, chaque participant propose une action concrète, petite ou grande, qu'il s'engage à faire en réponse à ce qu'il a appris.</w:t>
      </w:r>
    </w:p>
    <w:p>
      <w:pPr>
        <w:pStyle w:val="ListBullet"/>
      </w:pPr>
      <w:r>
        <w:rPr>
          <w:b w:val="0"/>
          <w:i w:val="0"/>
        </w:rPr>
        <w:t>Défi pratique à mettre en œuvre après le partage :</w:t>
      </w:r>
      <w:r>
        <w:rPr>
          <w:b/>
          <w:i w:val="0"/>
        </w:rPr>
        <w:t xml:space="preserve"> Choisissez ensemble une des actions proposées ou une autre action qui vous semble pertinente. Engagez-vous à la réaliser cette semaine, et partagez vos expériences la prochaine fois.</w:t>
      </w:r>
    </w:p>
    <w:p>
      <w:r>
        <w:rPr>
          <w:b w:val="0"/>
          <w:i w:val="0"/>
        </w:rPr>
        <w:t>---</w:t>
      </w:r>
    </w:p>
    <w:p>
      <w:r>
        <w:rPr>
          <w:b w:val="0"/>
          <w:i w:val="0"/>
        </w:rPr>
        <w:t>Conclusion : Un Regard Nouveau pour une Vie Transformée</w:t>
      </w:r>
      <w:r>
        <w:rPr>
          <w:b/>
          <w:i w:val="0"/>
        </w:rPr>
      </w:r>
    </w:p>
    <w:p>
      <w:r>
        <w:rPr>
          <w:b w:val="0"/>
          <w:i w:val="0"/>
        </w:rPr>
        <w:t>Nous avons exploré ensemble comment passer d'une vision limitée par la chair à une vision éclairée par l'Esprit. Marcher par la foi, ce n'est pas ignorer la réalité, mais c'est choisir de voir cette réalité à travers le prisme de la vérité et de la puissance de Dieu. C'est reconnaître Jésus dans Sa gloire, notre propre identité nouvelle en Lui, et la valeur divine de chacun de nos frères et sœurs. Cette nouvelle perspective transforme notre manière de prier, d'agir et de vivre.</w:t>
      </w:r>
    </w:p>
    <w:p>
      <w:r>
        <w:rPr>
          <w:b w:val="0"/>
          <w:i w:val="0"/>
        </w:rPr>
        <w:t>Que le Seigneur vous donne la grâce de continuer à cultiver ce regard de foi, à discerner Sa présence dans chaque circonstance, à voir le potentiel divin en vous-même et dans les autres, et à laisser votre foi s'exprimer par des actions qui glorifient Son nom.</w:t>
      </w:r>
    </w:p>
    <w:p>
      <w:r>
        <w:rPr>
          <w:b w:val="0"/>
          <w:i w:val="0"/>
        </w:rPr>
        <w:t>Prière Finale :</w:t>
      </w:r>
      <w:r>
        <w:rPr>
          <w:b/>
          <w:i w:val="0"/>
        </w:rPr>
      </w:r>
    </w:p>
    <w:p>
      <w:r>
        <w:rPr>
          <w:b w:val="0"/>
          <w:i w:val="0"/>
        </w:rPr>
        <w:t>Seigneur Jésus, merci pour Ta Parole qui nous ouvre les yeux. Aide-nous à marcher constamment par la foi et non par la vue. Que Ton Esprit nous guide pour voir le monde, nos frères et sœurs, et nous-mêmes avec Tes yeux pleins d'amour, de grâce et de vérité. Donne-nous le courage de vivre selon cette nouvelle réalité que Tu as créée en nous et autour de nous. Que Ta gloire soit manifestée en tout.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