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'L''Héritage d''une Vie : Transmettre la Foi qui Demeure'</w:t>
      </w:r>
    </w:p>
    <w:p>
      <w:r>
        <w:rPr>
          <w:b w:val="0"/>
          <w:i w:val="0"/>
        </w:rPr>
        <w:t>description: 'Transmettre la foi qui demeure « Maintenant donc ces trois choses demeurent</w:t>
      </w:r>
    </w:p>
    <w:p>
      <w:r>
        <w:rPr>
          <w:b w:val="0"/>
          <w:i w:val="0"/>
        </w:rPr>
        <w:t xml:space="preserve">  : la foi, l’espérance, l’amour ; mais la plus grande de ces choses, c’est l’amour.</w:t>
      </w:r>
    </w:p>
    <w:p>
      <w:r>
        <w:rPr>
          <w:b w:val="0"/>
          <w:i w:val="0"/>
        </w:rPr>
        <w:t xml:space="preserve">  » — 1 Corinthiens 13:13'</w:t>
      </w:r>
    </w:p>
    <w:p>
      <w:r>
        <w:rPr>
          <w:b w:val="0"/>
          <w:i w:val="0"/>
        </w:rPr>
        <w:t>context: ''</w:t>
      </w:r>
    </w:p>
    <w:p>
      <w:r>
        <w:rPr>
          <w:b w:val="0"/>
          <w:i w:val="0"/>
        </w:rPr>
        <w:t>date: '2026-02-01'</w:t>
      </w:r>
    </w:p>
    <w:p>
      <w:r>
        <w:rPr>
          <w:b w:val="0"/>
          <w:i w:val="0"/>
        </w:rPr>
        <w:t>tags: []</w:t>
      </w:r>
    </w:p>
    <w:p>
      <w:r>
        <w:rPr>
          <w:b w:val="0"/>
          <w:i w:val="0"/>
        </w:rPr>
        <w:t>categories:</w:t>
      </w:r>
    </w:p>
    <w:p>
      <w:pPr>
        <w:pStyle w:val="ListBullet"/>
      </w:pPr>
      <w:r>
        <w:rPr>
          <w:b w:val="0"/>
          <w:i w:val="0"/>
        </w:rPr>
        <w:t>Partage intergénérationnel</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r>
        <w:rPr>
          <w:b w:val="0"/>
          <w:i w:val="0"/>
        </w:rPr>
        <w:t>palmiers:</w:t>
      </w:r>
    </w:p>
    <w:p>
      <w:pPr>
        <w:pStyle w:val="ListBullet"/>
      </w:pPr>
      <w:r>
        <w:rPr>
          <w:b w:val="0"/>
          <w:i w:val="0"/>
        </w:rPr>
        <w:t>Foi</w:t>
      </w:r>
    </w:p>
    <w:p>
      <w:pPr>
        <w:pStyle w:val="ListBullet"/>
      </w:pPr>
      <w:r>
        <w:rPr>
          <w:b w:val="0"/>
          <w:i w:val="0"/>
        </w:rPr>
        <w:t>Principes spirituels</w:t>
      </w:r>
    </w:p>
    <w:p>
      <w:pPr>
        <w:pStyle w:val="ListBullet"/>
      </w:pPr>
      <w:r>
        <w:rPr>
          <w:b w:val="0"/>
          <w:i w:val="0"/>
        </w:rPr>
        <w:t>Jésus-Christ</w:t>
      </w:r>
    </w:p>
    <w:p>
      <w:pPr>
        <w:pStyle w:val="ListBullet"/>
      </w:pPr>
      <w:r>
        <w:rPr>
          <w:b w:val="0"/>
          <w:i w:val="0"/>
        </w:rPr>
        <w:t>Persévérance</w:t>
      </w:r>
    </w:p>
    <w:p>
      <w:pPr>
        <w:pStyle w:val="ListBullet"/>
      </w:pPr>
      <w:r>
        <w:rPr>
          <w:b w:val="0"/>
          <w:i w:val="0"/>
        </w:rPr>
        <w:t>Église</w:t>
      </w:r>
    </w:p>
    <w:p>
      <w:pPr>
        <w:pStyle w:val="ListBullet"/>
      </w:pPr>
      <w:r>
        <w:rPr>
          <w:b w:val="0"/>
          <w:i w:val="0"/>
        </w:rPr>
        <w:t>Mission</w:t>
      </w:r>
    </w:p>
    <w:p>
      <w:pPr>
        <w:pStyle w:val="ListBullet"/>
      </w:pPr>
      <w:r>
        <w:rPr>
          <w:b w:val="0"/>
          <w:i w:val="0"/>
        </w:rPr>
        <w:t>Relation avec Dieu</w:t>
      </w:r>
    </w:p>
    <w:p>
      <w:r>
        <w:rPr>
          <w:b w:val="0"/>
          <w:i w:val="0"/>
        </w:rPr>
        <w:t>---</w:t>
      </w:r>
    </w:p>
    <w:p>
      <w:pPr>
        <w:pStyle w:val="Heading1"/>
      </w:pPr>
      <w:r>
        <w:t>L'Héritage d'une Vie : Transmettre la Foi qui Demeure</w:t>
      </w:r>
    </w:p>
    <w:p>
      <w:r>
        <w:rPr>
          <w:b w:val="0"/>
          <w:i w:val="0"/>
        </w:rPr>
        <w:t>« Maintenant donc ces trois choses demeurent : la foi, l’espérance, l’amour ; mais la plus grande de ces choses, c’est l’amour. » — 1 Corinthiens 13:13</w:t>
      </w:r>
      <w:r>
        <w:rPr>
          <w:b w:val="0"/>
          <w:i/>
        </w:rPr>
      </w:r>
    </w:p>
    <w:p>
      <w:r>
        <w:rPr>
          <w:b w:val="0"/>
          <w:i w:val="0"/>
        </w:rPr>
        <w:t>La foi qui demeure éternellement n’est pas une simple croyance intellectuelle ni une adhésion culturelle. Celui qui est l’auteur de la foi, la source, le chef, et qui en est rempli est Dieu lui-même : quand tout était informe et vide, il a dit « Que la Lumière soit ». Rien n’est impossible à Dieu car Il a une foi agissante, et non une simple philosophie qui plane.</w:t>
      </w:r>
    </w:p>
    <w:p>
      <w:pPr>
        <w:pStyle w:val="Heading3"/>
      </w:pPr>
      <w:r>
        <w:t>Prière d’ouverture</w:t>
      </w:r>
    </w:p>
    <w:p>
      <w:r>
        <w:rPr>
          <w:b w:val="0"/>
          <w:i w:val="0"/>
        </w:rPr>
        <w:t>Seigneur, nous ne voulons pas d’une foi théorique, mais d’une foi vivante. Enseigne-nous la foi qui demeure, celle qui traverse le temps, la mort et l’éternité, et qui fait venir ton Royaume sur la terre. Ouvre nos cœurs pour recevoir ce grain de vie et donne-nous le courage de le partager. Amen.</w:t>
      </w:r>
    </w:p>
    <w:p>
      <w:pPr>
        <w:pStyle w:val="Heading3"/>
      </w:pPr>
      <w:r>
        <w:t>Brise-glace : Le Réseau de la Foi</w:t>
      </w:r>
    </w:p>
    <w:p>
      <w:r>
        <w:rPr>
          <w:b w:val="0"/>
          <w:i w:val="0"/>
        </w:rPr>
        <w:t>Matériel :</w:t>
      </w:r>
      <w:r>
        <w:rPr>
          <w:b/>
          <w:i w:val="0"/>
        </w:rPr>
        <w:t xml:space="preserve"> Une pelote de laine.</w:t>
      </w:r>
    </w:p>
    <w:p>
      <w:r>
        <w:rPr>
          <w:b w:val="0"/>
          <w:i w:val="0"/>
        </w:rPr>
        <w:t>Principe :</w:t>
      </w:r>
      <w:r>
        <w:rPr>
          <w:b/>
          <w:i w:val="0"/>
        </w:rPr>
        <w:t xml:space="preserve"> Tous les participants forment un cercle. Une personne tient le bout du fil, partage un élément court sur sa foi (un verset aimé, une personne qui l'a inspirée, ou une expérience) puis lance la pelote à quelqu’un d’autre tout en gardant son bout de fil.</w:t>
      </w:r>
    </w:p>
    <w:p>
      <w:r>
        <w:rPr>
          <w:b w:val="0"/>
          <w:i w:val="0"/>
        </w:rPr>
        <w:t>Attention :</w:t>
      </w:r>
      <w:r>
        <w:rPr>
          <w:b/>
          <w:i w:val="0"/>
        </w:rPr>
        <w:t xml:space="preserve"> On peut recevoir et donner à une personne qui a déjà reçu.</w:t>
      </w:r>
    </w:p>
    <w:p>
      <w:r>
        <w:rPr>
          <w:b w:val="0"/>
          <w:i w:val="0"/>
        </w:rPr>
        <w:t>Conclusion du jeu :</w:t>
      </w:r>
      <w:r>
        <w:rPr>
          <w:b/>
          <w:i w:val="0"/>
        </w:rPr>
        <w:t xml:space="preserve"> Regardez ce réseau tissé. Chaque fil représente une part de foi reçue et partagée. Certaines parties viennent des plus anciens, d’autres des plus jeunes ; toutes sont reliées. La foi ne se limite pas à une personne, elle circule et devient féconde lorsqu'elle est mise en œuvre ensemble.</w:t>
      </w:r>
    </w:p>
    <w:p>
      <w:pPr>
        <w:pStyle w:val="Heading3"/>
      </w:pPr>
      <w:r>
        <w:t>Présentation du thème</w:t>
      </w:r>
    </w:p>
    <w:p>
      <w:r>
        <w:rPr>
          <w:b w:val="0"/>
          <w:i w:val="0"/>
        </w:rPr>
        <w:t>La foi est bien plus qu'une tradition que l'on reçoit comme un vieil objet. C’est une substance vivante. Comme le grain de blé qui doit tomber en terre pour porter du fruit (Jean 12:24), notre foi doit passer de l'état de "don reçu" (foi héritée) à l'état de "vie vécue" (foi vivante).</w:t>
      </w:r>
    </w:p>
    <w:p>
      <w:r>
        <w:rPr>
          <w:b w:val="0"/>
          <w:i w:val="0"/>
        </w:rPr>
        <w:t>Aujourd'hui, nous explorons comment cette foi s'enracine dans l'éternité, comment elle se manifeste par des œuvres concrètes et comment elle se transmet de génération en génération pour que le Royaume de Dieu descende sur la terre.</w:t>
      </w:r>
    </w:p>
    <w:p>
      <w:r>
        <w:rPr>
          <w:b w:val="0"/>
          <w:i w:val="0"/>
        </w:rPr>
        <w:t>---</w:t>
      </w:r>
    </w:p>
    <w:p>
      <w:pPr>
        <w:pStyle w:val="Heading2"/>
      </w:pPr>
      <w:r>
        <w:t>GROUPE 1 – La foi vivante et ses fondements</w:t>
      </w:r>
    </w:p>
    <w:p>
      <w:r>
        <w:rPr>
          <w:b w:val="0"/>
          <w:i w:val="0"/>
        </w:rPr>
        <w:t>Sous-thème : La foi qui demeure, substance et œuvres</w:t>
      </w:r>
      <w:r>
        <w:rPr>
          <w:b/>
          <w:i w:val="0"/>
        </w:rPr>
      </w:r>
    </w:p>
    <w:p>
      <w:pPr>
        <w:pStyle w:val="Heading3"/>
      </w:pPr>
      <w:r>
        <w:t>Fiche 1 : L'Ancre de l'Éternité</w:t>
      </w:r>
    </w:p>
    <w:p>
      <w:pPr>
        <w:pStyle w:val="ListBullet"/>
      </w:pPr>
      <w:r>
        <w:rPr>
          <w:b w:val="0"/>
          <w:i w:val="0"/>
        </w:rPr>
        <w:t>Verset clé :</w:t>
      </w:r>
      <w:r>
        <w:rPr>
          <w:b/>
          <w:i w:val="0"/>
        </w:rPr>
        <w:t xml:space="preserve"> « Jésus lui dit : Je suis la résurrection et la vie. Celui qui croit en moi vivra, quand même il serait mort. »</w:t>
      </w:r>
      <w:r>
        <w:rPr>
          <w:b/>
          <w:i/>
        </w:rPr>
        <w:t xml:space="preserve"> — Jean 11:25–26</w:t>
      </w:r>
    </w:p>
    <w:p>
      <w:pPr>
        <w:pStyle w:val="ListBullet"/>
      </w:pPr>
      <w:r>
        <w:rPr>
          <w:b w:val="0"/>
          <w:i w:val="0"/>
        </w:rPr>
        <w:t>Objectif :</w:t>
      </w:r>
      <w:r>
        <w:rPr>
          <w:b/>
          <w:i w:val="0"/>
        </w:rPr>
        <w:t xml:space="preserve"> Comprendre que la foi ne s'arrête pas à la mort physique, elle est une relation éternelle.</w:t>
      </w:r>
    </w:p>
    <w:p>
      <w:pPr>
        <w:pStyle w:val="ListBullet"/>
      </w:pPr>
      <w:r>
        <w:rPr>
          <w:b w:val="0"/>
          <w:i w:val="0"/>
        </w:rPr>
        <w:t>Réflexion :</w:t>
      </w:r>
      <w:r>
        <w:rPr>
          <w:b/>
          <w:i w:val="0"/>
        </w:rPr>
      </w:r>
    </w:p>
    <w:p>
      <w:r>
        <w:rPr>
          <w:b w:val="0"/>
          <w:i w:val="0"/>
        </w:rPr>
        <w:t xml:space="preserve">    1. Qu’est-ce qui, dans ma foi, est éternel et qu’est-ce qui est passager ? (Réponse suggérée : Les rites et bâtiments sont passagers ; l'amour pour Dieu et l'obéissance sont éternels).</w:t>
      </w:r>
    </w:p>
    <w:p>
      <w:r>
        <w:rPr>
          <w:b w:val="0"/>
          <w:i w:val="0"/>
        </w:rPr>
        <w:t xml:space="preserve">    2. Pourquoi la foi est-elle un "pont" ? (Réponse suggérée : Car elle nous relie aujourd'hui à la réalité invisible du ciel).</w:t>
      </w:r>
    </w:p>
    <w:p>
      <w:pPr>
        <w:pStyle w:val="ListBullet"/>
      </w:pPr>
      <w:r>
        <w:rPr>
          <w:b w:val="0"/>
          <w:i w:val="0"/>
        </w:rPr>
        <w:t>Citation :</w:t>
      </w:r>
      <w:r>
        <w:rPr>
          <w:b/>
          <w:i w:val="0"/>
        </w:rPr>
        <w:t xml:space="preserve"> « La foi voit l’invisible, croit l’incroyable et reçoit l’impossible. » — Hudson Taylor</w:t>
      </w:r>
    </w:p>
    <w:p>
      <w:pPr>
        <w:pStyle w:val="ListBullet"/>
      </w:pPr>
      <w:r>
        <w:rPr>
          <w:b w:val="0"/>
          <w:i w:val="0"/>
        </w:rPr>
        <w:t>Activité créative :</w:t>
      </w:r>
      <w:r>
        <w:rPr>
          <w:b/>
          <w:i w:val="0"/>
        </w:rPr>
        <w:t xml:space="preserve"> Dessiner un pont dont une pile est sur terre et l'autre dans les nuages (le ciel). Écrivez sur le pont ce qui vous aide à traverser les moments difficiles.</w:t>
      </w:r>
    </w:p>
    <w:p>
      <w:pPr>
        <w:pStyle w:val="ListBullet"/>
      </w:pPr>
      <w:r>
        <w:rPr>
          <w:b w:val="0"/>
          <w:i w:val="0"/>
        </w:rPr>
        <w:t>Défi pratique :</w:t>
      </w:r>
      <w:r>
        <w:rPr>
          <w:b/>
          <w:i w:val="0"/>
        </w:rPr>
        <w:t xml:space="preserve"> Identifier une pratique de foi (prière, lecture) à ancrer chaque jour cette semaine comme si elle était votre priorité éternelle.</w:t>
      </w:r>
    </w:p>
    <w:p>
      <w:r>
        <w:rPr>
          <w:b w:val="0"/>
          <w:i w:val="0"/>
        </w:rPr>
        <w:t>---</w:t>
      </w:r>
    </w:p>
    <w:p>
      <w:pPr>
        <w:pStyle w:val="Heading3"/>
      </w:pPr>
      <w:r>
        <w:t>Fiche 2 : Au-delà de l'intellect</w:t>
      </w:r>
    </w:p>
    <w:p>
      <w:pPr>
        <w:pStyle w:val="ListBullet"/>
      </w:pPr>
      <w:r>
        <w:rPr>
          <w:b w:val="0"/>
          <w:i w:val="0"/>
        </w:rPr>
        <w:t>Verset clé :</w:t>
      </w:r>
      <w:r>
        <w:rPr>
          <w:b/>
          <w:i w:val="0"/>
        </w:rPr>
        <w:t xml:space="preserve"> « Tu crois qu’il y a un seul Dieu, tu fais bien ; les démons le croient aussi, et ils tremblent. »</w:t>
      </w:r>
      <w:r>
        <w:rPr>
          <w:b/>
          <w:i/>
        </w:rPr>
        <w:t xml:space="preserve"> — Jacques 2:19</w:t>
      </w:r>
    </w:p>
    <w:p>
      <w:pPr>
        <w:pStyle w:val="ListBullet"/>
      </w:pPr>
      <w:r>
        <w:rPr>
          <w:b w:val="0"/>
          <w:i w:val="0"/>
        </w:rPr>
        <w:t>Objectif :</w:t>
      </w:r>
      <w:r>
        <w:rPr>
          <w:b/>
          <w:i w:val="0"/>
        </w:rPr>
        <w:t xml:space="preserve"> Distinguer la simple croyance (adhésion mentale) de la foi biblique (confiance totale).</w:t>
      </w:r>
    </w:p>
    <w:p>
      <w:pPr>
        <w:pStyle w:val="ListBullet"/>
      </w:pPr>
      <w:r>
        <w:rPr>
          <w:b w:val="0"/>
          <w:i w:val="0"/>
        </w:rPr>
        <w:t>Réflexion :</w:t>
      </w:r>
      <w:r>
        <w:rPr>
          <w:b/>
          <w:i w:val="0"/>
        </w:rPr>
      </w:r>
    </w:p>
    <w:p>
      <w:r>
        <w:rPr>
          <w:b w:val="0"/>
          <w:i w:val="0"/>
        </w:rPr>
        <w:t xml:space="preserve">    1. Dans quel domaine ma foi reste-t-elle encore théorique ? (Réponse suggérée : Souvent dans nos finances ou nos inquiétudes pour l'avenir, où nous "croyons" Dieu mais ne lui faisons pas confiance).</w:t>
      </w:r>
    </w:p>
    <w:p>
      <w:r>
        <w:rPr>
          <w:b w:val="0"/>
          <w:i w:val="0"/>
        </w:rPr>
        <w:t xml:space="preserve">    2. Quelle est la différence entre croire en</w:t>
      </w:r>
      <w:r>
        <w:rPr>
          <w:b w:val="0"/>
          <w:i/>
        </w:rPr>
        <w:t xml:space="preserve"> Dieu et croire Dieu</w:t>
      </w:r>
      <w:r>
        <w:rPr>
          <w:b w:val="0"/>
          <w:i w:val="0"/>
        </w:rPr>
        <w:t xml:space="preserve"> ? (Réponse suggérée : Croire en Dieu reconnaît son existence, croire Dieu signifie agir selon sa parole).</w:t>
      </w:r>
    </w:p>
    <w:p>
      <w:pPr>
        <w:pStyle w:val="ListBullet"/>
      </w:pPr>
      <w:r>
        <w:rPr>
          <w:b w:val="0"/>
          <w:i w:val="0"/>
        </w:rPr>
        <w:t>Citation :</w:t>
      </w:r>
      <w:r>
        <w:rPr>
          <w:b/>
          <w:i w:val="0"/>
        </w:rPr>
        <w:t xml:space="preserve"> « Une foi qui ne change rien ne sauvera personne. » — Charles Spurgeon</w:t>
      </w:r>
    </w:p>
    <w:p>
      <w:pPr>
        <w:pStyle w:val="ListBullet"/>
      </w:pPr>
      <w:r>
        <w:rPr>
          <w:b w:val="0"/>
          <w:i w:val="0"/>
        </w:rPr>
        <w:t>Activité créative :</w:t>
      </w:r>
      <w:r>
        <w:rPr>
          <w:b/>
          <w:i w:val="0"/>
        </w:rPr>
        <w:t xml:space="preserve"> Faire deux colonnes sur une feuille : "Je sais que Dieu est..." et "Parce que je le sais, je vais faire...".</w:t>
      </w:r>
    </w:p>
    <w:p>
      <w:pPr>
        <w:pStyle w:val="ListBullet"/>
      </w:pPr>
      <w:r>
        <w:rPr>
          <w:b w:val="0"/>
          <w:i w:val="0"/>
        </w:rPr>
        <w:t>Défi pratique :</w:t>
      </w:r>
      <w:r>
        <w:rPr>
          <w:b/>
          <w:i w:val="0"/>
        </w:rPr>
        <w:t xml:space="preserve"> Choisir une peur cette semaine et poser un acte concret qui prouve que vous faites confiance à Dieu plutôt qu'à cette peur.</w:t>
      </w:r>
    </w:p>
    <w:p>
      <w:r>
        <w:rPr>
          <w:b w:val="0"/>
          <w:i w:val="0"/>
        </w:rPr>
        <w:t>---</w:t>
      </w:r>
    </w:p>
    <w:p>
      <w:pPr>
        <w:pStyle w:val="Heading3"/>
      </w:pPr>
      <w:r>
        <w:t>Fiche 3 : Le Souffle de l'Action</w:t>
      </w:r>
    </w:p>
    <w:p>
      <w:pPr>
        <w:pStyle w:val="ListBullet"/>
      </w:pPr>
      <w:r>
        <w:rPr>
          <w:b w:val="0"/>
          <w:i w:val="0"/>
        </w:rPr>
        <w:t>Verset clé :</w:t>
      </w:r>
      <w:r>
        <w:rPr>
          <w:b/>
          <w:i w:val="0"/>
        </w:rPr>
        <w:t xml:space="preserve"> « Car, en Jésus-Christ... ce qui a de la valeur, c'est la foi qui est agissante par l’amour. »</w:t>
      </w:r>
      <w:r>
        <w:rPr>
          <w:b/>
          <w:i/>
        </w:rPr>
        <w:t xml:space="preserve"> — Galates 5:6</w:t>
      </w:r>
    </w:p>
    <w:p>
      <w:pPr>
        <w:pStyle w:val="ListBullet"/>
      </w:pPr>
      <w:r>
        <w:rPr>
          <w:b w:val="0"/>
          <w:i w:val="0"/>
        </w:rPr>
        <w:t>Objectif :</w:t>
      </w:r>
      <w:r>
        <w:rPr>
          <w:b/>
          <w:i w:val="0"/>
        </w:rPr>
        <w:t xml:space="preserve"> Réaliser que l'amour est le moteur qui rend la foi vivante.</w:t>
      </w:r>
    </w:p>
    <w:p>
      <w:pPr>
        <w:pStyle w:val="ListBullet"/>
      </w:pPr>
      <w:r>
        <w:rPr>
          <w:b w:val="0"/>
          <w:i w:val="0"/>
        </w:rPr>
        <w:t>Réflexion :</w:t>
      </w:r>
      <w:r>
        <w:rPr>
          <w:b/>
          <w:i w:val="0"/>
        </w:rPr>
      </w:r>
    </w:p>
    <w:p>
      <w:r>
        <w:rPr>
          <w:b w:val="0"/>
          <w:i w:val="0"/>
        </w:rPr>
        <w:t xml:space="preserve">    1. Quelles œuvres révèlent la vie de Christ en moi ? (Réponse suggérée : Le pardon accordé, la patience dans l'épreuve, l'aide aux démunis).</w:t>
      </w:r>
    </w:p>
    <w:p>
      <w:r>
        <w:rPr>
          <w:b w:val="0"/>
          <w:i w:val="0"/>
        </w:rPr>
        <w:t xml:space="preserve">    2. Pourquoi une foi sans amour est-elle inutile ? (Réponse suggérée : Car Dieu est amour ; sans lui, la foi devient une règle rigide et sans vie).</w:t>
      </w:r>
    </w:p>
    <w:p>
      <w:pPr>
        <w:pStyle w:val="ListBullet"/>
      </w:pPr>
      <w:r>
        <w:rPr>
          <w:b w:val="0"/>
          <w:i w:val="0"/>
        </w:rPr>
        <w:t>Citation :</w:t>
      </w:r>
      <w:r>
        <w:rPr>
          <w:b/>
          <w:i w:val="0"/>
        </w:rPr>
        <w:t xml:space="preserve"> « Là où il y a la foi, il y a l’obéissance. » — D.L. Moody</w:t>
      </w:r>
    </w:p>
    <w:p>
      <w:pPr>
        <w:pStyle w:val="ListBullet"/>
      </w:pPr>
      <w:r>
        <w:rPr>
          <w:b w:val="0"/>
          <w:i w:val="0"/>
        </w:rPr>
        <w:t>Activité créative :</w:t>
      </w:r>
      <w:r>
        <w:rPr>
          <w:b/>
          <w:i w:val="0"/>
        </w:rPr>
        <w:t xml:space="preserve"> Créer un acrostiche collectif avec les lettres F-O-I V-I-V-A-N-T-E (ex: F pour Fidélité, O pour Obéissance...).</w:t>
      </w:r>
    </w:p>
    <w:p>
      <w:pPr>
        <w:pStyle w:val="ListBullet"/>
      </w:pPr>
      <w:r>
        <w:rPr>
          <w:b w:val="0"/>
          <w:i w:val="0"/>
        </w:rPr>
        <w:t>Défi pratique :</w:t>
      </w:r>
      <w:r>
        <w:rPr>
          <w:b/>
          <w:i w:val="0"/>
        </w:rPr>
        <w:t xml:space="preserve"> Faire un acte d'amour désintéressé pour quelqu'un qui ne peut rien vous rendre en retour.</w:t>
      </w:r>
    </w:p>
    <w:p>
      <w:r>
        <w:rPr>
          <w:b w:val="0"/>
          <w:i w:val="0"/>
        </w:rPr>
        <w:t>---</w:t>
      </w:r>
    </w:p>
    <w:p>
      <w:pPr>
        <w:pStyle w:val="Heading3"/>
      </w:pPr>
      <w:r>
        <w:t>Fiche 4 : Bâtir pour l'Éternité</w:t>
      </w:r>
    </w:p>
    <w:p>
      <w:pPr>
        <w:pStyle w:val="ListBullet"/>
      </w:pPr>
      <w:r>
        <w:rPr>
          <w:b w:val="0"/>
          <w:i w:val="0"/>
        </w:rPr>
        <w:t>Verset clé :</w:t>
      </w:r>
      <w:r>
        <w:rPr>
          <w:b/>
          <w:i w:val="0"/>
        </w:rPr>
        <w:t xml:space="preserve"> « Or, si quelqu’un bâtit sur ce fondement avec de l’or, de l’argent... l’œuvre de chacun sera manifestée. »</w:t>
      </w:r>
      <w:r>
        <w:rPr>
          <w:b/>
          <w:i/>
        </w:rPr>
        <w:t xml:space="preserve"> — 1 Corinthiens 3:12–13</w:t>
      </w:r>
    </w:p>
    <w:p>
      <w:pPr>
        <w:pStyle w:val="ListBullet"/>
      </w:pPr>
      <w:r>
        <w:rPr>
          <w:b w:val="0"/>
          <w:i w:val="0"/>
        </w:rPr>
        <w:t>Objectif :</w:t>
      </w:r>
      <w:r>
        <w:rPr>
          <w:b/>
          <w:i w:val="0"/>
        </w:rPr>
        <w:t xml:space="preserve"> Discerner entre les activités passagères et les œuvres qui ont une valeur éternelle.</w:t>
      </w:r>
    </w:p>
    <w:p>
      <w:pPr>
        <w:pStyle w:val="ListBullet"/>
      </w:pPr>
      <w:r>
        <w:rPr>
          <w:b w:val="0"/>
          <w:i w:val="0"/>
        </w:rPr>
        <w:t>Réflexion :</w:t>
      </w:r>
      <w:r>
        <w:rPr>
          <w:b/>
          <w:i w:val="0"/>
        </w:rPr>
      </w:r>
    </w:p>
    <w:p>
      <w:r>
        <w:rPr>
          <w:b w:val="0"/>
          <w:i w:val="0"/>
        </w:rPr>
        <w:t xml:space="preserve">    1. Ce que je fais aujourd’hui passera-t-il l’épreuve du feu ? (Réponse suggérée : Les choses faites pour ma propre gloire brûleront, ce qui est fait pour Dieu subsistera).</w:t>
      </w:r>
    </w:p>
    <w:p>
      <w:r>
        <w:rPr>
          <w:b w:val="0"/>
          <w:i w:val="0"/>
        </w:rPr>
        <w:t xml:space="preserve">    2. Quelles sont les "pierres précieuses" dans la vie chrétienne ? (Réponse suggérée : Le caractère de Christ, les âmes gagnées, la justice).</w:t>
      </w:r>
    </w:p>
    <w:p>
      <w:pPr>
        <w:pStyle w:val="ListBullet"/>
      </w:pPr>
      <w:r>
        <w:rPr>
          <w:b w:val="0"/>
          <w:i w:val="0"/>
        </w:rPr>
        <w:t>Citation :</w:t>
      </w:r>
      <w:r>
        <w:rPr>
          <w:b/>
          <w:i w:val="0"/>
        </w:rPr>
        <w:t xml:space="preserve"> « Seules les œuvres faites dans la dépendance de Dieu portent un fruit éternel. » — Andrew Murray</w:t>
      </w:r>
    </w:p>
    <w:p>
      <w:pPr>
        <w:pStyle w:val="ListBullet"/>
      </w:pPr>
      <w:r>
        <w:rPr>
          <w:b w:val="0"/>
          <w:i w:val="0"/>
        </w:rPr>
        <w:t>Activité créative :</w:t>
      </w:r>
      <w:r>
        <w:rPr>
          <w:b/>
          <w:i w:val="0"/>
        </w:rPr>
        <w:t xml:space="preserve"> Sur un dessin de maison, coloriez en jaune (or) les actions que vous faites pour Dieu et en gris (paille) celles qui sont purement terrestres.</w:t>
      </w:r>
    </w:p>
    <w:p>
      <w:pPr>
        <w:pStyle w:val="ListBullet"/>
      </w:pPr>
      <w:r>
        <w:rPr>
          <w:b w:val="0"/>
          <w:i w:val="0"/>
        </w:rPr>
        <w:t>Défi pratique :</w:t>
      </w:r>
      <w:r>
        <w:rPr>
          <w:b/>
          <w:i w:val="0"/>
        </w:rPr>
        <w:t xml:space="preserve"> Renoncer à une activité superficielle cette semaine pour investir du temps dans une œuvre de miséricorde.</w:t>
      </w:r>
    </w:p>
    <w:p>
      <w:r>
        <w:rPr>
          <w:b w:val="0"/>
          <w:i w:val="0"/>
        </w:rPr>
        <w:t>---</w:t>
      </w:r>
    </w:p>
    <w:p>
      <w:pPr>
        <w:pStyle w:val="Heading3"/>
      </w:pPr>
      <w:r>
        <w:t>Fiche 5 : La Substance de l'Invisible</w:t>
      </w:r>
    </w:p>
    <w:p>
      <w:pPr>
        <w:pStyle w:val="ListBullet"/>
      </w:pPr>
      <w:r>
        <w:rPr>
          <w:b w:val="0"/>
          <w:i w:val="0"/>
        </w:rPr>
        <w:t>Verset clé :</w:t>
      </w:r>
      <w:r>
        <w:rPr>
          <w:b/>
          <w:i w:val="0"/>
        </w:rPr>
        <w:t xml:space="preserve"> « Or la foi est une ferme assurance des choses qu’on espère, une démonstration de celles qu’on ne voit pas. »</w:t>
      </w:r>
      <w:r>
        <w:rPr>
          <w:b/>
          <w:i/>
        </w:rPr>
        <w:t xml:space="preserve"> — Hébreux 11:1</w:t>
      </w:r>
    </w:p>
    <w:p>
      <w:pPr>
        <w:pStyle w:val="ListBullet"/>
      </w:pPr>
      <w:r>
        <w:rPr>
          <w:b w:val="0"/>
          <w:i w:val="0"/>
        </w:rPr>
        <w:t>Objectif :</w:t>
      </w:r>
      <w:r>
        <w:rPr>
          <w:b/>
          <w:i w:val="0"/>
        </w:rPr>
        <w:t xml:space="preserve"> Comprendre que la foi est une réalité spirituelle tangible, pas une imagination.</w:t>
      </w:r>
    </w:p>
    <w:p>
      <w:pPr>
        <w:pStyle w:val="ListBullet"/>
      </w:pPr>
      <w:r>
        <w:rPr>
          <w:b w:val="0"/>
          <w:i w:val="0"/>
        </w:rPr>
        <w:t>Réflexion :</w:t>
      </w:r>
      <w:r>
        <w:rPr>
          <w:b/>
          <w:i w:val="0"/>
        </w:rPr>
      </w:r>
    </w:p>
    <w:p>
      <w:r>
        <w:rPr>
          <w:b w:val="0"/>
          <w:i w:val="0"/>
        </w:rPr>
        <w:t xml:space="preserve">    1. Qu’est-ce que Dieu a déjà déposé en moi que je n’ai pas encore vu éclore ? (Réponse suggérée : Un don spirituel, une promesse pour ma famille, un appel).</w:t>
      </w:r>
    </w:p>
    <w:p>
      <w:r>
        <w:rPr>
          <w:b w:val="0"/>
          <w:i w:val="0"/>
        </w:rPr>
        <w:t xml:space="preserve">    2. Comment la foi "démontre-t-elle" ce qu'on ne voit pas ? (Réponse suggérée : Par la paix et la certitude que nous avons même au milieu de la tempête).</w:t>
      </w:r>
    </w:p>
    <w:p>
      <w:pPr>
        <w:pStyle w:val="ListBullet"/>
      </w:pPr>
      <w:r>
        <w:rPr>
          <w:b w:val="0"/>
          <w:i w:val="0"/>
        </w:rPr>
        <w:t>Citation :</w:t>
      </w:r>
      <w:r>
        <w:rPr>
          <w:b/>
          <w:i w:val="0"/>
        </w:rPr>
        <w:t xml:space="preserve"> « La foi est l’organe spirituel par lequel nous saisissons Dieu. » — Jonathan Edwards</w:t>
      </w:r>
    </w:p>
    <w:p>
      <w:pPr>
        <w:pStyle w:val="ListBullet"/>
      </w:pPr>
      <w:r>
        <w:rPr>
          <w:b w:val="0"/>
          <w:i w:val="0"/>
        </w:rPr>
        <w:t>Activité créative :</w:t>
      </w:r>
      <w:r>
        <w:rPr>
          <w:b/>
          <w:i w:val="0"/>
        </w:rPr>
        <w:t xml:space="preserve"> Sans parler, exprimez par un geste ce que représente pour vous la foi. Les autres doivent deviner l'émotion ou l'action.</w:t>
      </w:r>
    </w:p>
    <w:p>
      <w:pPr>
        <w:pStyle w:val="ListBullet"/>
      </w:pPr>
      <w:r>
        <w:rPr>
          <w:b w:val="0"/>
          <w:i w:val="0"/>
        </w:rPr>
        <w:t>Défi pratique :</w:t>
      </w:r>
      <w:r>
        <w:rPr>
          <w:b/>
          <w:i w:val="0"/>
        </w:rPr>
        <w:t xml:space="preserve"> Prier spécifiquement pour une chose "impossible" en remerciant Dieu d'avance pour sa réponse.</w:t>
      </w:r>
    </w:p>
    <w:p>
      <w:r>
        <w:rPr>
          <w:b w:val="0"/>
          <w:i w:val="0"/>
        </w:rPr>
        <w:t>---</w:t>
      </w:r>
    </w:p>
    <w:p>
      <w:pPr>
        <w:pStyle w:val="Heading2"/>
      </w:pPr>
      <w:r>
        <w:t>GROUPE 2 – La foi en action et transmission</w:t>
      </w:r>
    </w:p>
    <w:p>
      <w:r>
        <w:rPr>
          <w:b w:val="0"/>
          <w:i w:val="0"/>
        </w:rPr>
        <w:t>Sous-thème : La foi qui porte fruit et se transmet</w:t>
      </w:r>
      <w:r>
        <w:rPr>
          <w:b/>
          <w:i w:val="0"/>
        </w:rPr>
      </w:r>
    </w:p>
    <w:p>
      <w:pPr>
        <w:pStyle w:val="Heading3"/>
      </w:pPr>
      <w:r>
        <w:t>Fiche 6 : Le Secret de la Multiplication</w:t>
      </w:r>
    </w:p>
    <w:p>
      <w:pPr>
        <w:pStyle w:val="ListBullet"/>
      </w:pPr>
      <w:r>
        <w:rPr>
          <w:b w:val="0"/>
          <w:i w:val="0"/>
        </w:rPr>
        <w:t>Verset clé :</w:t>
      </w:r>
      <w:r>
        <w:rPr>
          <w:b/>
          <w:i w:val="0"/>
        </w:rPr>
        <w:t xml:space="preserve"> « Si le grain de blé qui est tombé en terre ne meurt, il reste seul ; mais s’il meurt, il porte beaucoup de fruit. »</w:t>
      </w:r>
      <w:r>
        <w:rPr>
          <w:b/>
          <w:i/>
        </w:rPr>
        <w:t xml:space="preserve"> — Jean 12:24</w:t>
      </w:r>
    </w:p>
    <w:p>
      <w:pPr>
        <w:pStyle w:val="ListBullet"/>
      </w:pPr>
      <w:r>
        <w:rPr>
          <w:b w:val="0"/>
          <w:i w:val="0"/>
        </w:rPr>
        <w:t>Objectif :</w:t>
      </w:r>
      <w:r>
        <w:rPr>
          <w:b/>
          <w:i w:val="0"/>
        </w:rPr>
        <w:t xml:space="preserve"> Accepter que la foi demande parfois un renoncement à soi-même pour devenir féconde.</w:t>
      </w:r>
    </w:p>
    <w:p>
      <w:pPr>
        <w:pStyle w:val="ListBullet"/>
      </w:pPr>
      <w:r>
        <w:rPr>
          <w:b w:val="0"/>
          <w:i w:val="0"/>
        </w:rPr>
        <w:t>Réflexion :</w:t>
      </w:r>
      <w:r>
        <w:rPr>
          <w:b/>
          <w:i w:val="0"/>
        </w:rPr>
      </w:r>
    </w:p>
    <w:p>
      <w:r>
        <w:rPr>
          <w:b w:val="0"/>
          <w:i w:val="0"/>
        </w:rPr>
        <w:t xml:space="preserve">    1. Qu’est-ce que Dieu m’invite à laisser mourir pour que ma foi grandisse ? (Réponse suggérée : Mon orgueil, mon besoin de tout contrôler, mes rancunes).</w:t>
      </w:r>
    </w:p>
    <w:p>
      <w:r>
        <w:rPr>
          <w:b w:val="0"/>
          <w:i w:val="0"/>
        </w:rPr>
        <w:t xml:space="preserve">    2. Pourquoi un grain "seul" n'a-t-il pas de valeur ? (Réponse suggérée : Car il ne remplit pas sa mission de nourrir les autres).</w:t>
      </w:r>
    </w:p>
    <w:p>
      <w:pPr>
        <w:pStyle w:val="ListBullet"/>
      </w:pPr>
      <w:r>
        <w:rPr>
          <w:b w:val="0"/>
          <w:i w:val="0"/>
        </w:rPr>
        <w:t>Citation :</w:t>
      </w:r>
      <w:r>
        <w:rPr>
          <w:b/>
          <w:i w:val="0"/>
        </w:rPr>
        <w:t xml:space="preserve"> « La mort à soi est le début de la fécondité spirituelle. » — Watchman Nee</w:t>
      </w:r>
    </w:p>
    <w:p>
      <w:pPr>
        <w:pStyle w:val="ListBullet"/>
      </w:pPr>
      <w:r>
        <w:rPr>
          <w:b w:val="0"/>
          <w:i w:val="0"/>
        </w:rPr>
        <w:t>Activité créative :</w:t>
      </w:r>
      <w:r>
        <w:rPr>
          <w:b/>
          <w:i w:val="0"/>
        </w:rPr>
        <w:t xml:space="preserve"> Dessiner un grain de blé fermé, puis à côté un épi immense. Écrivez dans l'épi les noms des personnes que votre foi pourrait bénir.</w:t>
      </w:r>
    </w:p>
    <w:p>
      <w:pPr>
        <w:pStyle w:val="ListBullet"/>
      </w:pPr>
      <w:r>
        <w:rPr>
          <w:b w:val="0"/>
          <w:i w:val="0"/>
        </w:rPr>
        <w:t>Défi pratique :</w:t>
      </w:r>
      <w:r>
        <w:rPr>
          <w:b/>
          <w:i w:val="0"/>
        </w:rPr>
        <w:t xml:space="preserve"> Identifier une habitude égoïste et la "sacrifier" pour servir quelqu'un de votre entourage cette semaine.</w:t>
      </w:r>
    </w:p>
    <w:p>
      <w:r>
        <w:rPr>
          <w:b w:val="0"/>
          <w:i w:val="0"/>
        </w:rPr>
        <w:t>---</w:t>
      </w:r>
    </w:p>
    <w:p>
      <w:pPr>
        <w:pStyle w:val="Heading3"/>
      </w:pPr>
      <w:r>
        <w:t>Fiche 7 : Ambassadeurs du Royaume</w:t>
      </w:r>
    </w:p>
    <w:p>
      <w:pPr>
        <w:pStyle w:val="ListBullet"/>
      </w:pPr>
      <w:r>
        <w:rPr>
          <w:b w:val="0"/>
          <w:i w:val="0"/>
        </w:rPr>
        <w:t>Verset clé :</w:t>
      </w:r>
      <w:r>
        <w:rPr>
          <w:b/>
          <w:i w:val="0"/>
        </w:rPr>
        <w:t xml:space="preserve"> « Que ton règne vienne ; que ta volonté soit faite sur la terre comme au ciel. »</w:t>
      </w:r>
      <w:r>
        <w:rPr>
          <w:b/>
          <w:i/>
        </w:rPr>
        <w:t xml:space="preserve"> — Matthieu 6:10</w:t>
      </w:r>
    </w:p>
    <w:p>
      <w:pPr>
        <w:pStyle w:val="ListBullet"/>
      </w:pPr>
      <w:r>
        <w:rPr>
          <w:b w:val="0"/>
          <w:i w:val="0"/>
        </w:rPr>
        <w:t>Objectif :</w:t>
      </w:r>
      <w:r>
        <w:rPr>
          <w:b/>
          <w:i w:val="0"/>
        </w:rPr>
        <w:t xml:space="preserve"> Comprendre que la foi n'est pas pour s'évader du monde, mais pour y apporter le ciel.</w:t>
      </w:r>
    </w:p>
    <w:p>
      <w:pPr>
        <w:pStyle w:val="ListBullet"/>
      </w:pPr>
      <w:r>
        <w:rPr>
          <w:b w:val="0"/>
          <w:i w:val="0"/>
        </w:rPr>
        <w:t>Réflexion :</w:t>
      </w:r>
      <w:r>
        <w:rPr>
          <w:b/>
          <w:i w:val="0"/>
        </w:rPr>
      </w:r>
    </w:p>
    <w:p>
      <w:r>
        <w:rPr>
          <w:b w:val="0"/>
          <w:i w:val="0"/>
        </w:rPr>
        <w:t xml:space="preserve">    1. Où Dieu veut-il régner à travers ma foi aujourd'hui ? (Réponse suggérée : Dans mon école, mon travail, ma gestion de l'argent).</w:t>
      </w:r>
    </w:p>
    <w:p>
      <w:r>
        <w:rPr>
          <w:b w:val="0"/>
          <w:i w:val="0"/>
        </w:rPr>
        <w:t xml:space="preserve">    2. Comment la justice et la paix manifestent-elles le Royaume ? (Réponse suggérée : Elles montrent que Dieu est un Roi bon et juste).</w:t>
      </w:r>
    </w:p>
    <w:p>
      <w:pPr>
        <w:pStyle w:val="ListBullet"/>
      </w:pPr>
      <w:r>
        <w:rPr>
          <w:b w:val="0"/>
          <w:i w:val="0"/>
        </w:rPr>
        <w:t>Citation :</w:t>
      </w:r>
      <w:r>
        <w:rPr>
          <w:b/>
          <w:i w:val="0"/>
        </w:rPr>
        <w:t xml:space="preserve"> « Dieu cherche des hommes par lesquels il peut agir. » — Reinhard Bonnke</w:t>
      </w:r>
    </w:p>
    <w:p>
      <w:pPr>
        <w:pStyle w:val="ListBullet"/>
      </w:pPr>
      <w:r>
        <w:rPr>
          <w:b w:val="0"/>
          <w:i w:val="0"/>
        </w:rPr>
        <w:t>Activité créative :</w:t>
      </w:r>
      <w:r>
        <w:rPr>
          <w:b/>
          <w:i w:val="0"/>
        </w:rPr>
        <w:t xml:space="preserve"> Mime : Mettre en scène une situation de conflit qui se transforme par une attitude de paix. Les autres interprètent le changement.</w:t>
      </w:r>
    </w:p>
    <w:p>
      <w:pPr>
        <w:pStyle w:val="ListBullet"/>
      </w:pPr>
      <w:r>
        <w:rPr>
          <w:b w:val="0"/>
          <w:i w:val="0"/>
        </w:rPr>
        <w:t>Défi pratique :</w:t>
      </w:r>
      <w:r>
        <w:rPr>
          <w:b/>
          <w:i w:val="0"/>
        </w:rPr>
        <w:t xml:space="preserve"> Apporter une solution concrète ou une parole de paix dans une situation tendue cette semaine.</w:t>
      </w:r>
    </w:p>
    <w:p>
      <w:r>
        <w:rPr>
          <w:b w:val="0"/>
          <w:i w:val="0"/>
        </w:rPr>
        <w:t>---</w:t>
      </w:r>
    </w:p>
    <w:p>
      <w:pPr>
        <w:pStyle w:val="Heading3"/>
      </w:pPr>
      <w:r>
        <w:t>Fiche 8 : Le Flambeau de la Vie</w:t>
      </w:r>
    </w:p>
    <w:p>
      <w:pPr>
        <w:pStyle w:val="ListBullet"/>
      </w:pPr>
      <w:r>
        <w:rPr>
          <w:b w:val="0"/>
          <w:i w:val="0"/>
        </w:rPr>
        <w:t>Verset clé :</w:t>
      </w:r>
      <w:r>
        <w:rPr>
          <w:b/>
          <w:i w:val="0"/>
        </w:rPr>
        <w:t xml:space="preserve"> « Gardant le souvenir de la foi sincère qui est en toi, qui habita d’abord dans ton aïeule Loïs et dans ta mère Eunice... »</w:t>
      </w:r>
      <w:r>
        <w:rPr>
          <w:b/>
          <w:i/>
        </w:rPr>
        <w:t xml:space="preserve"> — 2 Timothée 1:5</w:t>
      </w:r>
    </w:p>
    <w:p>
      <w:pPr>
        <w:pStyle w:val="ListBullet"/>
      </w:pPr>
      <w:r>
        <w:rPr>
          <w:b w:val="0"/>
          <w:i w:val="0"/>
        </w:rPr>
        <w:t>Objectif :</w:t>
      </w:r>
      <w:r>
        <w:rPr>
          <w:b/>
          <w:i w:val="0"/>
        </w:rPr>
        <w:t xml:space="preserve"> Réaliser l'importance de l'exemple vécu dans la transmission de la foi.</w:t>
      </w:r>
    </w:p>
    <w:p>
      <w:pPr>
        <w:pStyle w:val="ListBullet"/>
      </w:pPr>
      <w:r>
        <w:rPr>
          <w:b w:val="0"/>
          <w:i w:val="0"/>
        </w:rPr>
        <w:t>Réflexion :</w:t>
      </w:r>
      <w:r>
        <w:rPr>
          <w:b/>
          <w:i w:val="0"/>
        </w:rPr>
      </w:r>
    </w:p>
    <w:p>
      <w:r>
        <w:rPr>
          <w:b w:val="0"/>
          <w:i w:val="0"/>
        </w:rPr>
        <w:t xml:space="preserve">    1. Qui voit Christ à travers ma vie quotidienne ? (Réponse suggérée : Mes enfants, mes voisins, mes collègues qui observent mes réactions).</w:t>
      </w:r>
    </w:p>
    <w:p>
      <w:r>
        <w:rPr>
          <w:b w:val="0"/>
          <w:i w:val="0"/>
        </w:rPr>
        <w:t xml:space="preserve">    2. Pourquoi la foi se transmet-elle mieux par la vie que par les discours ? (Réponse suggérée : Parce que l'exemple prouve que la foi "marche" vraiment).</w:t>
      </w:r>
    </w:p>
    <w:p>
      <w:pPr>
        <w:pStyle w:val="ListBullet"/>
      </w:pPr>
      <w:r>
        <w:rPr>
          <w:b w:val="0"/>
          <w:i w:val="0"/>
        </w:rPr>
        <w:t>Citation :</w:t>
      </w:r>
      <w:r>
        <w:rPr>
          <w:b/>
          <w:i w:val="0"/>
        </w:rPr>
        <w:t xml:space="preserve"> « L’Évangile se propage de cœur en cœur. » — Billy Graham</w:t>
      </w:r>
    </w:p>
    <w:p>
      <w:pPr>
        <w:pStyle w:val="ListBullet"/>
      </w:pPr>
      <w:r>
        <w:rPr>
          <w:b w:val="0"/>
          <w:i w:val="0"/>
        </w:rPr>
        <w:t>Activité créative :</w:t>
      </w:r>
      <w:r>
        <w:rPr>
          <w:b/>
          <w:i w:val="0"/>
        </w:rPr>
        <w:t xml:space="preserve"> Geste symbolique : Créer une petite chaîne humaine où chaque personne tape dans la main de son voisin en disant "Je te transmets la joie de Christ".</w:t>
      </w:r>
    </w:p>
    <w:p>
      <w:pPr>
        <w:pStyle w:val="ListBullet"/>
      </w:pPr>
      <w:r>
        <w:rPr>
          <w:b w:val="0"/>
          <w:i w:val="0"/>
        </w:rPr>
        <w:t>Défi pratique :</w:t>
      </w:r>
      <w:r>
        <w:rPr>
          <w:b/>
          <w:i w:val="0"/>
        </w:rPr>
        <w:t xml:space="preserve"> Partager un témoignage de ce que Dieu a fait pour vous avec une personne plus jeune (ou plus âgée) que vous.</w:t>
      </w:r>
    </w:p>
    <w:p>
      <w:r>
        <w:rPr>
          <w:b w:val="0"/>
          <w:i w:val="0"/>
        </w:rPr>
        <w:t>---</w:t>
      </w:r>
    </w:p>
    <w:p>
      <w:pPr>
        <w:pStyle w:val="Heading3"/>
      </w:pPr>
      <w:r>
        <w:t>Fiche 9 : Maillons d'une Chaîne Sacrée</w:t>
      </w:r>
    </w:p>
    <w:p>
      <w:pPr>
        <w:pStyle w:val="ListBullet"/>
      </w:pPr>
      <w:r>
        <w:rPr>
          <w:b w:val="0"/>
          <w:i w:val="0"/>
        </w:rPr>
        <w:t>Verset clé :</w:t>
      </w:r>
      <w:r>
        <w:rPr>
          <w:b/>
          <w:i w:val="0"/>
        </w:rPr>
        <w:t xml:space="preserve"> « Que chaque génération célèbre tes œuvres, et publie tes hauts faits ! »</w:t>
      </w:r>
      <w:r>
        <w:rPr>
          <w:b/>
          <w:i/>
        </w:rPr>
        <w:t xml:space="preserve"> — Psaume 145:4</w:t>
      </w:r>
    </w:p>
    <w:p>
      <w:pPr>
        <w:pStyle w:val="ListBullet"/>
      </w:pPr>
      <w:r>
        <w:rPr>
          <w:b w:val="0"/>
          <w:i w:val="0"/>
        </w:rPr>
        <w:t>Objectif :</w:t>
      </w:r>
      <w:r>
        <w:rPr>
          <w:b/>
          <w:i w:val="0"/>
        </w:rPr>
        <w:t xml:space="preserve"> Se voir comme un passeur d'héritage pour les générations futures.</w:t>
      </w:r>
    </w:p>
    <w:p>
      <w:pPr>
        <w:pStyle w:val="ListBullet"/>
      </w:pPr>
      <w:r>
        <w:rPr>
          <w:b w:val="0"/>
          <w:i w:val="0"/>
        </w:rPr>
        <w:t>Réflexion :</w:t>
      </w:r>
      <w:r>
        <w:rPr>
          <w:b/>
          <w:i w:val="0"/>
        </w:rPr>
      </w:r>
    </w:p>
    <w:p>
      <w:r>
        <w:rPr>
          <w:b w:val="0"/>
          <w:i w:val="0"/>
        </w:rPr>
        <w:t xml:space="preserve">    1. Nous sommes des passeurs, pas des propriétaires : qu'est-ce que cela change ? (Réponse suggérée : On ne garde pas la foi pour soi, on cherche à la rendre accessible aux autres).</w:t>
      </w:r>
    </w:p>
    <w:p>
      <w:r>
        <w:rPr>
          <w:b w:val="0"/>
          <w:i w:val="0"/>
        </w:rPr>
        <w:t xml:space="preserve">    2. Quel héritage spirituel (et non matériel) je souhaite laisser ? (Réponse suggérée : Un amour pour la Bible, une vie de prière, l'intégrité).</w:t>
      </w:r>
    </w:p>
    <w:p>
      <w:pPr>
        <w:pStyle w:val="ListBullet"/>
      </w:pPr>
      <w:r>
        <w:rPr>
          <w:b w:val="0"/>
          <w:i w:val="0"/>
        </w:rPr>
        <w:t>Citation :</w:t>
      </w:r>
      <w:r>
        <w:rPr>
          <w:b/>
          <w:i w:val="0"/>
        </w:rPr>
        <w:t xml:space="preserve"> « Une génération peut perdre en une nuit ce qu’une autre a mis des siècles à bâtir. » — John Wesley</w:t>
      </w:r>
    </w:p>
    <w:p>
      <w:pPr>
        <w:pStyle w:val="ListBullet"/>
      </w:pPr>
      <w:r>
        <w:rPr>
          <w:b w:val="0"/>
          <w:i w:val="0"/>
        </w:rPr>
        <w:t>Activité créative :</w:t>
      </w:r>
      <w:r>
        <w:rPr>
          <w:b/>
          <w:i w:val="0"/>
        </w:rPr>
        <w:t xml:space="preserve"> Sur une feuille, dessinez un arbre. Les racines sont les anciens, le tronc c'est vous, les branches sont les enfants. Écrivez une qualité chrétienne sur chaque partie.</w:t>
      </w:r>
    </w:p>
    <w:p>
      <w:pPr>
        <w:pStyle w:val="ListBullet"/>
      </w:pPr>
      <w:r>
        <w:rPr>
          <w:b w:val="0"/>
          <w:i w:val="0"/>
        </w:rPr>
        <w:t>Défi pratique :</w:t>
      </w:r>
      <w:r>
        <w:rPr>
          <w:b/>
          <w:i w:val="0"/>
        </w:rPr>
        <w:t xml:space="preserve"> Écrire une lettre (ou enregistrer un message) pour la génération suivante exprimant vos vœux spirituels pour eux.</w:t>
      </w:r>
    </w:p>
    <w:p>
      <w:r>
        <w:rPr>
          <w:b w:val="0"/>
          <w:i w:val="0"/>
        </w:rPr>
        <w:t>---</w:t>
      </w:r>
    </w:p>
    <w:p>
      <w:pPr>
        <w:pStyle w:val="Heading3"/>
      </w:pPr>
      <w:r>
        <w:t>Fiche 10 : La Course de la Fidélité</w:t>
      </w:r>
    </w:p>
    <w:p>
      <w:pPr>
        <w:pStyle w:val="ListBullet"/>
      </w:pPr>
      <w:r>
        <w:rPr>
          <w:b w:val="0"/>
          <w:i w:val="0"/>
        </w:rPr>
        <w:t>Verset clé :</w:t>
      </w:r>
      <w:r>
        <w:rPr>
          <w:b/>
          <w:i w:val="0"/>
        </w:rPr>
        <w:t xml:space="preserve"> « J’ai combattu le bon combat, j’ai achevé la course, j’ai gardé la foi. »</w:t>
      </w:r>
      <w:r>
        <w:rPr>
          <w:b/>
          <w:i/>
        </w:rPr>
        <w:t xml:space="preserve"> — 2 Timothée 4:7</w:t>
      </w:r>
    </w:p>
    <w:p>
      <w:pPr>
        <w:pStyle w:val="ListBullet"/>
      </w:pPr>
      <w:r>
        <w:rPr>
          <w:b w:val="0"/>
          <w:i w:val="0"/>
        </w:rPr>
        <w:t>Objectif :</w:t>
      </w:r>
      <w:r>
        <w:rPr>
          <w:b/>
          <w:i w:val="0"/>
        </w:rPr>
        <w:t xml:space="preserve"> Encourager la persévérance jusqu'au bout, car c'est la foi qui dure qui triomphe.</w:t>
      </w:r>
    </w:p>
    <w:p>
      <w:pPr>
        <w:pStyle w:val="ListBullet"/>
      </w:pPr>
      <w:r>
        <w:rPr>
          <w:b w:val="0"/>
          <w:i w:val="0"/>
        </w:rPr>
        <w:t>Réflexion :</w:t>
      </w:r>
      <w:r>
        <w:rPr>
          <w:b/>
          <w:i w:val="0"/>
        </w:rPr>
      </w:r>
    </w:p>
    <w:p>
      <w:r>
        <w:rPr>
          <w:b w:val="0"/>
          <w:i w:val="0"/>
        </w:rPr>
        <w:t xml:space="preserve">    1. Comment nourrir ma foi pour qu'elle ne s'éteigne pas avec le temps ? (Réponse suggérée : Par la communion fraternelle, la méditation et l'action).</w:t>
      </w:r>
    </w:p>
    <w:p>
      <w:r>
        <w:rPr>
          <w:b w:val="0"/>
          <w:i w:val="0"/>
        </w:rPr>
        <w:t xml:space="preserve">    2. Quel est le plus grand obstacle à "garder la foi" aujourd'hui ? (Réponse suggérée : La distraction, le découragement ou le matérialisme).</w:t>
      </w:r>
    </w:p>
    <w:p>
      <w:pPr>
        <w:pStyle w:val="ListBullet"/>
      </w:pPr>
      <w:r>
        <w:rPr>
          <w:b w:val="0"/>
          <w:i w:val="0"/>
        </w:rPr>
        <w:t>Citation :</w:t>
      </w:r>
      <w:r>
        <w:rPr>
          <w:b/>
          <w:i w:val="0"/>
        </w:rPr>
        <w:t xml:space="preserve"> « La persévérance est la preuve d’une foi authentique. » — A.W. Tozer</w:t>
      </w:r>
    </w:p>
    <w:p>
      <w:pPr>
        <w:pStyle w:val="ListBullet"/>
      </w:pPr>
      <w:r>
        <w:rPr>
          <w:b w:val="0"/>
          <w:i w:val="0"/>
        </w:rPr>
        <w:t>Activité créative :</w:t>
      </w:r>
      <w:r>
        <w:rPr>
          <w:b/>
          <w:i w:val="0"/>
        </w:rPr>
        <w:t xml:space="preserve"> PROCLAMATION : Créer ensemble un slogan ou un chant court (3-4 mots) qui exprime votre détermination à suivre Jésus.</w:t>
      </w:r>
    </w:p>
    <w:p>
      <w:pPr>
        <w:pStyle w:val="ListBullet"/>
      </w:pPr>
      <w:r>
        <w:rPr>
          <w:b w:val="0"/>
          <w:i w:val="0"/>
        </w:rPr>
        <w:t>Défi pratique :</w:t>
      </w:r>
      <w:r>
        <w:rPr>
          <w:b/>
          <w:i w:val="0"/>
        </w:rPr>
        <w:t xml:space="preserve"> Prendre un temps de silence pour renouveler personnellement votre engagement envers le Seigneur pour le reste de votre vie.</w:t>
      </w:r>
    </w:p>
    <w:p>
      <w:r>
        <w:rPr>
          <w:b w:val="0"/>
          <w:i w:val="0"/>
        </w:rPr>
        <w:t>---</w:t>
      </w:r>
    </w:p>
    <w:p>
      <w:pPr>
        <w:pStyle w:val="Heading3"/>
      </w:pPr>
      <w:r>
        <w:t>Conclusion commune</w:t>
      </w:r>
    </w:p>
    <w:p>
      <w:r>
        <w:rPr>
          <w:b w:val="0"/>
          <w:i w:val="0"/>
        </w:rPr>
        <w:t>La foi n’est pas un objet statique, c’est une force dynamique. Nous avons vu qu'elle est une substance éternelle</w:t>
      </w:r>
      <w:r>
        <w:rPr>
          <w:b/>
          <w:i w:val="0"/>
        </w:rPr>
        <w:t xml:space="preserve"> qui se prouve par des œuvres d'amour</w:t>
      </w:r>
      <w:r>
        <w:rPr>
          <w:b w:val="0"/>
          <w:i w:val="0"/>
        </w:rPr>
        <w:t>. Elle est ce grain qui, en acceptant de se donner, produit une récolte qui dépasse notre propre vie. Que nous soyons jeunes ou anciens, nous faisons partie de cette chaîne de transmission. Ne gardons pas ce trésor caché : vivons-le pour que le monde voie Christ et que les générations futures trouvent le chemin.</w:t>
      </w:r>
    </w:p>
    <w:p>
      <w:r>
        <w:rPr>
          <w:b w:val="0"/>
          <w:i w:val="0"/>
        </w:rPr>
        <w:t>Prière finale :</w:t>
      </w:r>
      <w:r>
        <w:rPr>
          <w:b/>
          <w:i w:val="0"/>
        </w:rPr>
      </w:r>
    </w:p>
    <w:p>
      <w:r>
        <w:rPr>
          <w:b w:val="0"/>
          <w:i w:val="0"/>
        </w:rPr>
        <w:t>Seigneur, merci pour la foi que nous avons reçue. Nous te prions pour qu'elle ne soit pas seulement un héritage du passé, mais une puissance pour notre présent. Aide-nous à être des maillons solides dans ta chaîne d'amour. Que nos vies soient des témoignages vivants qui attirent les autres à Toi. Garde-nous fidèles jusqu'au jour de ton retour.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