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'Dieu désire ton Shmah : L''Art d''Écouter et d''Obéir'</w:t>
      </w:r>
    </w:p>
    <w:p>
      <w:r>
        <w:rPr>
          <w:b w:val="0"/>
          <w:i w:val="0"/>
        </w:rPr>
        <w:t>description: '« Écoute, Israël : l’Éternel, notre Dieu, l’Éternel est un. » – Deutéronome</w:t>
      </w:r>
    </w:p>
    <w:p>
      <w:r>
        <w:rPr>
          <w:b w:val="0"/>
          <w:i w:val="0"/>
        </w:rPr>
        <w:t xml:space="preserve">  6:4'</w:t>
      </w:r>
    </w:p>
    <w:p>
      <w:r>
        <w:rPr>
          <w:b w:val="0"/>
          <w:i w:val="0"/>
        </w:rPr>
        <w:t>context: ''</w:t>
      </w:r>
    </w:p>
    <w:p>
      <w:r>
        <w:rPr>
          <w:b w:val="0"/>
          <w:i w:val="0"/>
        </w:rPr>
        <w:t>date: 2026-03-01</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Créativité</w:t>
      </w:r>
    </w:p>
    <w:p>
      <w:r>
        <w:rPr>
          <w:b w:val="0"/>
          <w:i w:val="0"/>
        </w:rPr>
        <w:t>palmiers:</w:t>
      </w:r>
    </w:p>
    <w:p>
      <w:pPr>
        <w:pStyle w:val="ListBullet"/>
      </w:pPr>
      <w:r>
        <w:rPr>
          <w:b w:val="0"/>
          <w:i w:val="0"/>
        </w:rPr>
        <w:t>Écoute de Dieu</w:t>
      </w:r>
    </w:p>
    <w:p>
      <w:pPr>
        <w:pStyle w:val="ListBullet"/>
      </w:pPr>
      <w:r>
        <w:rPr>
          <w:b w:val="0"/>
          <w:i w:val="0"/>
        </w:rPr>
        <w:t>Dieu</w:t>
      </w:r>
    </w:p>
    <w:p>
      <w:pPr>
        <w:pStyle w:val="ListBullet"/>
      </w:pPr>
      <w:r>
        <w:rPr>
          <w:b w:val="0"/>
          <w:i w:val="0"/>
        </w:rPr>
        <w:t>Bible</w:t>
      </w:r>
    </w:p>
    <w:p>
      <w:pPr>
        <w:pStyle w:val="ListBullet"/>
      </w:pPr>
      <w:r>
        <w:rPr>
          <w:b w:val="0"/>
          <w:i w:val="0"/>
        </w:rPr>
        <w:t>Foi</w:t>
      </w:r>
    </w:p>
    <w:p>
      <w:pPr>
        <w:pStyle w:val="ListBullet"/>
      </w:pPr>
      <w:r>
        <w:rPr>
          <w:b w:val="0"/>
          <w:i w:val="0"/>
        </w:rPr>
        <w:t>Obéissance</w:t>
      </w:r>
    </w:p>
    <w:p>
      <w:pPr>
        <w:pStyle w:val="ListBullet"/>
      </w:pPr>
      <w:r>
        <w:rPr>
          <w:b w:val="0"/>
          <w:i w:val="0"/>
        </w:rPr>
        <w:t>Repentance</w:t>
      </w:r>
    </w:p>
    <w:p>
      <w:pPr>
        <w:pStyle w:val="ListBullet"/>
      </w:pPr>
      <w:r>
        <w:rPr>
          <w:b w:val="0"/>
          <w:i w:val="0"/>
        </w:rPr>
        <w:t>Sainteté</w:t>
      </w:r>
    </w:p>
    <w:p>
      <w:r>
        <w:rPr>
          <w:b w:val="0"/>
          <w:i w:val="0"/>
        </w:rPr>
        <w:t>---</w:t>
      </w:r>
    </w:p>
    <w:p>
      <w:pPr>
        <w:pStyle w:val="Heading1"/>
      </w:pPr>
      <w:r>
        <w:t>Dieu désire ton Shmah : Écouter pour Vivre</w:t>
      </w:r>
    </w:p>
    <w:p>
      <w:r>
        <w:rPr>
          <w:b w:val="0"/>
          <w:i w:val="0"/>
        </w:rPr>
        <w:t>« Écoute, Israël : l’Éternel, notre Dieu, l’Éternel est un. » — Deutéronome 6:4</w:t>
      </w:r>
      <w:r>
        <w:rPr>
          <w:b w:val="0"/>
          <w:i/>
        </w:rPr>
      </w:r>
    </w:p>
    <w:p>
      <w:r>
        <w:rPr>
          <w:b w:val="0"/>
          <w:i w:val="0"/>
        </w:rPr>
        <w:t>Le concept biblique du Shmah</w:t>
      </w:r>
      <w:r>
        <w:rPr>
          <w:b/>
          <w:i w:val="0"/>
        </w:rPr>
        <w:t xml:space="preserve"> (écouter) dépasse la simple audition. Dans la pensée hébraïque, écouter Dieu, c'est lui répondre par l'obéissance. Dès le jardin d'Éden, l'humanité a été placée devant un choix : vivre de l'Arbre de Vie (l'écoute active de la voix de Dieu) ou de l'Arbre de la Connaissance (l'indépendance et le refus d'écouter). Aujourd'hui, Dieu nous appelle à redécouvrir que notre relation avec Lui ne repose pas sur des performances religieuses, mais sur une oreille attentive et un cœur soumis.</w:t>
      </w:r>
    </w:p>
    <w:p>
      <w:r>
        <w:rPr>
          <w:b w:val="0"/>
          <w:i w:val="0"/>
        </w:rPr>
        <w:t>Prière d'ouverture</w:t>
      </w:r>
      <w:r>
        <w:rPr>
          <w:b w:val="0"/>
          <w:i/>
        </w:rPr>
      </w:r>
    </w:p>
    <w:p>
      <w:r>
        <w:rPr>
          <w:b w:val="0"/>
          <w:i w:val="0"/>
        </w:rPr>
        <w:t>Seigneur, ouvre nos oreilles et nos cœurs aujourd’hui. Apprends-nous à écouter Ta voix, à obéir avec joie, et à ne pas nous laisser séduire par la désobéissance. Purifie nos cœurs et fais grandir en nous le désir de Te suivre pleinement. Que ce moment de partage nous transforme. Au nom de Jésus, Amen.</w:t>
      </w:r>
    </w:p>
    <w:p>
      <w:r>
        <w:rPr>
          <w:b w:val="0"/>
          <w:i w:val="0"/>
        </w:rPr>
        <w:t>---</w:t>
      </w:r>
    </w:p>
    <w:p>
      <w:pPr>
        <w:pStyle w:val="Heading3"/>
      </w:pPr>
      <w:r>
        <w:t>Brise-glace : « Le téléphone Shmah »</w:t>
      </w:r>
    </w:p>
    <w:p>
      <w:r>
        <w:rPr>
          <w:b w:val="0"/>
          <w:i w:val="0"/>
        </w:rPr>
        <w:t>Ce jeu classique est revisité pour illustrer l'importance de bien recevoir la Parole.</w:t>
      </w:r>
    </w:p>
    <w:p>
      <w:r>
        <w:rPr>
          <w:b w:val="0"/>
          <w:i w:val="0"/>
        </w:rPr>
        <w:t>1. Formez un cercle.</w:t>
      </w:r>
    </w:p>
    <w:p>
      <w:r>
        <w:rPr>
          <w:b w:val="0"/>
          <w:i w:val="0"/>
        </w:rPr>
        <w:t>2. L'animateur commence par dire à voix haute : « Sh’mah – écoute ! Écouter Dieu, c’est répondre avec notre cœur et notre obéissance. »</w:t>
      </w:r>
      <w:r>
        <w:rPr>
          <w:b/>
          <w:i w:val="0"/>
        </w:rPr>
      </w:r>
    </w:p>
    <w:p>
      <w:r>
        <w:rPr>
          <w:b w:val="0"/>
          <w:i w:val="0"/>
        </w:rPr>
        <w:t>3. Puis, choisissez l'un des trois versets suivants à chuchoter à l'oreille du premier participant :</w:t>
      </w:r>
    </w:p>
    <w:p>
      <w:r>
        <w:rPr>
          <w:b w:val="0"/>
          <w:i w:val="0"/>
        </w:rPr>
        <w:t xml:space="preserve">   - Option A (Samuel) :</w:t>
      </w:r>
      <w:r>
        <w:rPr>
          <w:b w:val="0"/>
          <w:i/>
        </w:rPr>
        <w:t xml:space="preserve"> « Parle, car ton serviteur écoute (shama’). » (1 Samuel 3:10)</w:t>
      </w:r>
    </w:p>
    <w:p>
      <w:r>
        <w:rPr>
          <w:b w:val="0"/>
          <w:i w:val="0"/>
        </w:rPr>
        <w:t xml:space="preserve">   - Option B (Jérémie) :</w:t>
      </w:r>
      <w:r>
        <w:rPr>
          <w:b w:val="0"/>
          <w:i/>
        </w:rPr>
        <w:t xml:space="preserve"> « Écoutez ma voix, et je serai votre Dieu. » (Jérémie 7:23)</w:t>
      </w:r>
    </w:p>
    <w:p>
      <w:r>
        <w:rPr>
          <w:b w:val="0"/>
          <w:i w:val="0"/>
        </w:rPr>
        <w:t xml:space="preserve">   - Option C (Ésaïe) :</w:t>
      </w:r>
      <w:r>
        <w:rPr>
          <w:b w:val="0"/>
          <w:i/>
        </w:rPr>
        <w:t xml:space="preserve"> « Si vous écoutez et obéissez, vous mangerez le bien du pays. » (Ésaïe 1:19)</w:t>
      </w:r>
    </w:p>
    <w:p>
      <w:r>
        <w:rPr>
          <w:b w:val="0"/>
          <w:i w:val="0"/>
        </w:rPr>
        <w:t>4. Le message voyage de voisin en voisin. Le dernier le répète à haute voix.</w:t>
      </w:r>
    </w:p>
    <w:p>
      <w:r>
        <w:rPr>
          <w:b w:val="0"/>
          <w:i w:val="0"/>
        </w:rPr>
        <w:t>5. Discussion courte :</w:t>
      </w:r>
      <w:r>
        <w:rPr>
          <w:b/>
          <w:i w:val="0"/>
        </w:rPr>
        <w:t xml:space="preserve"> Le message est-il arrivé intact ? Pourquoi est-il parfois difficile de "bien entendre" ce que Dieu nous dit au milieu du bruit de la vie ?</w:t>
      </w:r>
    </w:p>
    <w:p>
      <w:r>
        <w:rPr>
          <w:b w:val="0"/>
          <w:i w:val="0"/>
        </w:rPr>
        <w:t>---</w:t>
      </w:r>
    </w:p>
    <w:p>
      <w:pPr>
        <w:pStyle w:val="Heading3"/>
      </w:pPr>
      <w:r>
        <w:t>Présentation du Thème</w:t>
      </w:r>
    </w:p>
    <w:p>
      <w:r>
        <w:rPr>
          <w:b w:val="0"/>
          <w:i w:val="0"/>
        </w:rPr>
        <w:t>Le "Shmah" est le battement de cœur de la foi. Ce n'est pas un nouveau commandement, mais la racine de notre marche avec Dieu.</w:t>
      </w:r>
    </w:p>
    <w:p>
      <w:pPr>
        <w:pStyle w:val="ListBullet"/>
      </w:pPr>
      <w:r>
        <w:rPr>
          <w:b w:val="0"/>
          <w:i w:val="0"/>
        </w:rPr>
        <w:t>En Éden</w:t>
      </w:r>
      <w:r>
        <w:rPr>
          <w:b/>
          <w:i w:val="0"/>
        </w:rPr>
        <w:t>, l'écoute était la source de la vie.</w:t>
      </w:r>
    </w:p>
    <w:p>
      <w:pPr>
        <w:pStyle w:val="ListBullet"/>
      </w:pPr>
      <w:r>
        <w:rPr>
          <w:b w:val="0"/>
          <w:i w:val="0"/>
        </w:rPr>
        <w:t>Avec Caïn et Abel</w:t>
      </w:r>
      <w:r>
        <w:rPr>
          <w:b/>
          <w:i w:val="0"/>
        </w:rPr>
        <w:t>, nous voyons que l'offrande sans l'écoute du cœur mène au rejet.</w:t>
      </w:r>
    </w:p>
    <w:p>
      <w:pPr>
        <w:pStyle w:val="ListBullet"/>
      </w:pPr>
      <w:r>
        <w:rPr>
          <w:b w:val="0"/>
          <w:i w:val="0"/>
        </w:rPr>
        <w:t>Avec Saül</w:t>
      </w:r>
      <w:r>
        <w:rPr>
          <w:b/>
          <w:i w:val="0"/>
        </w:rPr>
        <w:t>, nous apprenons que nos "sacrifices" religieux ne peuvent jamais remplacer une écoute sincère.</w:t>
      </w:r>
    </w:p>
    <w:p>
      <w:r>
        <w:rPr>
          <w:b w:val="0"/>
          <w:i w:val="0"/>
        </w:rPr>
        <w:t>Écouter Dieu (Shmah), c'est aligner notre volonté sur la Sienne pour porter du fruit.</w:t>
      </w:r>
    </w:p>
    <w:p>
      <w:r>
        <w:rPr>
          <w:b w:val="0"/>
          <w:i w:val="0"/>
        </w:rPr>
        <w:t>---</w:t>
      </w:r>
    </w:p>
    <w:p>
      <w:pPr>
        <w:pStyle w:val="Heading2"/>
      </w:pPr>
      <w:r>
        <w:t>Groupe 1 : De l’écoute du cœur à l’obéissance</w:t>
      </w:r>
    </w:p>
    <w:p>
      <w:r>
        <w:rPr>
          <w:b w:val="0"/>
          <w:i w:val="0"/>
        </w:rPr>
        <w:t>Objectif : Comprendre que l'écoute commence à l'intérieur et se manifeste par des actes concrets.</w:t>
      </w:r>
      <w:r>
        <w:rPr>
          <w:b w:val="0"/>
          <w:i/>
        </w:rPr>
      </w:r>
    </w:p>
    <w:p>
      <w:pPr>
        <w:pStyle w:val="Heading3"/>
      </w:pPr>
      <w:r>
        <w:t>Fiche 1 : L’Écoute commence au cœur</w:t>
      </w:r>
    </w:p>
    <w:p>
      <w:pPr>
        <w:pStyle w:val="ListBullet"/>
      </w:pPr>
      <w:r>
        <w:rPr>
          <w:b w:val="0"/>
          <w:i w:val="0"/>
        </w:rPr>
        <w:t>Verset clé :</w:t>
      </w:r>
      <w:r>
        <w:rPr>
          <w:b/>
          <w:i w:val="0"/>
        </w:rPr>
        <w:t xml:space="preserve"> « Tu aimeras l’Éternel, ton Dieu, de tout ton cœur, de toute ton âme et de toute ta force. » (Deutéronome 6:5)</w:t>
      </w:r>
    </w:p>
    <w:p>
      <w:pPr>
        <w:pStyle w:val="ListBullet"/>
      </w:pPr>
      <w:r>
        <w:rPr>
          <w:b w:val="0"/>
          <w:i w:val="0"/>
        </w:rPr>
        <w:t>Explication :</w:t>
      </w:r>
      <w:r>
        <w:rPr>
          <w:b/>
          <w:i w:val="0"/>
        </w:rPr>
        <w:t xml:space="preserve"> L'écoute véritable n'est pas une corvée, mais une réponse d'amour à notre Créateur.</w:t>
      </w:r>
    </w:p>
    <w:p>
      <w:pPr>
        <w:pStyle w:val="ListBullet"/>
      </w:pPr>
      <w:r>
        <w:rPr>
          <w:b w:val="0"/>
          <w:i w:val="0"/>
        </w:rPr>
        <w:t>Réflexion :</w:t>
      </w:r>
      <w:r>
        <w:rPr>
          <w:b/>
          <w:i w:val="0"/>
        </w:rPr>
      </w:r>
    </w:p>
    <w:p>
      <w:r>
        <w:rPr>
          <w:b w:val="0"/>
          <w:i w:val="0"/>
        </w:rPr>
        <w:t xml:space="preserve">  1. Mon cœur répond-il vraiment à l’appel de Dieu aujourd’hui ? (Rép. suggérée : Souvent nous sommes distraits, mais Dieu nous appelle à un temps de silence intentionnel).</w:t>
      </w:r>
      <w:r>
        <w:rPr>
          <w:b w:val="0"/>
          <w:i/>
        </w:rPr>
      </w:r>
    </w:p>
    <w:p>
      <w:r>
        <w:rPr>
          <w:b w:val="0"/>
          <w:i w:val="0"/>
        </w:rPr>
        <w:t xml:space="preserve">  2. Pourquoi l'amour est-il le moteur de l'écoute ? (Rép. suggérée : On écoute naturellement ceux que l'on aime et en qui on a confiance).</w:t>
      </w:r>
      <w:r>
        <w:rPr>
          <w:b w:val="0"/>
          <w:i/>
        </w:rPr>
      </w:r>
    </w:p>
    <w:p>
      <w:pPr>
        <w:pStyle w:val="ListBullet"/>
      </w:pPr>
      <w:r>
        <w:rPr>
          <w:b w:val="0"/>
          <w:i w:val="0"/>
        </w:rPr>
        <w:t>Citation :</w:t>
      </w:r>
      <w:r>
        <w:rPr>
          <w:b/>
          <w:i w:val="0"/>
        </w:rPr>
        <w:t xml:space="preserve"> « La clé de la sainteté est de faire ce que Dieu dit, pas ce que nous voulons. » — John Wesley</w:t>
      </w:r>
    </w:p>
    <w:p>
      <w:pPr>
        <w:pStyle w:val="ListBullet"/>
      </w:pPr>
      <w:r>
        <w:rPr>
          <w:b w:val="0"/>
          <w:i w:val="0"/>
        </w:rPr>
        <w:t>Activité :</w:t>
      </w:r>
      <w:r>
        <w:rPr>
          <w:b/>
          <w:i w:val="0"/>
        </w:rPr>
        <w:t xml:space="preserve"> Sur une feuille, dessinez un grand cœur et écrivez à l'intérieur une chose que Dieu vous a dite récemment.</w:t>
      </w:r>
    </w:p>
    <w:p>
      <w:pPr>
        <w:pStyle w:val="ListBullet"/>
      </w:pPr>
      <w:r>
        <w:rPr>
          <w:b w:val="0"/>
          <w:i w:val="0"/>
        </w:rPr>
        <w:t>Défi :</w:t>
      </w:r>
      <w:r>
        <w:rPr>
          <w:b/>
          <w:i w:val="0"/>
        </w:rPr>
        <w:t xml:space="preserve"> Prendre 5 minutes chaque matin cette semaine pour écouter Dieu en silence absolu.</w:t>
      </w:r>
    </w:p>
    <w:p>
      <w:r>
        <w:rPr>
          <w:b w:val="0"/>
          <w:i w:val="0"/>
        </w:rPr>
        <w:t>---</w:t>
      </w:r>
    </w:p>
    <w:p>
      <w:pPr>
        <w:pStyle w:val="Heading3"/>
      </w:pPr>
      <w:r>
        <w:t>Fiche 2 : Obéissance vaut mieux que sacrifice</w:t>
      </w:r>
    </w:p>
    <w:p>
      <w:pPr>
        <w:pStyle w:val="ListBullet"/>
      </w:pPr>
      <w:r>
        <w:rPr>
          <w:b w:val="0"/>
          <w:i w:val="0"/>
        </w:rPr>
        <w:t>Verset clé :</w:t>
      </w:r>
      <w:r>
        <w:rPr>
          <w:b/>
          <w:i w:val="0"/>
        </w:rPr>
        <w:t xml:space="preserve"> « L’écoute vaut mieux que les sacrifices, et l’observation de sa parole vaut mieux que la graisse des béliers. » (1 Samuel 15:22)</w:t>
      </w:r>
    </w:p>
    <w:p>
      <w:pPr>
        <w:pStyle w:val="ListBullet"/>
      </w:pPr>
      <w:r>
        <w:rPr>
          <w:b w:val="0"/>
          <w:i w:val="0"/>
        </w:rPr>
        <w:t>Explication :</w:t>
      </w:r>
      <w:r>
        <w:rPr>
          <w:b/>
          <w:i w:val="0"/>
        </w:rPr>
        <w:t xml:space="preserve"> Dieu préfère une petite action faite par obéissance qu'une grande action faite par orgueil religieux.</w:t>
      </w:r>
    </w:p>
    <w:p>
      <w:pPr>
        <w:pStyle w:val="ListBullet"/>
      </w:pPr>
      <w:r>
        <w:rPr>
          <w:b w:val="0"/>
          <w:i w:val="0"/>
        </w:rPr>
        <w:t>Réflexion :</w:t>
      </w:r>
      <w:r>
        <w:rPr>
          <w:b/>
          <w:i w:val="0"/>
        </w:rPr>
      </w:r>
    </w:p>
    <w:p>
      <w:r>
        <w:rPr>
          <w:b w:val="0"/>
          <w:i w:val="0"/>
        </w:rPr>
        <w:t xml:space="preserve">  1. Ai-je tendance à suivre mes propres plans en demandant à Dieu de les bénir après coup ? (Rép. suggérée : Oui, c'est la tentation de Saül ; nous devons consulter Dieu avant d'agir).</w:t>
      </w:r>
      <w:r>
        <w:rPr>
          <w:b w:val="0"/>
          <w:i/>
        </w:rPr>
      </w:r>
    </w:p>
    <w:p>
      <w:r>
        <w:rPr>
          <w:b w:val="0"/>
          <w:i w:val="0"/>
        </w:rPr>
        <w:t xml:space="preserve">  2. Pourquoi le sacrifice sans écoute est-il vide ? (Rép. suggérée : Parce qu'il manque la relation et la soumission du cœur).</w:t>
      </w:r>
      <w:r>
        <w:rPr>
          <w:b w:val="0"/>
          <w:i/>
        </w:rPr>
      </w:r>
    </w:p>
    <w:p>
      <w:pPr>
        <w:pStyle w:val="ListBullet"/>
      </w:pPr>
      <w:r>
        <w:rPr>
          <w:b w:val="0"/>
          <w:i w:val="0"/>
        </w:rPr>
        <w:t>Citation :</w:t>
      </w:r>
      <w:r>
        <w:rPr>
          <w:b/>
          <w:i w:val="0"/>
        </w:rPr>
        <w:t xml:space="preserve"> « Obéir est mieux que sacrifier. » — Charles Spurgeon</w:t>
      </w:r>
    </w:p>
    <w:p>
      <w:pPr>
        <w:pStyle w:val="ListBullet"/>
      </w:pPr>
      <w:r>
        <w:rPr>
          <w:b w:val="0"/>
          <w:i w:val="0"/>
        </w:rPr>
        <w:t>Activité :</w:t>
      </w:r>
      <w:r>
        <w:rPr>
          <w:b/>
          <w:i w:val="0"/>
        </w:rPr>
        <w:t xml:space="preserve"> Jeu de rôle rapide : Mettez en scène Saül qui essaie de se justifier devant Samuel. Discutez de son attitude.</w:t>
      </w:r>
    </w:p>
    <w:p>
      <w:pPr>
        <w:pStyle w:val="ListBullet"/>
      </w:pPr>
      <w:r>
        <w:rPr>
          <w:b w:val="0"/>
          <w:i w:val="0"/>
        </w:rPr>
        <w:t>Défi :</w:t>
      </w:r>
      <w:r>
        <w:rPr>
          <w:b/>
          <w:i w:val="0"/>
        </w:rPr>
        <w:t xml:space="preserve"> Identifier un domaine (travail, famille) où vous avez agi sans consulter Dieu, et Lui demander Sa direction.</w:t>
      </w:r>
    </w:p>
    <w:p>
      <w:r>
        <w:rPr>
          <w:b w:val="0"/>
          <w:i w:val="0"/>
        </w:rPr>
        <w:t>---</w:t>
      </w:r>
    </w:p>
    <w:p>
      <w:pPr>
        <w:pStyle w:val="Heading3"/>
      </w:pPr>
      <w:r>
        <w:t>Fiche 3 : La rébellion – racine de tous les péchés</w:t>
      </w:r>
    </w:p>
    <w:p>
      <w:pPr>
        <w:pStyle w:val="ListBullet"/>
      </w:pPr>
      <w:r>
        <w:rPr>
          <w:b w:val="0"/>
          <w:i w:val="0"/>
        </w:rPr>
        <w:t>Verset clé :</w:t>
      </w:r>
      <w:r>
        <w:rPr>
          <w:b/>
          <w:i w:val="0"/>
        </w:rPr>
        <w:t xml:space="preserve"> « Si vous refusez et vous rebellez, vous serez dévorés par l’épée… » (Ésaïe 1:20)</w:t>
      </w:r>
    </w:p>
    <w:p>
      <w:pPr>
        <w:pStyle w:val="ListBullet"/>
      </w:pPr>
      <w:r>
        <w:rPr>
          <w:b w:val="0"/>
          <w:i w:val="0"/>
        </w:rPr>
        <w:t>Explication :</w:t>
      </w:r>
      <w:r>
        <w:rPr>
          <w:b/>
          <w:i w:val="0"/>
        </w:rPr>
        <w:t xml:space="preserve"> Le péché n'est pas juste une "erreur", c'est le résultat d'avoir fermé ses oreilles à la voix de Dieu.</w:t>
      </w:r>
    </w:p>
    <w:p>
      <w:pPr>
        <w:pStyle w:val="ListBullet"/>
      </w:pPr>
      <w:r>
        <w:rPr>
          <w:b w:val="0"/>
          <w:i w:val="0"/>
        </w:rPr>
        <w:t>Réflexion :</w:t>
      </w:r>
      <w:r>
        <w:rPr>
          <w:b/>
          <w:i w:val="0"/>
        </w:rPr>
      </w:r>
    </w:p>
    <w:p>
      <w:r>
        <w:rPr>
          <w:b w:val="0"/>
          <w:i w:val="0"/>
        </w:rPr>
        <w:t xml:space="preserve">  1. Quels péchés quotidiens découlent d'un refus d'écouter ? (Rép. suggérée : L'impatience, la colère, l'égoïsme).</w:t>
      </w:r>
      <w:r>
        <w:rPr>
          <w:b w:val="0"/>
          <w:i/>
        </w:rPr>
      </w:r>
    </w:p>
    <w:p>
      <w:r>
        <w:rPr>
          <w:b w:val="0"/>
          <w:i w:val="0"/>
        </w:rPr>
        <w:t xml:space="preserve">  2. Pourquoi la rébellion est-elle comparée à la racine d'un arbre ? (Rép. suggérée : Parce que l'acte visible vient d'une attitude invisible du cœur).</w:t>
      </w:r>
      <w:r>
        <w:rPr>
          <w:b w:val="0"/>
          <w:i/>
        </w:rPr>
      </w:r>
    </w:p>
    <w:p>
      <w:pPr>
        <w:pStyle w:val="ListBullet"/>
      </w:pPr>
      <w:r>
        <w:rPr>
          <w:b w:val="0"/>
          <w:i w:val="0"/>
        </w:rPr>
        <w:t>Citation :</w:t>
      </w:r>
      <w:r>
        <w:rPr>
          <w:b/>
          <w:i w:val="0"/>
        </w:rPr>
        <w:t xml:space="preserve"> « Le péché commence quand l’homme cesse d’écouter Dieu. » — Hudson Taylor</w:t>
      </w:r>
    </w:p>
    <w:p>
      <w:pPr>
        <w:pStyle w:val="ListBullet"/>
      </w:pPr>
      <w:r>
        <w:rPr>
          <w:b w:val="0"/>
          <w:i w:val="0"/>
        </w:rPr>
        <w:t>Activité :</w:t>
      </w:r>
      <w:r>
        <w:rPr>
          <w:b/>
          <w:i w:val="0"/>
        </w:rPr>
        <w:t xml:space="preserve"> Dessinez un arbre. Aux racines, écrivez "Rébellion/Surdité". Sur les branches, écrivez les conséquences (tristesse, conflit, etc.).</w:t>
      </w:r>
    </w:p>
    <w:p>
      <w:pPr>
        <w:pStyle w:val="ListBullet"/>
      </w:pPr>
      <w:r>
        <w:rPr>
          <w:b w:val="0"/>
          <w:i w:val="0"/>
        </w:rPr>
        <w:t>Défi :</w:t>
      </w:r>
      <w:r>
        <w:rPr>
          <w:b/>
          <w:i w:val="0"/>
        </w:rPr>
        <w:t xml:space="preserve"> Confesser à Dieu un domaine spécifique où vous avez fait preuve de rébellion cette semaine.</w:t>
      </w:r>
    </w:p>
    <w:p>
      <w:r>
        <w:rPr>
          <w:b w:val="0"/>
          <w:i w:val="0"/>
        </w:rPr>
        <w:t>---</w:t>
      </w:r>
    </w:p>
    <w:p>
      <w:pPr>
        <w:pStyle w:val="Heading3"/>
      </w:pPr>
      <w:r>
        <w:t>Fiche 4 : Miséricorde plutôt que sacrifice</w:t>
      </w:r>
    </w:p>
    <w:p>
      <w:pPr>
        <w:pStyle w:val="ListBullet"/>
      </w:pPr>
      <w:r>
        <w:rPr>
          <w:b w:val="0"/>
          <w:i w:val="0"/>
        </w:rPr>
        <w:t>Verset clé :</w:t>
      </w:r>
      <w:r>
        <w:rPr>
          <w:b/>
          <w:i w:val="0"/>
        </w:rPr>
        <w:t xml:space="preserve"> « Allez, et apprenez ce que signifie : Je prends plaisir à la miséricorde, et non aux sacrifices. » (Matthieu 9:13)</w:t>
      </w:r>
    </w:p>
    <w:p>
      <w:pPr>
        <w:pStyle w:val="ListBullet"/>
      </w:pPr>
      <w:r>
        <w:rPr>
          <w:b w:val="0"/>
          <w:i w:val="0"/>
        </w:rPr>
        <w:t>Explication :</w:t>
      </w:r>
      <w:r>
        <w:rPr>
          <w:b/>
          <w:i w:val="0"/>
        </w:rPr>
        <w:t xml:space="preserve"> Écouter Dieu nous conduit toujours à aimer et à pardonner les autres, car c'est Son cœur.</w:t>
      </w:r>
    </w:p>
    <w:p>
      <w:pPr>
        <w:pStyle w:val="ListBullet"/>
      </w:pPr>
      <w:r>
        <w:rPr>
          <w:b w:val="0"/>
          <w:i w:val="0"/>
        </w:rPr>
        <w:t>Réflexion :</w:t>
      </w:r>
      <w:r>
        <w:rPr>
          <w:b/>
          <w:i w:val="0"/>
        </w:rPr>
      </w:r>
    </w:p>
    <w:p>
      <w:r>
        <w:rPr>
          <w:b w:val="0"/>
          <w:i w:val="0"/>
        </w:rPr>
        <w:t xml:space="preserve">  1. Comment pratiquer la miséricorde dans ma vie quotidienne ? (Rép. suggérée : En ne rendant pas le mal pour le mal et en étant patient).</w:t>
      </w:r>
      <w:r>
        <w:rPr>
          <w:b w:val="0"/>
          <w:i/>
        </w:rPr>
      </w:r>
    </w:p>
    <w:p>
      <w:r>
        <w:rPr>
          <w:b w:val="0"/>
          <w:i w:val="0"/>
        </w:rPr>
        <w:t xml:space="preserve">  2. Pourquoi Jésus cite-t-il Osée 6:6 aux religieux ? (Rép. suggérée : Pour montrer que la religion sans amour pour le prochain est inutile).</w:t>
      </w:r>
      <w:r>
        <w:rPr>
          <w:b w:val="0"/>
          <w:i/>
        </w:rPr>
      </w:r>
    </w:p>
    <w:p>
      <w:pPr>
        <w:pStyle w:val="ListBullet"/>
      </w:pPr>
      <w:r>
        <w:rPr>
          <w:b w:val="0"/>
          <w:i w:val="0"/>
        </w:rPr>
        <w:t>Citation :</w:t>
      </w:r>
      <w:r>
        <w:rPr>
          <w:b/>
          <w:i w:val="0"/>
        </w:rPr>
        <w:t xml:space="preserve"> « Dieu préfère la miséricorde à toutes les œuvres. » — Billy Graham</w:t>
      </w:r>
    </w:p>
    <w:p>
      <w:pPr>
        <w:pStyle w:val="ListBullet"/>
      </w:pPr>
      <w:r>
        <w:rPr>
          <w:b w:val="0"/>
          <w:i w:val="0"/>
        </w:rPr>
        <w:t>Activité :</w:t>
      </w:r>
      <w:r>
        <w:rPr>
          <w:b/>
          <w:i w:val="0"/>
        </w:rPr>
        <w:t xml:space="preserve"> Sur un post-it, écrivez le nom d'une personne à qui vous devez montrer de la miséricorde. Échangez le post-it (face cachée) avec un voisin pour prier l'un pour l'autre.</w:t>
      </w:r>
    </w:p>
    <w:p>
      <w:pPr>
        <w:pStyle w:val="ListBullet"/>
      </w:pPr>
      <w:r>
        <w:rPr>
          <w:b w:val="0"/>
          <w:i w:val="0"/>
        </w:rPr>
        <w:t>Défi :</w:t>
      </w:r>
      <w:r>
        <w:rPr>
          <w:b/>
          <w:i w:val="0"/>
        </w:rPr>
        <w:t xml:space="preserve"> Faire un acte de bonté concret et inattendu envers quelqu'un cette semaine.</w:t>
      </w:r>
    </w:p>
    <w:p>
      <w:r>
        <w:rPr>
          <w:b w:val="0"/>
          <w:i w:val="0"/>
        </w:rPr>
        <w:t>---</w:t>
      </w:r>
    </w:p>
    <w:p>
      <w:pPr>
        <w:pStyle w:val="Heading3"/>
      </w:pPr>
      <w:r>
        <w:t>Fiche 5 : Écouter pour éviter la chute</w:t>
      </w:r>
    </w:p>
    <w:p>
      <w:pPr>
        <w:pStyle w:val="ListBullet"/>
      </w:pPr>
      <w:r>
        <w:rPr>
          <w:b w:val="0"/>
          <w:i w:val="0"/>
        </w:rPr>
        <w:t>Verset clé :</w:t>
      </w:r>
      <w:r>
        <w:rPr>
          <w:b/>
          <w:i w:val="0"/>
        </w:rPr>
        <w:t xml:space="preserve"> « Le serpent dit : Dieu a-t-il réellement dit ?... La femme prit du fruit... et en mangea. » (Genèse 3:1-6)</w:t>
      </w:r>
    </w:p>
    <w:p>
      <w:pPr>
        <w:pStyle w:val="ListBullet"/>
      </w:pPr>
      <w:r>
        <w:rPr>
          <w:b w:val="0"/>
          <w:i w:val="0"/>
        </w:rPr>
        <w:t>Explication :</w:t>
      </w:r>
      <w:r>
        <w:rPr>
          <w:b/>
          <w:i w:val="0"/>
        </w:rPr>
        <w:t xml:space="preserve"> La chute commence quand nous commençons à discuter la Parole de Dieu au lieu de l'écouter.</w:t>
      </w:r>
    </w:p>
    <w:p>
      <w:pPr>
        <w:pStyle w:val="ListBullet"/>
      </w:pPr>
      <w:r>
        <w:rPr>
          <w:b w:val="0"/>
          <w:i w:val="0"/>
        </w:rPr>
        <w:t>Réflexion :</w:t>
      </w:r>
      <w:r>
        <w:rPr>
          <w:b/>
          <w:i w:val="0"/>
        </w:rPr>
      </w:r>
    </w:p>
    <w:p>
      <w:r>
        <w:rPr>
          <w:b w:val="0"/>
          <w:i w:val="0"/>
        </w:rPr>
        <w:t xml:space="preserve">  1. Qu’est-ce qui me détourne de l’écoute de Dieu (distractions, doutes, réseaux sociaux) ? (Rép. suggérée : Les "voix" du monde qui contredisent la Bible).</w:t>
      </w:r>
      <w:r>
        <w:rPr>
          <w:b w:val="0"/>
          <w:i/>
        </w:rPr>
      </w:r>
    </w:p>
    <w:p>
      <w:r>
        <w:rPr>
          <w:b w:val="0"/>
          <w:i w:val="0"/>
        </w:rPr>
        <w:t xml:space="preserve">  2. Comment Ève aurait-elle pu résister ? (Rép. suggérée : En restant ferme sur ce que Dieu avait dit sans négocier).</w:t>
      </w:r>
      <w:r>
        <w:rPr>
          <w:b w:val="0"/>
          <w:i/>
        </w:rPr>
      </w:r>
    </w:p>
    <w:p>
      <w:pPr>
        <w:pStyle w:val="ListBullet"/>
      </w:pPr>
      <w:r>
        <w:rPr>
          <w:b w:val="0"/>
          <w:i w:val="0"/>
        </w:rPr>
        <w:t>Citation :</w:t>
      </w:r>
      <w:r>
        <w:rPr>
          <w:b/>
          <w:i w:val="0"/>
        </w:rPr>
        <w:t xml:space="preserve"> « La désobéissance commence par le silence envers Dieu. » — Charles Finney</w:t>
      </w:r>
    </w:p>
    <w:p>
      <w:pPr>
        <w:pStyle w:val="ListBullet"/>
      </w:pPr>
      <w:r>
        <w:rPr>
          <w:b w:val="0"/>
          <w:i w:val="0"/>
        </w:rPr>
        <w:t>Activité :</w:t>
      </w:r>
      <w:r>
        <w:rPr>
          <w:b/>
          <w:i w:val="0"/>
        </w:rPr>
        <w:t xml:space="preserve"> Tracez une ligne de vie. Marquez un point de "chute" (erreur passée) et écrivez comment l'écoute de Dieu aurait pu changer l'issue.</w:t>
      </w:r>
    </w:p>
    <w:p>
      <w:pPr>
        <w:pStyle w:val="ListBullet"/>
      </w:pPr>
      <w:r>
        <w:rPr>
          <w:b w:val="0"/>
          <w:i w:val="0"/>
        </w:rPr>
        <w:t>Défi :</w:t>
      </w:r>
      <w:r>
        <w:rPr>
          <w:b/>
          <w:i w:val="0"/>
        </w:rPr>
        <w:t xml:space="preserve"> Identifier une tentation actuelle et mémoriser un verset biblique pour y répondre, comme Jésus au désert.</w:t>
      </w:r>
    </w:p>
    <w:p>
      <w:r>
        <w:rPr>
          <w:b w:val="0"/>
          <w:i w:val="0"/>
        </w:rPr>
        <w:t>---</w:t>
      </w:r>
    </w:p>
    <w:p>
      <w:pPr>
        <w:pStyle w:val="Heading2"/>
      </w:pPr>
      <w:r>
        <w:t>Groupe 2 : La Parole, la foi et la bénédiction</w:t>
      </w:r>
    </w:p>
    <w:p>
      <w:r>
        <w:rPr>
          <w:b w:val="0"/>
          <w:i w:val="0"/>
        </w:rPr>
        <w:t>Objectif : Voir comment le Shmah se transforme en puissance et en bénédiction dans la vie de tous les jours.</w:t>
      </w:r>
      <w:r>
        <w:rPr>
          <w:b w:val="0"/>
          <w:i/>
        </w:rPr>
      </w:r>
    </w:p>
    <w:p>
      <w:pPr>
        <w:pStyle w:val="Heading3"/>
      </w:pPr>
      <w:r>
        <w:t>Fiche 6 : La Parole de Dieu comme guide</w:t>
      </w:r>
    </w:p>
    <w:p>
      <w:pPr>
        <w:pStyle w:val="ListBullet"/>
      </w:pPr>
      <w:r>
        <w:rPr>
          <w:b w:val="0"/>
          <w:i w:val="0"/>
        </w:rPr>
        <w:t>Verset clé :</w:t>
      </w:r>
      <w:r>
        <w:rPr>
          <w:b/>
          <w:i w:val="0"/>
        </w:rPr>
        <w:t xml:space="preserve"> « Ta parole est une lampe à mes pieds, et une lumière sur mon sentier. » (Psaumes 119:105)</w:t>
      </w:r>
    </w:p>
    <w:p>
      <w:pPr>
        <w:pStyle w:val="ListBullet"/>
      </w:pPr>
      <w:r>
        <w:rPr>
          <w:b w:val="0"/>
          <w:i w:val="0"/>
        </w:rPr>
        <w:t>Explication :</w:t>
      </w:r>
      <w:r>
        <w:rPr>
          <w:b/>
          <w:i w:val="0"/>
        </w:rPr>
        <w:t xml:space="preserve"> Écouter Dieu passe par la lecture assidue de Sa Parole écrite.</w:t>
      </w:r>
    </w:p>
    <w:p>
      <w:pPr>
        <w:pStyle w:val="ListBullet"/>
      </w:pPr>
      <w:r>
        <w:rPr>
          <w:b w:val="0"/>
          <w:i w:val="0"/>
        </w:rPr>
        <w:t>Réflexion :</w:t>
      </w:r>
      <w:r>
        <w:rPr>
          <w:b/>
          <w:i w:val="0"/>
        </w:rPr>
      </w:r>
    </w:p>
    <w:p>
      <w:r>
        <w:rPr>
          <w:b w:val="0"/>
          <w:i w:val="0"/>
        </w:rPr>
        <w:t xml:space="preserve">  1. Comment la Parole éclaire-t-elle mes décisions ? (Rép. suggérée : Elle donne des principes moraux et spirituels qui clarifient les choix complexes).</w:t>
      </w:r>
      <w:r>
        <w:rPr>
          <w:b w:val="0"/>
          <w:i/>
        </w:rPr>
      </w:r>
    </w:p>
    <w:p>
      <w:r>
        <w:rPr>
          <w:b w:val="0"/>
          <w:i w:val="0"/>
        </w:rPr>
        <w:t xml:space="preserve">  2. Pourquoi une "lampe aux pieds" et pas un "projecteur sur 10 km" ? (Rép. suggérée : Dieu nous demande d'obéir un pas à la fois, dans la confiance).</w:t>
      </w:r>
      <w:r>
        <w:rPr>
          <w:b w:val="0"/>
          <w:i/>
        </w:rPr>
      </w:r>
    </w:p>
    <w:p>
      <w:pPr>
        <w:pStyle w:val="ListBullet"/>
      </w:pPr>
      <w:r>
        <w:rPr>
          <w:b w:val="0"/>
          <w:i w:val="0"/>
        </w:rPr>
        <w:t>Citation :</w:t>
      </w:r>
      <w:r>
        <w:rPr>
          <w:b/>
          <w:i w:val="0"/>
        </w:rPr>
        <w:t xml:space="preserve"> « La Parole de Dieu est la lampe pour mes pas. » — D.L. Moody</w:t>
      </w:r>
    </w:p>
    <w:p>
      <w:pPr>
        <w:pStyle w:val="ListBullet"/>
      </w:pPr>
      <w:r>
        <w:rPr>
          <w:b w:val="0"/>
          <w:i w:val="0"/>
        </w:rPr>
        <w:t>Activité :</w:t>
      </w:r>
      <w:r>
        <w:rPr>
          <w:b/>
          <w:i w:val="0"/>
        </w:rPr>
        <w:t xml:space="preserve"> Créez un mini-livre avec des feuilles pliées et notez-y vos 3 versets préférés qui vous guident.</w:t>
      </w:r>
    </w:p>
    <w:p>
      <w:pPr>
        <w:pStyle w:val="ListBullet"/>
      </w:pPr>
      <w:r>
        <w:rPr>
          <w:b w:val="0"/>
          <w:i w:val="0"/>
        </w:rPr>
        <w:t>Défi :</w:t>
      </w:r>
      <w:r>
        <w:rPr>
          <w:b/>
          <w:i w:val="0"/>
        </w:rPr>
        <w:t xml:space="preserve"> Lire un chapitre de la Bible à haute voix chaque jour cette semaine pour "entendre" physiquement la Parole.</w:t>
      </w:r>
    </w:p>
    <w:p>
      <w:r>
        <w:rPr>
          <w:b w:val="0"/>
          <w:i w:val="0"/>
        </w:rPr>
        <w:t>---</w:t>
      </w:r>
    </w:p>
    <w:p>
      <w:pPr>
        <w:pStyle w:val="Heading3"/>
      </w:pPr>
      <w:r>
        <w:t>Fiche 7 : La foi en action</w:t>
      </w:r>
    </w:p>
    <w:p>
      <w:pPr>
        <w:pStyle w:val="ListBullet"/>
      </w:pPr>
      <w:r>
        <w:rPr>
          <w:b w:val="0"/>
          <w:i w:val="0"/>
        </w:rPr>
        <w:t>Verset clé :</w:t>
      </w:r>
      <w:r>
        <w:rPr>
          <w:b/>
          <w:i w:val="0"/>
        </w:rPr>
        <w:t xml:space="preserve"> « Mettez en pratique la parole, et ne vous bornez pas à l’écouter... » (Jacques 1:22)</w:t>
      </w:r>
    </w:p>
    <w:p>
      <w:pPr>
        <w:pStyle w:val="ListBullet"/>
      </w:pPr>
      <w:r>
        <w:rPr>
          <w:b w:val="0"/>
          <w:i w:val="0"/>
        </w:rPr>
        <w:t>Explication :</w:t>
      </w:r>
      <w:r>
        <w:rPr>
          <w:b/>
          <w:i w:val="0"/>
        </w:rPr>
        <w:t xml:space="preserve"> Le vrai Shmah ne s'arrête pas à l'oreille, il descend dans les mains et les pieds.</w:t>
      </w:r>
    </w:p>
    <w:p>
      <w:pPr>
        <w:pStyle w:val="ListBullet"/>
      </w:pPr>
      <w:r>
        <w:rPr>
          <w:b w:val="0"/>
          <w:i w:val="0"/>
        </w:rPr>
        <w:t>Réflexion :</w:t>
      </w:r>
      <w:r>
        <w:rPr>
          <w:b/>
          <w:i w:val="0"/>
        </w:rPr>
      </w:r>
    </w:p>
    <w:p>
      <w:r>
        <w:rPr>
          <w:b w:val="0"/>
          <w:i w:val="0"/>
        </w:rPr>
        <w:t xml:space="preserve">  1. Ma foi est-elle active par l’obéissance ? (Rép. suggérée : On le voit à notre façon de traiter l'argent, le temps et les autres).</w:t>
      </w:r>
      <w:r>
        <w:rPr>
          <w:b w:val="0"/>
          <w:i/>
        </w:rPr>
      </w:r>
    </w:p>
    <w:p>
      <w:r>
        <w:rPr>
          <w:b w:val="0"/>
          <w:i w:val="0"/>
        </w:rPr>
        <w:t xml:space="preserve">  2. Quel est le danger de seulement écouter sans agir ? (Rép. suggérée : On se trompe soi-même en pensant être spirituel alors qu'on est stagnant).</w:t>
      </w:r>
      <w:r>
        <w:rPr>
          <w:b w:val="0"/>
          <w:i/>
        </w:rPr>
      </w:r>
    </w:p>
    <w:p>
      <w:pPr>
        <w:pStyle w:val="ListBullet"/>
      </w:pPr>
      <w:r>
        <w:rPr>
          <w:b w:val="0"/>
          <w:i w:val="0"/>
        </w:rPr>
        <w:t>Citation :</w:t>
      </w:r>
      <w:r>
        <w:rPr>
          <w:b/>
          <w:i w:val="0"/>
        </w:rPr>
        <w:t xml:space="preserve"> « La foi sans œuvres est morte. » — Jonathan Edwards</w:t>
      </w:r>
    </w:p>
    <w:p>
      <w:pPr>
        <w:pStyle w:val="ListBullet"/>
      </w:pPr>
      <w:r>
        <w:rPr>
          <w:b w:val="0"/>
          <w:i w:val="0"/>
        </w:rPr>
        <w:t>Activité :</w:t>
      </w:r>
      <w:r>
        <w:rPr>
          <w:b/>
          <w:i w:val="0"/>
        </w:rPr>
        <w:t xml:space="preserve"> Jeu "Obéir ou pas ?" : L'animateur propose des situations (ex: "On te rend trop de monnaie au magasin") et le groupe doit dire quelle action correspond à l'écoute de Dieu.</w:t>
      </w:r>
    </w:p>
    <w:p>
      <w:pPr>
        <w:pStyle w:val="ListBullet"/>
      </w:pPr>
      <w:r>
        <w:rPr>
          <w:b w:val="0"/>
          <w:i w:val="0"/>
        </w:rPr>
        <w:t>Défi :</w:t>
      </w:r>
      <w:r>
        <w:rPr>
          <w:b/>
          <w:i w:val="0"/>
        </w:rPr>
        <w:t xml:space="preserve"> Choisir une instruction biblique précise (ex: "Rendez grâce en toutes choses") et l'appliquer strictement pendant 24h.</w:t>
      </w:r>
    </w:p>
    <w:p>
      <w:r>
        <w:rPr>
          <w:b w:val="0"/>
          <w:i w:val="0"/>
        </w:rPr>
        <w:t>---</w:t>
      </w:r>
    </w:p>
    <w:p>
      <w:pPr>
        <w:pStyle w:val="Heading3"/>
      </w:pPr>
      <w:r>
        <w:t>Fiche 8 : Confession et racine de la rébellion</w:t>
      </w:r>
    </w:p>
    <w:p>
      <w:pPr>
        <w:pStyle w:val="ListBullet"/>
      </w:pPr>
      <w:r>
        <w:rPr>
          <w:b w:val="0"/>
          <w:i w:val="0"/>
        </w:rPr>
        <w:t>Verset clé :</w:t>
      </w:r>
      <w:r>
        <w:rPr>
          <w:b/>
          <w:i w:val="0"/>
        </w:rPr>
        <w:t xml:space="preserve"> « Si nous confessons nos péchés, il est fidèle et juste pour nous les pardonner... » (1 Jean 1:9)</w:t>
      </w:r>
    </w:p>
    <w:p>
      <w:pPr>
        <w:pStyle w:val="ListBullet"/>
      </w:pPr>
      <w:r>
        <w:rPr>
          <w:b w:val="0"/>
          <w:i w:val="0"/>
        </w:rPr>
        <w:t>Explication :</w:t>
      </w:r>
      <w:r>
        <w:rPr>
          <w:b/>
          <w:i w:val="0"/>
        </w:rPr>
        <w:t xml:space="preserve"> Revenir au Shmah commence par admettre que nous avons cessé d'écouter.</w:t>
      </w:r>
    </w:p>
    <w:p>
      <w:pPr>
        <w:pStyle w:val="ListBullet"/>
      </w:pPr>
      <w:r>
        <w:rPr>
          <w:b w:val="0"/>
          <w:i w:val="0"/>
        </w:rPr>
        <w:t>Réflexion :</w:t>
      </w:r>
      <w:r>
        <w:rPr>
          <w:b/>
          <w:i w:val="0"/>
        </w:rPr>
      </w:r>
    </w:p>
    <w:p>
      <w:r>
        <w:rPr>
          <w:b w:val="0"/>
          <w:i w:val="0"/>
        </w:rPr>
        <w:t xml:space="preserve">  1. Est-ce que je traite seulement les conséquences de mes erreurs ou la racine (ma volonté propre) ? (Rép. suggérée : On demande souvent pardon pour l'acte, mais rarement pour l'indépendance de cœur).</w:t>
      </w:r>
      <w:r>
        <w:rPr>
          <w:b w:val="0"/>
          <w:i/>
        </w:rPr>
      </w:r>
    </w:p>
    <w:p>
      <w:r>
        <w:rPr>
          <w:b w:val="0"/>
          <w:i w:val="0"/>
        </w:rPr>
        <w:t xml:space="preserve">  2. Pourquoi la confession libère-t-elle l'écoute ? (Rép. suggérée : Elle enlève le "bruit" de la culpabilité entre nous et Dieu).</w:t>
      </w:r>
      <w:r>
        <w:rPr>
          <w:b w:val="0"/>
          <w:i/>
        </w:rPr>
      </w:r>
    </w:p>
    <w:p>
      <w:pPr>
        <w:pStyle w:val="ListBullet"/>
      </w:pPr>
      <w:r>
        <w:rPr>
          <w:b w:val="0"/>
          <w:i w:val="0"/>
        </w:rPr>
        <w:t>Citation :</w:t>
      </w:r>
      <w:r>
        <w:rPr>
          <w:b/>
          <w:i w:val="0"/>
        </w:rPr>
        <w:t xml:space="preserve"> « La confession ouvre la porte à l’obéissance. » — David Wilkerson</w:t>
      </w:r>
    </w:p>
    <w:p>
      <w:pPr>
        <w:pStyle w:val="ListBullet"/>
      </w:pPr>
      <w:r>
        <w:rPr>
          <w:b w:val="0"/>
          <w:i w:val="0"/>
        </w:rPr>
        <w:t>Activité :</w:t>
      </w:r>
      <w:r>
        <w:rPr>
          <w:b/>
          <w:i w:val="0"/>
        </w:rPr>
        <w:t xml:space="preserve"> Écrivez sur un petit papier un "non" que vous avez dit à Dieu. Déchirez-le collectivement comme symbole de pardon et de nouveau départ.</w:t>
      </w:r>
    </w:p>
    <w:p>
      <w:pPr>
        <w:pStyle w:val="ListBullet"/>
      </w:pPr>
      <w:r>
        <w:rPr>
          <w:b w:val="0"/>
          <w:i w:val="0"/>
        </w:rPr>
        <w:t>Défi :</w:t>
      </w:r>
      <w:r>
        <w:rPr>
          <w:b/>
          <w:i w:val="0"/>
        </w:rPr>
        <w:t xml:space="preserve"> Demander pardon à une personne envers qui vous avez mal agi par désobéissance aux principes de Dieu.</w:t>
      </w:r>
    </w:p>
    <w:p>
      <w:r>
        <w:rPr>
          <w:b w:val="0"/>
          <w:i w:val="0"/>
        </w:rPr>
        <w:t>---</w:t>
      </w:r>
    </w:p>
    <w:p>
      <w:pPr>
        <w:pStyle w:val="Heading3"/>
      </w:pPr>
      <w:r>
        <w:t>Fiche 9 : L’exemple des grands serviteurs</w:t>
      </w:r>
    </w:p>
    <w:p>
      <w:pPr>
        <w:pStyle w:val="ListBullet"/>
      </w:pPr>
      <w:r>
        <w:rPr>
          <w:b w:val="0"/>
          <w:i w:val="0"/>
        </w:rPr>
        <w:t>Verset clé :</w:t>
      </w:r>
      <w:r>
        <w:rPr>
          <w:b/>
          <w:i w:val="0"/>
        </w:rPr>
        <w:t xml:space="preserve"> « Samuel dit : Parle, car ton serviteur écoute. » (1 Samuel 3:10)</w:t>
      </w:r>
    </w:p>
    <w:p>
      <w:pPr>
        <w:pStyle w:val="ListBullet"/>
      </w:pPr>
      <w:r>
        <w:rPr>
          <w:b w:val="0"/>
          <w:i w:val="0"/>
        </w:rPr>
        <w:t>Explication :</w:t>
      </w:r>
      <w:r>
        <w:rPr>
          <w:b/>
          <w:i w:val="0"/>
        </w:rPr>
        <w:t xml:space="preserve"> Les héros de la foi n'étaient pas des super-héros, mais des gens qui ont su dire "Me voici".</w:t>
      </w:r>
    </w:p>
    <w:p>
      <w:pPr>
        <w:pStyle w:val="ListBullet"/>
      </w:pPr>
      <w:r>
        <w:rPr>
          <w:b w:val="0"/>
          <w:i w:val="0"/>
        </w:rPr>
        <w:t>Réflexion :</w:t>
      </w:r>
      <w:r>
        <w:rPr>
          <w:b/>
          <w:i w:val="0"/>
        </w:rPr>
      </w:r>
    </w:p>
    <w:p>
      <w:r>
        <w:rPr>
          <w:b w:val="0"/>
          <w:i w:val="0"/>
        </w:rPr>
        <w:t xml:space="preserve">  1. Quels modèles bibliques illustrent le Shmah ? (Rép. suggérée : Marie lors de l'annonciation, Abraham quittant son pays, Noé construisant l'arche).</w:t>
      </w:r>
      <w:r>
        <w:rPr>
          <w:b w:val="0"/>
          <w:i/>
        </w:rPr>
      </w:r>
    </w:p>
    <w:p>
      <w:r>
        <w:rPr>
          <w:b w:val="0"/>
          <w:i w:val="0"/>
        </w:rPr>
        <w:t xml:space="preserve">  2. Quel est le point commun entre ces personnages ? (Rép. suggérée : Une disponibilité immédiate malgré l'incompréhension).</w:t>
      </w:r>
      <w:r>
        <w:rPr>
          <w:b w:val="0"/>
          <w:i/>
        </w:rPr>
      </w:r>
    </w:p>
    <w:p>
      <w:pPr>
        <w:pStyle w:val="ListBullet"/>
      </w:pPr>
      <w:r>
        <w:rPr>
          <w:b w:val="0"/>
          <w:i w:val="0"/>
        </w:rPr>
        <w:t>Citation :</w:t>
      </w:r>
      <w:r>
        <w:rPr>
          <w:b/>
          <w:i w:val="0"/>
        </w:rPr>
        <w:t xml:space="preserve"> « Écouter Dieu est le secret des grands serviteurs. » — Hudson Taylor</w:t>
      </w:r>
    </w:p>
    <w:p>
      <w:pPr>
        <w:pStyle w:val="ListBullet"/>
      </w:pPr>
      <w:r>
        <w:rPr>
          <w:b w:val="0"/>
          <w:i w:val="0"/>
        </w:rPr>
        <w:t>Activité :</w:t>
      </w:r>
      <w:r>
        <w:rPr>
          <w:b/>
          <w:i w:val="0"/>
        </w:rPr>
        <w:t xml:space="preserve"> Dessinez ou mimez un personnage biblique en train d'écouter Dieu. Les autres doivent deviner qui c'est.</w:t>
      </w:r>
    </w:p>
    <w:p>
      <w:pPr>
        <w:pStyle w:val="ListBullet"/>
      </w:pPr>
      <w:r>
        <w:rPr>
          <w:b w:val="0"/>
          <w:i w:val="0"/>
        </w:rPr>
        <w:t>Défi :</w:t>
      </w:r>
      <w:r>
        <w:rPr>
          <w:b/>
          <w:i w:val="0"/>
        </w:rPr>
        <w:t xml:space="preserve"> Choisir un personnage biblique "modèle d'écoute" et lire son histoire cette semaine.</w:t>
      </w:r>
    </w:p>
    <w:p>
      <w:r>
        <w:rPr>
          <w:b w:val="0"/>
          <w:i w:val="0"/>
        </w:rPr>
        <w:t>---</w:t>
      </w:r>
    </w:p>
    <w:p>
      <w:pPr>
        <w:pStyle w:val="Heading3"/>
      </w:pPr>
      <w:r>
        <w:t>Fiche 10 : Application quotidienne et bénédiction</w:t>
      </w:r>
    </w:p>
    <w:p>
      <w:pPr>
        <w:pStyle w:val="ListBullet"/>
      </w:pPr>
      <w:r>
        <w:rPr>
          <w:b w:val="0"/>
          <w:i w:val="0"/>
        </w:rPr>
        <w:t>Verset clé :</w:t>
      </w:r>
      <w:r>
        <w:rPr>
          <w:b/>
          <w:i w:val="0"/>
        </w:rPr>
        <w:t xml:space="preserve"> « Si vous écoutez et obéissez, vous mangerez les meilleures productions du pays. » (Ésaïe 1:19)</w:t>
      </w:r>
    </w:p>
    <w:p>
      <w:pPr>
        <w:pStyle w:val="ListBullet"/>
      </w:pPr>
      <w:r>
        <w:rPr>
          <w:b w:val="0"/>
          <w:i w:val="0"/>
        </w:rPr>
        <w:t>Explication :</w:t>
      </w:r>
      <w:r>
        <w:rPr>
          <w:b/>
          <w:i w:val="0"/>
        </w:rPr>
        <w:t xml:space="preserve"> L'obéissance n'est pas une restriction, c'est le chemin vers la plénitude et la bénédiction de Dieu.</w:t>
      </w:r>
    </w:p>
    <w:p>
      <w:pPr>
        <w:pStyle w:val="ListBullet"/>
      </w:pPr>
      <w:r>
        <w:rPr>
          <w:b w:val="0"/>
          <w:i w:val="0"/>
        </w:rPr>
        <w:t>Réflexion :</w:t>
      </w:r>
      <w:r>
        <w:rPr>
          <w:b/>
          <w:i w:val="0"/>
        </w:rPr>
      </w:r>
    </w:p>
    <w:p>
      <w:r>
        <w:rPr>
          <w:b w:val="0"/>
          <w:i w:val="0"/>
        </w:rPr>
        <w:t xml:space="preserve">  1. Comment mon Shmah influence-t-il mes relations quotidiennes ? (Rép. suggérée : Il me rend plus humble, plus à l'écoute des autres et plus sage).</w:t>
      </w:r>
      <w:r>
        <w:rPr>
          <w:b w:val="0"/>
          <w:i/>
        </w:rPr>
      </w:r>
    </w:p>
    <w:p>
      <w:r>
        <w:rPr>
          <w:b w:val="0"/>
          <w:i w:val="0"/>
        </w:rPr>
        <w:t xml:space="preserve">  2. Pourquoi l'obéissance mène-t-elle à la bénédiction ? (Rép. suggérée : Parce qu'en suivant le Créateur, on suit le mode d'emploi de la vie).</w:t>
      </w:r>
      <w:r>
        <w:rPr>
          <w:b w:val="0"/>
          <w:i/>
        </w:rPr>
      </w:r>
    </w:p>
    <w:p>
      <w:pPr>
        <w:pStyle w:val="ListBullet"/>
      </w:pPr>
      <w:r>
        <w:rPr>
          <w:b w:val="0"/>
          <w:i w:val="0"/>
        </w:rPr>
        <w:t>Citation :</w:t>
      </w:r>
      <w:r>
        <w:rPr>
          <w:b/>
          <w:i w:val="0"/>
        </w:rPr>
        <w:t xml:space="preserve"> « Aimer Dieu, c’est l’écouter et le suivre. » — C.S. Lewis</w:t>
      </w:r>
    </w:p>
    <w:p>
      <w:pPr>
        <w:pStyle w:val="ListBullet"/>
      </w:pPr>
      <w:r>
        <w:rPr>
          <w:b w:val="0"/>
          <w:i w:val="0"/>
        </w:rPr>
        <w:t>Activité :</w:t>
      </w:r>
      <w:r>
        <w:rPr>
          <w:b/>
          <w:i w:val="0"/>
        </w:rPr>
        <w:t xml:space="preserve"> Tableau collectif : Tracez deux colonnes : "Ce que Dieu me dit" / "Ce que je vais faire". Remplissez-le ensemble.</w:t>
      </w:r>
    </w:p>
    <w:p>
      <w:pPr>
        <w:pStyle w:val="ListBullet"/>
      </w:pPr>
      <w:r>
        <w:rPr>
          <w:b w:val="0"/>
          <w:i w:val="0"/>
        </w:rPr>
        <w:t>Défi :</w:t>
      </w:r>
      <w:r>
        <w:rPr>
          <w:b/>
          <w:i w:val="0"/>
        </w:rPr>
        <w:t xml:space="preserve"> Établir un "plan d'action Shmah" pour la semaine : un temps de prière, un verset à méditer, une action à accomplir.</w:t>
      </w:r>
    </w:p>
    <w:p>
      <w:r>
        <w:rPr>
          <w:b w:val="0"/>
          <w:i w:val="0"/>
        </w:rPr>
        <w:t>---</w:t>
      </w:r>
    </w:p>
    <w:p>
      <w:pPr>
        <w:pStyle w:val="Heading3"/>
      </w:pPr>
      <w:r>
        <w:t>Conclusion et Synthèse</w:t>
      </w:r>
    </w:p>
    <w:p>
      <w:r>
        <w:rPr>
          <w:b w:val="0"/>
          <w:i w:val="0"/>
        </w:rPr>
        <w:t>Le Shmah est l'invitation de Dieu à revenir à la source. Ce n'est pas un fardeau, c'est la vie de l'Arbre de Vie qui coule en nous. En écoutant Sa voix et en mettant Sa Parole en pratique, nous sortons de la confusion pour marcher dans Sa lumière. Que notre réponse quotidienne soit celle du jeune Samuel : « Parle, Seigneur, car ton serviteur écoute. »</w:t>
      </w:r>
    </w:p>
    <w:p>
      <w:r>
        <w:rPr>
          <w:b w:val="0"/>
          <w:i w:val="0"/>
        </w:rPr>
        <w:t>Prière finale :</w:t>
      </w:r>
      <w:r>
        <w:rPr>
          <w:b/>
          <w:i w:val="0"/>
        </w:rPr>
      </w:r>
    </w:p>
    <w:p>
      <w:r>
        <w:rPr>
          <w:b w:val="0"/>
          <w:i w:val="0"/>
        </w:rPr>
        <w:t>Père, merci pour Ta Parole qui est vivante. Nous te demandons pardon pour les fois où nous avons bouché nos oreilles pour suivre nos propres désirs. Donne-nous la force d'obéir, non par peur, mais par amour. Que notre église, nos familles et nos vies soient marquées par le "Shmah". Bénis chaque engagement pris aujourd'hui.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